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D6" w:rsidRPr="00492A90" w:rsidRDefault="00A616D6" w:rsidP="00A616D6">
      <w:pPr>
        <w:spacing w:after="0" w:line="240" w:lineRule="auto"/>
        <w:jc w:val="center"/>
        <w:rPr>
          <w:rFonts w:ascii="Times New Roman" w:hAnsi="Times New Roman"/>
          <w:b/>
          <w:sz w:val="26"/>
          <w:szCs w:val="26"/>
          <w:lang w:val="uk-UA" w:eastAsia="ru-RU"/>
        </w:rPr>
      </w:pPr>
      <w:r w:rsidRPr="00492A90">
        <w:rPr>
          <w:rFonts w:ascii="Times New Roman" w:hAnsi="Times New Roman"/>
          <w:b/>
          <w:sz w:val="26"/>
          <w:szCs w:val="26"/>
          <w:lang w:val="uk-UA" w:eastAsia="ru-RU"/>
        </w:rPr>
        <w:t>Порядок      денний</w:t>
      </w:r>
    </w:p>
    <w:p w:rsidR="00A616D6" w:rsidRPr="00492A90" w:rsidRDefault="00A616D6" w:rsidP="00A616D6">
      <w:pPr>
        <w:spacing w:after="0" w:line="240" w:lineRule="auto"/>
        <w:jc w:val="center"/>
        <w:rPr>
          <w:rFonts w:ascii="Times New Roman" w:hAnsi="Times New Roman"/>
          <w:b/>
          <w:sz w:val="26"/>
          <w:szCs w:val="26"/>
          <w:lang w:val="uk-UA"/>
        </w:rPr>
      </w:pPr>
      <w:r w:rsidRPr="00492A90">
        <w:rPr>
          <w:rFonts w:ascii="Times New Roman" w:hAnsi="Times New Roman"/>
          <w:b/>
          <w:sz w:val="26"/>
          <w:szCs w:val="26"/>
          <w:lang w:val="uk-UA"/>
        </w:rPr>
        <w:t xml:space="preserve"> засідання  43  чергової сесії  Зеленодольської</w:t>
      </w:r>
    </w:p>
    <w:p w:rsidR="00A616D6" w:rsidRPr="00492A90" w:rsidRDefault="00A616D6" w:rsidP="00A616D6">
      <w:pPr>
        <w:spacing w:after="0" w:line="240" w:lineRule="auto"/>
        <w:jc w:val="center"/>
        <w:rPr>
          <w:rFonts w:ascii="Times New Roman" w:hAnsi="Times New Roman"/>
          <w:b/>
          <w:sz w:val="26"/>
          <w:szCs w:val="26"/>
        </w:rPr>
      </w:pPr>
      <w:r w:rsidRPr="00492A90">
        <w:rPr>
          <w:rFonts w:ascii="Times New Roman" w:hAnsi="Times New Roman"/>
          <w:b/>
          <w:sz w:val="26"/>
          <w:szCs w:val="26"/>
          <w:lang w:val="uk-UA"/>
        </w:rPr>
        <w:t>міської ради VII скликання від 30 березня  2018 року</w:t>
      </w:r>
    </w:p>
    <w:tbl>
      <w:tblPr>
        <w:tblpPr w:leftFromText="180" w:rightFromText="180" w:bottomFromText="200" w:vertAnchor="text" w:horzAnchor="margin" w:tblpX="-744" w:tblpY="8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9531"/>
        <w:gridCol w:w="708"/>
      </w:tblGrid>
      <w:tr w:rsidR="00492A90" w:rsidRPr="00492A90" w:rsidTr="00492A90">
        <w:trPr>
          <w:trHeight w:val="287"/>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A616D6">
            <w:pPr>
              <w:pStyle w:val="a6"/>
              <w:tabs>
                <w:tab w:val="left" w:pos="360"/>
              </w:tabs>
              <w:spacing w:after="0" w:line="240" w:lineRule="auto"/>
              <w:ind w:left="360"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Розминка</w:t>
            </w:r>
          </w:p>
        </w:tc>
        <w:tc>
          <w:tcPr>
            <w:tcW w:w="708" w:type="dxa"/>
            <w:tcBorders>
              <w:top w:val="single" w:sz="4" w:space="0" w:color="auto"/>
              <w:left w:val="single" w:sz="4" w:space="0" w:color="auto"/>
              <w:bottom w:val="single" w:sz="4" w:space="0" w:color="auto"/>
              <w:right w:val="single" w:sz="4" w:space="0" w:color="auto"/>
            </w:tcBorders>
          </w:tcPr>
          <w:p w:rsidR="00A616D6" w:rsidRPr="00492A90" w:rsidRDefault="00A616D6" w:rsidP="00A616D6">
            <w:pPr>
              <w:spacing w:after="0" w:line="240" w:lineRule="auto"/>
              <w:rPr>
                <w:rFonts w:ascii="Times New Roman" w:hAnsi="Times New Roman"/>
                <w:sz w:val="26"/>
                <w:szCs w:val="26"/>
                <w:lang w:val="uk-UA"/>
              </w:rPr>
            </w:pPr>
          </w:p>
        </w:tc>
      </w:tr>
      <w:tr w:rsidR="00492A90" w:rsidRPr="00492A90" w:rsidTr="00492A90">
        <w:trPr>
          <w:trHeight w:val="287"/>
        </w:trPr>
        <w:tc>
          <w:tcPr>
            <w:tcW w:w="534" w:type="dxa"/>
            <w:tcBorders>
              <w:top w:val="single" w:sz="4" w:space="0" w:color="auto"/>
              <w:left w:val="single" w:sz="4" w:space="0" w:color="auto"/>
              <w:bottom w:val="single" w:sz="4" w:space="0" w:color="auto"/>
              <w:right w:val="single" w:sz="4" w:space="0" w:color="auto"/>
            </w:tcBorders>
            <w:hideMark/>
          </w:tcPr>
          <w:p w:rsidR="00A616D6" w:rsidRPr="00492A90" w:rsidRDefault="00A616D6" w:rsidP="00492A90">
            <w:pPr>
              <w:pStyle w:val="a6"/>
              <w:numPr>
                <w:ilvl w:val="0"/>
                <w:numId w:val="34"/>
              </w:numPr>
              <w:spacing w:after="0"/>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звіту про виконання Плану соціально-економічного розвитку Зеленодольської міської об’єднаної  територіальної громади за 2017 рік</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Постна Т.Г.</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678</w:t>
            </w:r>
          </w:p>
        </w:tc>
      </w:tr>
      <w:tr w:rsidR="00492A90" w:rsidRPr="00492A90" w:rsidTr="00492A90">
        <w:trPr>
          <w:trHeight w:val="848"/>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Програми безоплатної правової допомоги населенню Зеленодольської міської об’єднаної територіальної  громади на 2018 рік</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Мухін Д.М.</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679</w:t>
            </w:r>
          </w:p>
        </w:tc>
      </w:tr>
      <w:tr w:rsidR="00492A90" w:rsidRPr="00492A90" w:rsidTr="00492A90">
        <w:trPr>
          <w:trHeight w:val="848"/>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надання згоди на безоплатне прийняття до комунальної власності</w:t>
            </w:r>
          </w:p>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 xml:space="preserve"> Зеленодольської міської ради</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Мухін Д.М.</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680</w:t>
            </w:r>
          </w:p>
        </w:tc>
      </w:tr>
      <w:tr w:rsidR="00492A90" w:rsidRPr="00492A90" w:rsidTr="00492A90">
        <w:trPr>
          <w:trHeight w:val="287"/>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spacing w:after="0"/>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Програми з  розвитку системи забезпечення захисту населення Зеленодольської міської об’єднаної територіальної громади від злочинних та протиправних проявів, забезпечення громадського порядку та громадської безпеки  на 2018-2020 роки</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 xml:space="preserve">  Доп. Чудак Л.Ф.                                                                  </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681</w:t>
            </w:r>
          </w:p>
        </w:tc>
      </w:tr>
      <w:tr w:rsidR="00492A90" w:rsidRPr="00492A90" w:rsidTr="00492A90">
        <w:trPr>
          <w:trHeight w:val="287"/>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spacing w:after="0"/>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передачу субвенції з місцевого бюджету державному бюджету Дніпропетровському обласному управлінню водних ресурсів у 2018 році</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Савченко А.В.</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682</w:t>
            </w:r>
          </w:p>
        </w:tc>
      </w:tr>
      <w:tr w:rsidR="00492A90" w:rsidRPr="00492A90" w:rsidTr="00492A90">
        <w:trPr>
          <w:trHeight w:val="287"/>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spacing w:after="0"/>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та внесення змін до міських програм на 2018  рік</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Чудак Л.Ф.</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683</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внесення змін до рішення Зеленодольської міської ради від 20.12.17 р. № 625 «Про міський бюджет на 2018  рік»</w:t>
            </w:r>
          </w:p>
          <w:p w:rsidR="00A616D6" w:rsidRPr="00492A90" w:rsidRDefault="00A616D6" w:rsidP="00A616D6">
            <w:pPr>
              <w:spacing w:after="0" w:line="240" w:lineRule="auto"/>
              <w:jc w:val="right"/>
              <w:rPr>
                <w:rFonts w:ascii="Times New Roman" w:hAnsi="Times New Roman"/>
                <w:sz w:val="26"/>
                <w:szCs w:val="26"/>
                <w:lang w:val="uk-UA"/>
              </w:rPr>
            </w:pPr>
            <w:r w:rsidRPr="00492A90">
              <w:rPr>
                <w:rFonts w:ascii="Times New Roman" w:hAnsi="Times New Roman"/>
                <w:sz w:val="26"/>
                <w:szCs w:val="26"/>
                <w:lang w:val="uk-UA"/>
              </w:rPr>
              <w:t>Доп. Чудак Л.Ф.</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684</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rPr>
            </w:pPr>
            <w:r w:rsidRPr="00492A90">
              <w:rPr>
                <w:rFonts w:ascii="Times New Roman" w:eastAsia="Times New Roman" w:hAnsi="Times New Roman"/>
                <w:sz w:val="26"/>
                <w:szCs w:val="26"/>
                <w:lang w:val="uk-UA"/>
              </w:rPr>
              <w:t>Про внесення змін та доповнень до рішення Зеленодольської міської ради від 21 липня 2017 року №515 «Про внесення змін та доповнень до рішення Зеленодольської міської ради від 25 листопада 2016 року   № 320 «Про затвердження  переліку адміністративних  послуг, які надаються  через відділ (центр) надання адміністративних послуг виконавчого комітету Зеленодольської міської ради»</w:t>
            </w:r>
          </w:p>
          <w:p w:rsidR="00A616D6" w:rsidRPr="00492A90" w:rsidRDefault="00A616D6" w:rsidP="00A616D6">
            <w:pPr>
              <w:spacing w:after="0" w:line="240" w:lineRule="auto"/>
              <w:jc w:val="right"/>
              <w:rPr>
                <w:rFonts w:ascii="Times New Roman" w:eastAsia="Times New Roman" w:hAnsi="Times New Roman"/>
                <w:sz w:val="26"/>
                <w:szCs w:val="26"/>
                <w:lang w:val="uk-UA"/>
              </w:rPr>
            </w:pPr>
            <w:r w:rsidRPr="00492A90">
              <w:rPr>
                <w:rFonts w:ascii="Times New Roman" w:eastAsia="Times New Roman" w:hAnsi="Times New Roman"/>
                <w:sz w:val="26"/>
                <w:szCs w:val="26"/>
                <w:lang w:val="uk-UA"/>
              </w:rPr>
              <w:t>Доп. Сєргєєва І.І.</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685</w:t>
            </w:r>
          </w:p>
        </w:tc>
      </w:tr>
      <w:tr w:rsidR="00492A90" w:rsidRPr="00492A90" w:rsidTr="00492A90">
        <w:trPr>
          <w:trHeight w:val="274"/>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Про затвердження інформаційних і технологічних карток адміністративних послуг, які надаються через відділ (центр) надання адміністративних послуг виконавчого комітету Зеленодольської міської ради</w:t>
            </w:r>
          </w:p>
          <w:p w:rsidR="00A616D6" w:rsidRPr="00492A90" w:rsidRDefault="00A616D6" w:rsidP="00A616D6">
            <w:pPr>
              <w:spacing w:after="0" w:line="240" w:lineRule="auto"/>
              <w:jc w:val="right"/>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 xml:space="preserve">Доп. Сєргєєва І.І. </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686</w:t>
            </w:r>
          </w:p>
        </w:tc>
      </w:tr>
      <w:tr w:rsidR="00492A90" w:rsidRPr="00492A90" w:rsidTr="00492A90">
        <w:trPr>
          <w:trHeight w:val="419"/>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Про внесення змін до структури та штатного розпису апарату управління виконавчого комітету Зеленодольської міської ради</w:t>
            </w:r>
          </w:p>
          <w:p w:rsidR="00A616D6" w:rsidRPr="00492A90" w:rsidRDefault="00A616D6" w:rsidP="00A616D6">
            <w:pPr>
              <w:spacing w:after="0" w:line="240" w:lineRule="auto"/>
              <w:jc w:val="right"/>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Доп. Ярошенко А.В.</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687</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Про надання дозволу на розроблення детального плану частини території с. Мар’янське з метою розміщення споруд опорних конструкцій повітряної лінії електропередачі для забезпечення електропостачанням с. Мар’янське Апостолівського  району Дніпропетровської  області</w:t>
            </w:r>
          </w:p>
          <w:p w:rsidR="00A616D6" w:rsidRPr="00492A90" w:rsidRDefault="00A616D6" w:rsidP="00A616D6">
            <w:pPr>
              <w:spacing w:after="0" w:line="240" w:lineRule="auto"/>
              <w:jc w:val="right"/>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 xml:space="preserve">Доп. Полтавець О.В. </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688</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 xml:space="preserve">Про затвердження порядку розміщення тимчасових споруд для здійснення підприємницької діяльності та їх демонтаж на території населених пунктів </w:t>
            </w:r>
            <w:r w:rsidRPr="00492A90">
              <w:rPr>
                <w:rFonts w:ascii="Times New Roman" w:hAnsi="Times New Roman"/>
                <w:sz w:val="26"/>
                <w:szCs w:val="26"/>
                <w:lang w:val="uk-UA"/>
              </w:rPr>
              <w:lastRenderedPageBreak/>
              <w:t>Зеленодольської міської об’єднаної територіальної громади</w:t>
            </w:r>
          </w:p>
          <w:p w:rsidR="00A616D6" w:rsidRPr="00492A90" w:rsidRDefault="00A616D6" w:rsidP="00A616D6">
            <w:pPr>
              <w:spacing w:after="0" w:line="240" w:lineRule="auto"/>
              <w:jc w:val="right"/>
              <w:rPr>
                <w:rFonts w:ascii="Times New Roman" w:hAnsi="Times New Roman"/>
                <w:b/>
                <w:sz w:val="26"/>
                <w:szCs w:val="26"/>
                <w:lang w:val="uk-UA"/>
              </w:rPr>
            </w:pPr>
            <w:r w:rsidRPr="00492A90">
              <w:rPr>
                <w:rFonts w:ascii="Times New Roman" w:hAnsi="Times New Roman"/>
                <w:sz w:val="26"/>
                <w:szCs w:val="26"/>
                <w:lang w:val="uk-UA"/>
              </w:rPr>
              <w:t>Доп. Полтавець О.В.</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lastRenderedPageBreak/>
              <w:t>689</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Про затвердження Правил благоустрою населених пунктів Зеленодольської міської об’єднаної територіальної громади</w:t>
            </w:r>
          </w:p>
          <w:p w:rsidR="00A616D6" w:rsidRPr="00492A90" w:rsidRDefault="00A616D6" w:rsidP="00A616D6">
            <w:pPr>
              <w:spacing w:after="0" w:line="240" w:lineRule="auto"/>
              <w:jc w:val="right"/>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Доп. Полтавець О.В.</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690</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Style w:val="apple-style-span"/>
                <w:rFonts w:ascii="Times New Roman" w:hAnsi="Times New Roman"/>
                <w:bCs/>
                <w:iCs/>
                <w:sz w:val="26"/>
                <w:szCs w:val="26"/>
                <w:shd w:val="clear" w:color="auto" w:fill="F7F8F9"/>
                <w:lang w:val="uk-UA"/>
              </w:rPr>
            </w:pPr>
            <w:r w:rsidRPr="00492A90">
              <w:rPr>
                <w:rStyle w:val="apple-style-span"/>
                <w:rFonts w:ascii="Times New Roman" w:hAnsi="Times New Roman"/>
                <w:bCs/>
                <w:iCs/>
                <w:sz w:val="26"/>
                <w:szCs w:val="26"/>
                <w:shd w:val="clear" w:color="auto" w:fill="F7F8F9"/>
                <w:lang w:val="uk-UA"/>
              </w:rPr>
              <w:t>Про погодження ТОВ СП «НІБУЛОН» місця розташування берегових відвалів донного ґрунту</w:t>
            </w:r>
          </w:p>
          <w:p w:rsidR="00A616D6" w:rsidRPr="00492A90" w:rsidRDefault="00A616D6" w:rsidP="00A616D6">
            <w:pPr>
              <w:spacing w:after="0" w:line="240" w:lineRule="auto"/>
              <w:jc w:val="right"/>
              <w:rPr>
                <w:rFonts w:eastAsia="Times New Roman"/>
                <w:lang w:eastAsia="ru-RU"/>
              </w:rPr>
            </w:pPr>
            <w:r w:rsidRPr="00492A90">
              <w:rPr>
                <w:rStyle w:val="apple-style-span"/>
                <w:rFonts w:ascii="Times New Roman" w:hAnsi="Times New Roman"/>
                <w:bCs/>
                <w:iCs/>
                <w:sz w:val="26"/>
                <w:szCs w:val="26"/>
                <w:shd w:val="clear" w:color="auto" w:fill="F7F8F9"/>
                <w:lang w:val="uk-UA"/>
              </w:rPr>
              <w:t>Доп. Алєксєєнко А.О.</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691</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val="uk-UA" w:eastAsia="ru-RU"/>
              </w:rPr>
              <w:t>Про преміювання</w:t>
            </w:r>
          </w:p>
          <w:p w:rsidR="00A616D6" w:rsidRPr="00492A90" w:rsidRDefault="00A616D6" w:rsidP="00A616D6">
            <w:pPr>
              <w:spacing w:after="0" w:line="240" w:lineRule="auto"/>
              <w:jc w:val="right"/>
              <w:rPr>
                <w:rFonts w:ascii="Times New Roman" w:eastAsia="Times New Roman" w:hAnsi="Times New Roman"/>
                <w:sz w:val="26"/>
                <w:szCs w:val="26"/>
                <w:lang w:eastAsia="ru-RU"/>
              </w:rPr>
            </w:pPr>
            <w:r w:rsidRPr="00492A90">
              <w:rPr>
                <w:rFonts w:ascii="Times New Roman" w:hAnsi="Times New Roman"/>
                <w:sz w:val="26"/>
                <w:szCs w:val="26"/>
                <w:lang w:val="uk-UA"/>
              </w:rPr>
              <w:t>Доп. Чудак Л.Ф.</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692</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jc w:val="center"/>
              <w:rPr>
                <w:rFonts w:ascii="Times New Roman" w:hAnsi="Times New Roman"/>
                <w:bCs/>
                <w:iCs/>
                <w:sz w:val="26"/>
                <w:szCs w:val="26"/>
                <w:lang w:val="uk-UA"/>
              </w:rPr>
            </w:pPr>
            <w:r w:rsidRPr="00492A90">
              <w:rPr>
                <w:rFonts w:ascii="Times New Roman" w:hAnsi="Times New Roman"/>
                <w:bCs/>
                <w:iCs/>
                <w:sz w:val="26"/>
                <w:szCs w:val="26"/>
                <w:lang w:val="uk-UA"/>
              </w:rPr>
              <w:t>Блок земельних питань</w:t>
            </w:r>
          </w:p>
          <w:p w:rsidR="00A616D6" w:rsidRPr="00492A90" w:rsidRDefault="00A616D6" w:rsidP="00A616D6">
            <w:pPr>
              <w:spacing w:after="0" w:line="240" w:lineRule="auto"/>
              <w:rPr>
                <w:rFonts w:ascii="Times New Roman" w:eastAsia="Times New Roman" w:hAnsi="Times New Roman"/>
                <w:bCs/>
                <w:iCs/>
                <w:sz w:val="26"/>
                <w:szCs w:val="26"/>
                <w:lang w:val="uk-UA" w:eastAsia="ru-RU"/>
              </w:rPr>
            </w:pPr>
            <w:r w:rsidRPr="00492A90">
              <w:rPr>
                <w:rFonts w:ascii="Times New Roman" w:eastAsia="Times New Roman" w:hAnsi="Times New Roman"/>
                <w:bCs/>
                <w:iCs/>
                <w:sz w:val="26"/>
                <w:szCs w:val="26"/>
                <w:lang w:val="uk-UA" w:eastAsia="ru-RU"/>
              </w:rPr>
              <w:t>Про вилучення  земельної ділянки</w:t>
            </w:r>
          </w:p>
          <w:p w:rsidR="00A616D6" w:rsidRPr="00492A90" w:rsidRDefault="00A616D6" w:rsidP="00A616D6">
            <w:pPr>
              <w:spacing w:after="0" w:line="240" w:lineRule="auto"/>
              <w:jc w:val="right"/>
              <w:rPr>
                <w:rFonts w:ascii="Times New Roman" w:hAnsi="Times New Roman"/>
                <w:bCs/>
                <w:iCs/>
                <w:sz w:val="26"/>
                <w:szCs w:val="26"/>
                <w:lang w:val="uk-UA"/>
              </w:rPr>
            </w:pPr>
            <w:r w:rsidRPr="00492A90">
              <w:rPr>
                <w:rFonts w:ascii="Times New Roman" w:eastAsia="Times New Roman" w:hAnsi="Times New Roman"/>
                <w:bCs/>
                <w:iCs/>
                <w:sz w:val="26"/>
                <w:szCs w:val="26"/>
                <w:lang w:val="uk-UA" w:eastAsia="ru-RU"/>
              </w:rPr>
              <w:t>Доп. Алєксєєнко А.О.</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693</w:t>
            </w:r>
          </w:p>
        </w:tc>
      </w:tr>
      <w:tr w:rsidR="00492A90" w:rsidRPr="00492A90" w:rsidTr="00492A90">
        <w:trPr>
          <w:trHeight w:val="274"/>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bCs/>
                <w:iCs/>
                <w:sz w:val="26"/>
                <w:szCs w:val="26"/>
                <w:lang w:val="uk-UA"/>
              </w:rPr>
            </w:pPr>
            <w:r w:rsidRPr="00492A90">
              <w:rPr>
                <w:rFonts w:ascii="Times New Roman" w:hAnsi="Times New Roman"/>
                <w:bCs/>
                <w:iCs/>
                <w:sz w:val="26"/>
                <w:szCs w:val="26"/>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694</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bCs/>
                <w:iCs/>
                <w:sz w:val="26"/>
                <w:szCs w:val="26"/>
                <w:lang w:val="uk-UA"/>
              </w:rPr>
            </w:pPr>
            <w:r w:rsidRPr="00492A90">
              <w:rPr>
                <w:rFonts w:ascii="Times New Roman" w:hAnsi="Times New Roman"/>
                <w:bCs/>
                <w:iCs/>
                <w:sz w:val="26"/>
                <w:szCs w:val="26"/>
                <w:lang w:val="uk-UA"/>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695</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bCs/>
                <w:iCs/>
                <w:sz w:val="26"/>
                <w:szCs w:val="26"/>
                <w:lang w:val="uk-UA"/>
              </w:rPr>
            </w:pPr>
            <w:r w:rsidRPr="00492A90">
              <w:rPr>
                <w:rFonts w:ascii="Times New Roman" w:hAnsi="Times New Roman"/>
                <w:sz w:val="26"/>
                <w:szCs w:val="26"/>
                <w:lang w:val="uk-UA"/>
              </w:rPr>
              <w:t>Про надання дозволу на розробку проекту землеустрою щодо відведення земельної ділянки в оренду ПАТ «ДТЕК ДНІПРООБЛЕНЕРГО» з метою  розміщення, будівництва, експлуатації та обслуговування будівель та споруд об’єктів електричної та теплової енергії</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696</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bCs/>
                <w:iCs/>
                <w:sz w:val="26"/>
                <w:szCs w:val="26"/>
                <w:lang w:val="uk-UA"/>
              </w:rPr>
            </w:pPr>
            <w:r w:rsidRPr="00492A90">
              <w:rPr>
                <w:rFonts w:ascii="Times New Roman" w:hAnsi="Times New Roman"/>
                <w:bCs/>
                <w:iCs/>
                <w:sz w:val="26"/>
                <w:szCs w:val="26"/>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697</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bCs/>
                <w:iCs/>
                <w:sz w:val="26"/>
                <w:szCs w:val="26"/>
                <w:lang w:val="uk-UA"/>
              </w:rPr>
            </w:pPr>
            <w:r w:rsidRPr="00492A90">
              <w:rPr>
                <w:rStyle w:val="apple-style-span"/>
                <w:rFonts w:ascii="Times New Roman" w:hAnsi="Times New Roman"/>
                <w:bCs/>
                <w:iCs/>
                <w:sz w:val="26"/>
                <w:szCs w:val="26"/>
                <w:shd w:val="clear" w:color="auto" w:fill="F7F8F9"/>
                <w:lang w:val="uk-UA"/>
              </w:rPr>
              <w:t>Про погодження передачі у приватну власність фізичній особі земельної ділянки сільськогосподарського призначення державної власності для ведення особистого селянського господарства на території Зеленодольської міської об’єднаної територіальної громади</w:t>
            </w:r>
            <w:r w:rsidRPr="00492A90">
              <w:rPr>
                <w:rStyle w:val="apple-converted-space"/>
                <w:rFonts w:ascii="Times New Roman" w:hAnsi="Times New Roman"/>
                <w:sz w:val="26"/>
                <w:szCs w:val="26"/>
                <w:shd w:val="clear" w:color="auto" w:fill="F7F8F9"/>
                <w:lang w:val="uk-UA"/>
              </w:rPr>
              <w:t> </w:t>
            </w:r>
            <w:r w:rsidRPr="00492A90">
              <w:rPr>
                <w:rStyle w:val="apple-style-span"/>
                <w:rFonts w:ascii="Times New Roman" w:hAnsi="Times New Roman"/>
                <w:bCs/>
                <w:iCs/>
                <w:sz w:val="26"/>
                <w:szCs w:val="26"/>
                <w:shd w:val="clear" w:color="auto" w:fill="F7F8F9"/>
                <w:lang w:val="uk-UA"/>
              </w:rPr>
              <w:t>Апостолівського району Дніпропетровської області</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698</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bCs/>
                <w:iCs/>
                <w:sz w:val="26"/>
                <w:szCs w:val="26"/>
                <w:lang w:val="uk-UA"/>
              </w:rPr>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699</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bCs/>
                <w:iCs/>
                <w:sz w:val="26"/>
                <w:szCs w:val="26"/>
                <w:lang w:val="uk-UA"/>
              </w:rPr>
              <w:t>Про  надання  дозволу  на  розробку проекту  землеустрою   щодо відведення земельної ділянки  в  оренду фізичній особі для  сінокосіння</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700</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701</w:t>
            </w:r>
          </w:p>
        </w:tc>
      </w:tr>
      <w:tr w:rsidR="00492A90" w:rsidRPr="00492A90" w:rsidTr="00492A90">
        <w:trPr>
          <w:trHeight w:val="304"/>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702</w:t>
            </w:r>
          </w:p>
        </w:tc>
      </w:tr>
      <w:tr w:rsidR="00492A90" w:rsidRPr="00492A90" w:rsidTr="00492A90">
        <w:trPr>
          <w:trHeight w:val="653"/>
        </w:trPr>
        <w:tc>
          <w:tcPr>
            <w:tcW w:w="534" w:type="dxa"/>
            <w:tcBorders>
              <w:top w:val="single" w:sz="4" w:space="0" w:color="auto"/>
              <w:left w:val="single" w:sz="4" w:space="0" w:color="auto"/>
              <w:bottom w:val="single" w:sz="4" w:space="0" w:color="auto"/>
              <w:right w:val="single" w:sz="4" w:space="0" w:color="auto"/>
            </w:tcBorders>
          </w:tcPr>
          <w:p w:rsidR="00A616D6" w:rsidRPr="00492A90" w:rsidRDefault="00A616D6" w:rsidP="00492A90">
            <w:pPr>
              <w:pStyle w:val="a6"/>
              <w:numPr>
                <w:ilvl w:val="0"/>
                <w:numId w:val="34"/>
              </w:numPr>
              <w:tabs>
                <w:tab w:val="left" w:pos="360"/>
              </w:tabs>
              <w:spacing w:after="0" w:line="240" w:lineRule="auto"/>
              <w:ind w:right="-7"/>
              <w:rPr>
                <w:rFonts w:ascii="Times New Roman" w:hAnsi="Times New Roman"/>
                <w:sz w:val="26"/>
                <w:szCs w:val="26"/>
                <w:lang w:val="uk-UA" w:eastAsia="ru-RU"/>
              </w:rPr>
            </w:pPr>
          </w:p>
        </w:tc>
        <w:tc>
          <w:tcPr>
            <w:tcW w:w="9531"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Про затвердження проекту землеустрою щодо відведення земельної ділянки та надання її в оренду</w:t>
            </w:r>
          </w:p>
        </w:tc>
        <w:tc>
          <w:tcPr>
            <w:tcW w:w="708" w:type="dxa"/>
            <w:tcBorders>
              <w:top w:val="single" w:sz="4" w:space="0" w:color="auto"/>
              <w:left w:val="single" w:sz="4" w:space="0" w:color="auto"/>
              <w:bottom w:val="single" w:sz="4" w:space="0" w:color="auto"/>
              <w:right w:val="single" w:sz="4" w:space="0" w:color="auto"/>
            </w:tcBorders>
            <w:hideMark/>
          </w:tcPr>
          <w:p w:rsidR="00A616D6" w:rsidRPr="00492A90" w:rsidRDefault="00A616D6" w:rsidP="00A616D6">
            <w:pPr>
              <w:spacing w:after="0" w:line="240" w:lineRule="auto"/>
              <w:rPr>
                <w:rFonts w:ascii="Times New Roman" w:hAnsi="Times New Roman"/>
                <w:sz w:val="26"/>
                <w:szCs w:val="26"/>
                <w:lang w:val="uk-UA"/>
              </w:rPr>
            </w:pPr>
            <w:r w:rsidRPr="00492A90">
              <w:rPr>
                <w:rFonts w:ascii="Times New Roman" w:hAnsi="Times New Roman"/>
                <w:sz w:val="26"/>
                <w:szCs w:val="26"/>
                <w:lang w:val="uk-UA"/>
              </w:rPr>
              <w:t>703</w:t>
            </w:r>
          </w:p>
        </w:tc>
      </w:tr>
    </w:tbl>
    <w:p w:rsidR="00F24E70" w:rsidRPr="00492A90" w:rsidRDefault="00F24E70" w:rsidP="00F24E70">
      <w:pPr>
        <w:tabs>
          <w:tab w:val="left" w:pos="284"/>
        </w:tabs>
        <w:autoSpaceDE w:val="0"/>
        <w:autoSpaceDN w:val="0"/>
        <w:adjustRightInd w:val="0"/>
        <w:spacing w:after="0" w:line="240" w:lineRule="auto"/>
        <w:contextualSpacing/>
        <w:rPr>
          <w:rFonts w:ascii="Times New Roman" w:eastAsia="Times New Roman" w:hAnsi="Times New Roman"/>
          <w:sz w:val="28"/>
          <w:szCs w:val="28"/>
          <w:lang w:val="uk-UA" w:eastAsia="ru-RU"/>
        </w:rPr>
      </w:pPr>
    </w:p>
    <w:p w:rsidR="00F24E70" w:rsidRPr="00492A90" w:rsidRDefault="00F24E70" w:rsidP="00F24E70">
      <w:pPr>
        <w:keepNext/>
        <w:spacing w:after="0" w:line="240" w:lineRule="auto"/>
        <w:jc w:val="center"/>
        <w:outlineLvl w:val="1"/>
        <w:rPr>
          <w:rFonts w:ascii="Times New Roman" w:hAnsi="Times New Roman"/>
          <w:b/>
          <w:bCs/>
          <w:iCs/>
          <w:sz w:val="28"/>
          <w:szCs w:val="28"/>
          <w:lang w:val="uk-UA" w:eastAsia="ru-RU"/>
        </w:rPr>
      </w:pPr>
    </w:p>
    <w:p w:rsidR="00F24E70" w:rsidRPr="00492A90" w:rsidRDefault="00F24E70" w:rsidP="00F24E70">
      <w:pPr>
        <w:keepNext/>
        <w:spacing w:after="0" w:line="240" w:lineRule="auto"/>
        <w:jc w:val="center"/>
        <w:outlineLvl w:val="1"/>
        <w:rPr>
          <w:rFonts w:ascii="Times New Roman" w:hAnsi="Times New Roman"/>
          <w:b/>
          <w:bCs/>
          <w:iCs/>
          <w:sz w:val="28"/>
          <w:szCs w:val="28"/>
          <w:lang w:val="uk-UA" w:eastAsia="ru-RU"/>
        </w:rPr>
      </w:pPr>
      <w:r w:rsidRPr="00492A90">
        <w:rPr>
          <w:rFonts w:ascii="Times New Roman" w:hAnsi="Times New Roman"/>
          <w:b/>
          <w:bCs/>
          <w:iCs/>
          <w:noProof/>
          <w:sz w:val="28"/>
          <w:szCs w:val="28"/>
          <w:lang w:eastAsia="ru-RU"/>
        </w:rPr>
        <w:drawing>
          <wp:inline distT="0" distB="0" distL="0" distR="0" wp14:anchorId="400402F0" wp14:editId="74F1827B">
            <wp:extent cx="438785" cy="6280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785" cy="628015"/>
                    </a:xfrm>
                    <a:prstGeom prst="rect">
                      <a:avLst/>
                    </a:prstGeom>
                    <a:noFill/>
                  </pic:spPr>
                </pic:pic>
              </a:graphicData>
            </a:graphic>
          </wp:inline>
        </w:drawing>
      </w:r>
    </w:p>
    <w:p w:rsidR="00F24E70" w:rsidRPr="00492A90" w:rsidRDefault="00F24E70" w:rsidP="00F24E70">
      <w:pPr>
        <w:keepNext/>
        <w:spacing w:after="0" w:line="240" w:lineRule="auto"/>
        <w:jc w:val="center"/>
        <w:outlineLvl w:val="1"/>
        <w:rPr>
          <w:rFonts w:ascii="Times New Roman" w:hAnsi="Times New Roman"/>
          <w:b/>
          <w:bCs/>
          <w:iCs/>
          <w:sz w:val="28"/>
          <w:szCs w:val="28"/>
          <w:lang w:val="uk-UA" w:eastAsia="ru-RU"/>
        </w:rPr>
      </w:pPr>
    </w:p>
    <w:p w:rsidR="00F24E70" w:rsidRPr="00492A90" w:rsidRDefault="00F24E70" w:rsidP="00F24E70">
      <w:pPr>
        <w:keepNext/>
        <w:spacing w:after="0" w:line="240" w:lineRule="auto"/>
        <w:jc w:val="center"/>
        <w:outlineLvl w:val="1"/>
        <w:rPr>
          <w:rFonts w:ascii="Times New Roman" w:hAnsi="Times New Roman"/>
          <w:b/>
          <w:bCs/>
          <w:iCs/>
          <w:sz w:val="28"/>
          <w:szCs w:val="28"/>
          <w:lang w:val="uk-UA" w:eastAsia="ru-RU"/>
        </w:rPr>
      </w:pPr>
      <w:r w:rsidRPr="00492A90">
        <w:rPr>
          <w:rFonts w:ascii="Times New Roman" w:hAnsi="Times New Roman"/>
          <w:b/>
          <w:bCs/>
          <w:iCs/>
          <w:sz w:val="28"/>
          <w:szCs w:val="28"/>
          <w:lang w:eastAsia="ru-RU"/>
        </w:rPr>
        <w:t>У К Р А Ї Н А</w:t>
      </w:r>
    </w:p>
    <w:p w:rsidR="00F24E70" w:rsidRPr="00492A90" w:rsidRDefault="00F24E70" w:rsidP="00F24E70">
      <w:pPr>
        <w:spacing w:after="0" w:line="240" w:lineRule="auto"/>
        <w:jc w:val="center"/>
        <w:rPr>
          <w:rFonts w:ascii="Times New Roman" w:hAnsi="Times New Roman"/>
          <w:sz w:val="28"/>
          <w:szCs w:val="28"/>
          <w:lang w:val="uk-UA" w:eastAsia="ru-RU"/>
        </w:rPr>
      </w:pPr>
      <w:r w:rsidRPr="00492A90">
        <w:rPr>
          <w:rFonts w:ascii="Times New Roman" w:hAnsi="Times New Roman"/>
          <w:sz w:val="28"/>
          <w:szCs w:val="28"/>
          <w:lang w:val="uk-UA" w:eastAsia="ru-RU"/>
        </w:rPr>
        <w:t>Зеленодольська територіальна громада</w:t>
      </w:r>
    </w:p>
    <w:p w:rsidR="00F24E70" w:rsidRPr="00492A90" w:rsidRDefault="00F24E70" w:rsidP="00F24E70">
      <w:pPr>
        <w:pBdr>
          <w:bottom w:val="single" w:sz="12" w:space="1" w:color="auto"/>
        </w:pBdr>
        <w:spacing w:after="0" w:line="240" w:lineRule="auto"/>
        <w:jc w:val="center"/>
        <w:rPr>
          <w:rFonts w:ascii="Times New Roman" w:hAnsi="Times New Roman"/>
          <w:sz w:val="28"/>
          <w:szCs w:val="28"/>
        </w:rPr>
      </w:pPr>
      <w:r w:rsidRPr="00492A90">
        <w:rPr>
          <w:rFonts w:ascii="Times New Roman" w:hAnsi="Times New Roman"/>
          <w:sz w:val="28"/>
          <w:szCs w:val="28"/>
        </w:rPr>
        <w:t xml:space="preserve">Апостолівського району </w:t>
      </w:r>
      <w:r w:rsidRPr="00492A90">
        <w:rPr>
          <w:rFonts w:ascii="Times New Roman" w:hAnsi="Times New Roman"/>
          <w:sz w:val="28"/>
          <w:szCs w:val="28"/>
          <w:lang w:val="uk-UA"/>
        </w:rPr>
        <w:t>Дніпропетровської області</w:t>
      </w:r>
    </w:p>
    <w:p w:rsidR="00F24E70" w:rsidRPr="00492A90" w:rsidRDefault="00F24E70" w:rsidP="00F24E70">
      <w:pPr>
        <w:spacing w:after="0" w:line="240" w:lineRule="auto"/>
        <w:jc w:val="center"/>
        <w:rPr>
          <w:rFonts w:ascii="Times New Roman" w:hAnsi="Times New Roman"/>
          <w:sz w:val="28"/>
          <w:szCs w:val="28"/>
          <w:lang w:val="uk-UA"/>
        </w:rPr>
      </w:pPr>
      <w:r w:rsidRPr="00492A90">
        <w:rPr>
          <w:rFonts w:ascii="Times New Roman" w:hAnsi="Times New Roman"/>
          <w:sz w:val="28"/>
          <w:szCs w:val="28"/>
          <w:lang w:val="uk-UA"/>
        </w:rPr>
        <w:t>Орган місцевого самоврядування</w:t>
      </w:r>
    </w:p>
    <w:p w:rsidR="00F24E70" w:rsidRPr="00492A90" w:rsidRDefault="00F24E70" w:rsidP="00F24E70">
      <w:pPr>
        <w:keepNext/>
        <w:spacing w:after="0" w:line="240" w:lineRule="auto"/>
        <w:jc w:val="center"/>
        <w:outlineLvl w:val="0"/>
        <w:rPr>
          <w:rFonts w:ascii="Times New Roman" w:eastAsia="Times New Roman" w:hAnsi="Times New Roman"/>
          <w:sz w:val="32"/>
          <w:szCs w:val="20"/>
          <w:lang w:val="uk-UA" w:eastAsia="uk-UA"/>
        </w:rPr>
      </w:pPr>
      <w:r w:rsidRPr="00492A90">
        <w:rPr>
          <w:rFonts w:ascii="Times New Roman" w:eastAsia="Times New Roman" w:hAnsi="Times New Roman"/>
          <w:sz w:val="32"/>
          <w:szCs w:val="20"/>
          <w:lang w:val="uk-UA" w:eastAsia="uk-UA"/>
        </w:rPr>
        <w:t>Р І Ш Е Н Н Я</w:t>
      </w:r>
    </w:p>
    <w:p w:rsidR="00F24E70" w:rsidRPr="00492A90" w:rsidRDefault="00F24E70" w:rsidP="00F24E70">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eastAsia="ru-RU"/>
        </w:rPr>
        <w:t>Зеленодольської</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b/>
          <w:sz w:val="28"/>
          <w:szCs w:val="28"/>
          <w:lang w:eastAsia="ru-RU"/>
        </w:rPr>
        <w:t>міської ради</w:t>
      </w:r>
    </w:p>
    <w:p w:rsidR="00F24E70" w:rsidRPr="00492A90" w:rsidRDefault="00F24E70" w:rsidP="00F24E70">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43 сесії </w:t>
      </w:r>
      <w:r w:rsidRPr="00492A90">
        <w:rPr>
          <w:rFonts w:ascii="Times New Roman" w:eastAsia="Times New Roman" w:hAnsi="Times New Roman"/>
          <w:b/>
          <w:sz w:val="28"/>
          <w:szCs w:val="28"/>
          <w:lang w:val="en-US" w:eastAsia="ru-RU"/>
        </w:rPr>
        <w:t>VII</w:t>
      </w:r>
      <w:r w:rsidRPr="00492A90">
        <w:rPr>
          <w:rFonts w:ascii="Times New Roman" w:eastAsia="Times New Roman" w:hAnsi="Times New Roman"/>
          <w:b/>
          <w:sz w:val="28"/>
          <w:szCs w:val="28"/>
          <w:lang w:val="uk-UA" w:eastAsia="ru-RU"/>
        </w:rPr>
        <w:t xml:space="preserve"> скликання</w:t>
      </w:r>
    </w:p>
    <w:p w:rsidR="00F24E70" w:rsidRPr="00492A90" w:rsidRDefault="00F24E70" w:rsidP="00F24E70">
      <w:pPr>
        <w:spacing w:after="0" w:line="240" w:lineRule="auto"/>
        <w:jc w:val="both"/>
        <w:rPr>
          <w:rFonts w:ascii="Times New Roman" w:hAnsi="Times New Roman"/>
          <w:b/>
          <w:i/>
          <w:sz w:val="28"/>
          <w:szCs w:val="28"/>
          <w:shd w:val="clear" w:color="auto" w:fill="F7F8F9"/>
          <w:lang w:val="uk-UA"/>
        </w:rPr>
      </w:pPr>
    </w:p>
    <w:p w:rsidR="00F24E70" w:rsidRPr="00492A90" w:rsidRDefault="00F24E70" w:rsidP="00F24E70">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                                                                        № 678</w:t>
      </w:r>
    </w:p>
    <w:p w:rsidR="00F24E70" w:rsidRPr="00492A90" w:rsidRDefault="00F24E70" w:rsidP="00F24E70">
      <w:pPr>
        <w:spacing w:after="0" w:line="240" w:lineRule="auto"/>
        <w:rPr>
          <w:rFonts w:ascii="Times New Roman" w:hAnsi="Times New Roman"/>
          <w:b/>
          <w:i/>
          <w:sz w:val="28"/>
          <w:szCs w:val="28"/>
          <w:lang w:val="uk-UA" w:eastAsia="ru-RU"/>
        </w:rPr>
      </w:pPr>
    </w:p>
    <w:p w:rsidR="00F24E70" w:rsidRPr="00492A90" w:rsidRDefault="00F24E70" w:rsidP="00F24E70">
      <w:pPr>
        <w:spacing w:after="0" w:line="240" w:lineRule="auto"/>
        <w:rPr>
          <w:rFonts w:ascii="Times New Roman" w:hAnsi="Times New Roman"/>
          <w:b/>
          <w:sz w:val="28"/>
          <w:szCs w:val="28"/>
          <w:lang w:val="uk-UA"/>
        </w:rPr>
      </w:pPr>
      <w:r w:rsidRPr="00492A90">
        <w:rPr>
          <w:rFonts w:ascii="Times New Roman" w:hAnsi="Times New Roman"/>
          <w:b/>
          <w:sz w:val="28"/>
          <w:szCs w:val="28"/>
          <w:lang w:val="uk-UA"/>
        </w:rPr>
        <w:t xml:space="preserve">Про затвердження звіту про виконання Плану </w:t>
      </w:r>
    </w:p>
    <w:p w:rsidR="00F24E70" w:rsidRPr="00492A90" w:rsidRDefault="00F24E70" w:rsidP="00F24E70">
      <w:pPr>
        <w:spacing w:after="0" w:line="240" w:lineRule="auto"/>
        <w:rPr>
          <w:rFonts w:ascii="Times New Roman" w:hAnsi="Times New Roman"/>
          <w:b/>
          <w:sz w:val="28"/>
          <w:szCs w:val="28"/>
          <w:lang w:val="uk-UA"/>
        </w:rPr>
      </w:pPr>
      <w:r w:rsidRPr="00492A90">
        <w:rPr>
          <w:rFonts w:ascii="Times New Roman" w:hAnsi="Times New Roman"/>
          <w:b/>
          <w:sz w:val="28"/>
          <w:szCs w:val="28"/>
          <w:lang w:val="uk-UA"/>
        </w:rPr>
        <w:t>соціально-економічного розвитку Зеленодольської</w:t>
      </w:r>
    </w:p>
    <w:p w:rsidR="00F24E70" w:rsidRPr="00492A90" w:rsidRDefault="00F24E70" w:rsidP="00F24E70">
      <w:pPr>
        <w:spacing w:after="0" w:line="240" w:lineRule="auto"/>
        <w:rPr>
          <w:rFonts w:ascii="Times New Roman" w:hAnsi="Times New Roman"/>
          <w:b/>
          <w:i/>
          <w:sz w:val="28"/>
          <w:szCs w:val="28"/>
          <w:lang w:val="uk-UA"/>
        </w:rPr>
      </w:pPr>
      <w:r w:rsidRPr="00492A90">
        <w:rPr>
          <w:rFonts w:ascii="Times New Roman" w:hAnsi="Times New Roman"/>
          <w:b/>
          <w:sz w:val="28"/>
          <w:szCs w:val="28"/>
          <w:lang w:val="uk-UA"/>
        </w:rPr>
        <w:t xml:space="preserve"> міської об’єднаної  територіальної громади за 2017 рік</w:t>
      </w:r>
    </w:p>
    <w:p w:rsidR="00F24E70" w:rsidRPr="00492A90" w:rsidRDefault="00F24E70" w:rsidP="00F24E70">
      <w:pPr>
        <w:spacing w:after="0" w:line="240" w:lineRule="auto"/>
        <w:jc w:val="both"/>
        <w:rPr>
          <w:rFonts w:ascii="Times New Roman" w:hAnsi="Times New Roman"/>
          <w:b/>
          <w:sz w:val="28"/>
          <w:szCs w:val="28"/>
          <w:lang w:val="uk-UA" w:eastAsia="ru-RU"/>
        </w:rPr>
      </w:pPr>
      <w:r w:rsidRPr="00492A90">
        <w:rPr>
          <w:rFonts w:ascii="Times New Roman" w:hAnsi="Times New Roman"/>
          <w:sz w:val="28"/>
          <w:szCs w:val="28"/>
          <w:lang w:val="uk-UA" w:eastAsia="ru-RU"/>
        </w:rPr>
        <w:t xml:space="preserve">Відповідно до пункту 22 частини І статті 26 Закону України «Про місцеве самоврядування в Україні», керуючись Законом України «Про державне прогнозування та розроблення програм економічного і соціального розвитку України» Зеленодольська міська рада </w:t>
      </w:r>
    </w:p>
    <w:p w:rsidR="00F24E70" w:rsidRPr="00492A90" w:rsidRDefault="00F24E70" w:rsidP="00F24E70">
      <w:pPr>
        <w:spacing w:after="0" w:line="240" w:lineRule="auto"/>
        <w:jc w:val="center"/>
        <w:rPr>
          <w:rFonts w:ascii="Times New Roman" w:hAnsi="Times New Roman"/>
          <w:b/>
          <w:sz w:val="28"/>
          <w:szCs w:val="28"/>
          <w:lang w:val="uk-UA" w:eastAsia="ru-RU"/>
        </w:rPr>
      </w:pPr>
      <w:r w:rsidRPr="00492A90">
        <w:rPr>
          <w:rFonts w:ascii="Times New Roman" w:hAnsi="Times New Roman"/>
          <w:b/>
          <w:sz w:val="28"/>
          <w:szCs w:val="28"/>
          <w:lang w:val="uk-UA" w:eastAsia="ru-RU"/>
        </w:rPr>
        <w:t>ВИРІШИЛА:</w:t>
      </w:r>
    </w:p>
    <w:p w:rsidR="00F24E70" w:rsidRPr="00492A90" w:rsidRDefault="00F24E70" w:rsidP="00F24E70">
      <w:pPr>
        <w:spacing w:after="0" w:line="240" w:lineRule="auto"/>
        <w:jc w:val="both"/>
        <w:rPr>
          <w:rFonts w:ascii="Times New Roman" w:hAnsi="Times New Roman"/>
          <w:sz w:val="28"/>
          <w:szCs w:val="28"/>
          <w:lang w:val="uk-UA" w:eastAsia="ru-RU"/>
        </w:rPr>
      </w:pPr>
      <w:r w:rsidRPr="00492A90">
        <w:rPr>
          <w:rFonts w:ascii="Times New Roman" w:hAnsi="Times New Roman"/>
          <w:sz w:val="28"/>
          <w:szCs w:val="28"/>
          <w:lang w:val="uk-UA" w:eastAsia="ru-RU"/>
        </w:rPr>
        <w:t xml:space="preserve">1. Затвердити звіт про виконання Плану соціально-економічного розвитку Зеленодольської міської об’єднаної територіальної  громади  за 2017 рік  згідно з додатком.  </w:t>
      </w:r>
    </w:p>
    <w:p w:rsidR="00F24E70" w:rsidRPr="00492A90" w:rsidRDefault="00F24E70" w:rsidP="00F24E70">
      <w:pPr>
        <w:spacing w:after="0" w:line="240" w:lineRule="auto"/>
        <w:jc w:val="both"/>
        <w:rPr>
          <w:rFonts w:ascii="Times New Roman" w:hAnsi="Times New Roman"/>
          <w:sz w:val="28"/>
          <w:szCs w:val="28"/>
          <w:lang w:val="uk-UA" w:eastAsia="ru-RU"/>
        </w:rPr>
      </w:pPr>
      <w:r w:rsidRPr="00492A90">
        <w:rPr>
          <w:rFonts w:ascii="Times New Roman" w:hAnsi="Times New Roman"/>
          <w:sz w:val="28"/>
          <w:szCs w:val="28"/>
          <w:lang w:val="uk-UA" w:eastAsia="ru-RU"/>
        </w:rPr>
        <w:t>2.  Дане рішення згідно ст.59 Закону України "Про місцеве самоврядування в Україні" підлягає оприлюдненню</w:t>
      </w:r>
    </w:p>
    <w:p w:rsidR="00F24E70" w:rsidRPr="00492A90" w:rsidRDefault="00F24E70" w:rsidP="00F24E70">
      <w:pPr>
        <w:spacing w:after="0" w:line="240" w:lineRule="auto"/>
        <w:jc w:val="both"/>
        <w:rPr>
          <w:rFonts w:ascii="Times New Roman" w:hAnsi="Times New Roman"/>
          <w:sz w:val="28"/>
          <w:szCs w:val="28"/>
          <w:lang w:val="uk-UA" w:eastAsia="ru-RU"/>
        </w:rPr>
      </w:pPr>
      <w:r w:rsidRPr="00492A90">
        <w:rPr>
          <w:rFonts w:ascii="Times New Roman" w:hAnsi="Times New Roman"/>
          <w:sz w:val="28"/>
          <w:szCs w:val="28"/>
          <w:lang w:val="uk-UA" w:eastAsia="ru-RU"/>
        </w:rPr>
        <w:t>3.  Контроль за виконанням даного рішення покласти на постійну комісію ради з питань соціально-економічного розвитку міста, планування бюджету, фінансів, підприємництва та торгівлі.</w:t>
      </w:r>
    </w:p>
    <w:p w:rsidR="00F24E70" w:rsidRPr="00492A90" w:rsidRDefault="00F24E70" w:rsidP="00F24E70">
      <w:pPr>
        <w:spacing w:after="0" w:line="240" w:lineRule="auto"/>
        <w:jc w:val="center"/>
        <w:rPr>
          <w:rFonts w:ascii="Times New Roman" w:hAnsi="Times New Roman"/>
          <w:sz w:val="28"/>
          <w:szCs w:val="28"/>
          <w:lang w:val="uk-UA" w:eastAsia="ru-RU"/>
        </w:rPr>
      </w:pPr>
      <w:r w:rsidRPr="00492A90">
        <w:rPr>
          <w:rFonts w:ascii="Times New Roman" w:hAnsi="Times New Roman"/>
          <w:sz w:val="28"/>
          <w:szCs w:val="28"/>
          <w:lang w:val="uk-UA" w:eastAsia="ru-RU"/>
        </w:rPr>
        <w:t>Міський голова                                   А.В.Савченко</w:t>
      </w:r>
    </w:p>
    <w:p w:rsidR="00F24E70" w:rsidRPr="00492A90" w:rsidRDefault="00F24E70" w:rsidP="00F24E70">
      <w:pPr>
        <w:spacing w:after="0" w:line="240" w:lineRule="auto"/>
        <w:contextualSpacing/>
        <w:jc w:val="right"/>
        <w:rPr>
          <w:rFonts w:ascii="Times New Roman" w:eastAsia="Times New Roman" w:hAnsi="Times New Roman"/>
          <w:b/>
          <w:sz w:val="24"/>
          <w:szCs w:val="24"/>
          <w:lang w:val="uk-UA" w:eastAsia="ru-RU"/>
        </w:rPr>
      </w:pPr>
    </w:p>
    <w:p w:rsidR="00F24E70" w:rsidRPr="00492A90" w:rsidRDefault="00F24E70" w:rsidP="00F24E70">
      <w:pPr>
        <w:spacing w:after="0" w:line="240" w:lineRule="auto"/>
        <w:contextualSpacing/>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Додаток</w:t>
      </w:r>
    </w:p>
    <w:p w:rsidR="00F24E70" w:rsidRPr="00492A90" w:rsidRDefault="00F24E70" w:rsidP="00F24E70">
      <w:pPr>
        <w:spacing w:after="0" w:line="240" w:lineRule="auto"/>
        <w:contextualSpacing/>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до рішення </w:t>
      </w:r>
    </w:p>
    <w:p w:rsidR="00F24E70" w:rsidRPr="00492A90" w:rsidRDefault="00F24E70" w:rsidP="00F24E70">
      <w:pPr>
        <w:spacing w:after="0" w:line="240" w:lineRule="auto"/>
        <w:contextualSpacing/>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Зеленодольської міської ради</w:t>
      </w:r>
    </w:p>
    <w:p w:rsidR="00F24E70" w:rsidRPr="00492A90" w:rsidRDefault="00F24E70" w:rsidP="00F24E70">
      <w:pPr>
        <w:spacing w:after="0" w:line="240" w:lineRule="auto"/>
        <w:contextualSpacing/>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w:t>
      </w:r>
      <w:r w:rsidR="00492A90" w:rsidRPr="00492A90">
        <w:rPr>
          <w:rFonts w:ascii="Times New Roman" w:eastAsia="Times New Roman" w:hAnsi="Times New Roman"/>
          <w:sz w:val="28"/>
          <w:szCs w:val="28"/>
          <w:lang w:val="uk-UA" w:eastAsia="ru-RU"/>
        </w:rPr>
        <w:t>678</w:t>
      </w:r>
      <w:r w:rsidRPr="00492A90">
        <w:rPr>
          <w:rFonts w:ascii="Times New Roman" w:eastAsia="Times New Roman" w:hAnsi="Times New Roman"/>
          <w:sz w:val="28"/>
          <w:szCs w:val="28"/>
          <w:lang w:val="uk-UA" w:eastAsia="ru-RU"/>
        </w:rPr>
        <w:t xml:space="preserve"> від 30.03.2018</w:t>
      </w:r>
    </w:p>
    <w:p w:rsidR="00F24E70" w:rsidRPr="00492A90" w:rsidRDefault="00F24E70" w:rsidP="00F24E70">
      <w:pPr>
        <w:jc w:val="center"/>
        <w:rPr>
          <w:rFonts w:ascii="Times New Roman" w:hAnsi="Times New Roman"/>
          <w:sz w:val="28"/>
          <w:szCs w:val="28"/>
          <w:lang w:val="uk-UA"/>
        </w:rPr>
      </w:pPr>
    </w:p>
    <w:p w:rsidR="00F24E70" w:rsidRPr="00492A90" w:rsidRDefault="00F24E70" w:rsidP="00F24E70">
      <w:pPr>
        <w:spacing w:after="0" w:line="240" w:lineRule="auto"/>
        <w:ind w:firstLine="652"/>
        <w:jc w:val="center"/>
        <w:rPr>
          <w:rFonts w:ascii="Times New Roman" w:hAnsi="Times New Roman"/>
          <w:b/>
          <w:sz w:val="28"/>
          <w:szCs w:val="28"/>
          <w:lang w:val="uk-UA"/>
        </w:rPr>
      </w:pPr>
      <w:r w:rsidRPr="00492A90">
        <w:rPr>
          <w:rFonts w:ascii="Times New Roman" w:hAnsi="Times New Roman"/>
          <w:b/>
          <w:sz w:val="28"/>
          <w:szCs w:val="28"/>
          <w:lang w:val="uk-UA"/>
        </w:rPr>
        <w:t>Звіт про виконання плану соціально-економічного розвитку за 2017 рік</w:t>
      </w:r>
    </w:p>
    <w:p w:rsidR="00F24E70" w:rsidRPr="00492A90" w:rsidRDefault="00F24E70" w:rsidP="00F24E70">
      <w:pPr>
        <w:spacing w:after="0" w:line="240" w:lineRule="auto"/>
        <w:ind w:firstLine="652"/>
        <w:jc w:val="both"/>
        <w:rPr>
          <w:rFonts w:ascii="Times New Roman" w:hAnsi="Times New Roman"/>
          <w:sz w:val="28"/>
          <w:szCs w:val="28"/>
          <w:lang w:val="uk-UA"/>
        </w:rPr>
      </w:pPr>
      <w:r w:rsidRPr="00492A90">
        <w:rPr>
          <w:rFonts w:ascii="Times New Roman" w:hAnsi="Times New Roman"/>
          <w:sz w:val="28"/>
          <w:szCs w:val="28"/>
          <w:lang w:val="uk-UA"/>
        </w:rPr>
        <w:t xml:space="preserve">План соціально-економічного розвитку Зеленодольської  міської об’єднаної територіальної громади на 2017 рік (далі – План) було розроблено  </w:t>
      </w:r>
      <w:r w:rsidRPr="00492A90">
        <w:rPr>
          <w:rFonts w:ascii="Times New Roman" w:hAnsi="Times New Roman"/>
          <w:sz w:val="28"/>
          <w:szCs w:val="28"/>
          <w:lang w:val="uk-UA"/>
        </w:rPr>
        <w:lastRenderedPageBreak/>
        <w:t xml:space="preserve">структурними підрозділами виконавчого комітету Зеленодольської міської ради. </w:t>
      </w:r>
    </w:p>
    <w:p w:rsidR="00F24E70" w:rsidRPr="00492A90" w:rsidRDefault="00F24E70" w:rsidP="00F24E70">
      <w:pPr>
        <w:tabs>
          <w:tab w:val="left" w:pos="142"/>
          <w:tab w:val="left" w:pos="1260"/>
        </w:tabs>
        <w:spacing w:after="0" w:line="240" w:lineRule="auto"/>
        <w:ind w:firstLine="709"/>
        <w:jc w:val="both"/>
        <w:rPr>
          <w:rFonts w:ascii="Times New Roman" w:hAnsi="Times New Roman"/>
          <w:sz w:val="28"/>
          <w:szCs w:val="28"/>
          <w:lang w:val="uk-UA"/>
        </w:rPr>
      </w:pPr>
      <w:r w:rsidRPr="00492A90">
        <w:rPr>
          <w:rFonts w:ascii="Times New Roman" w:eastAsia="Times New Roman" w:hAnsi="Times New Roman"/>
          <w:noProof/>
          <w:sz w:val="28"/>
          <w:szCs w:val="28"/>
          <w:lang w:val="uk-UA" w:eastAsia="ru-RU"/>
        </w:rPr>
        <w:t xml:space="preserve">План було розроблено у відповідності до вимог Закону України «Про державне прогнозування та розроблення програм економічного і соціального розвитку України» та Постанови Кабінету Міністрів України від 26 квітня 2003 року №621 «Про розроблення прогнозних і програмних документів економічного і соціального розвитку та складання проекту державного бюджету» (зі змінами та доповненнями) </w:t>
      </w:r>
      <w:r w:rsidRPr="00492A90">
        <w:rPr>
          <w:rFonts w:ascii="Times New Roman" w:hAnsi="Times New Roman"/>
          <w:sz w:val="28"/>
          <w:szCs w:val="28"/>
          <w:lang w:val="uk-UA"/>
        </w:rPr>
        <w:t xml:space="preserve">та рекомендацій Міністерства регіонального розвитку, будівництва та житлово-комунального господарства України щодо типової структури плану та показників соціально-економічного розвитку об’єднаної територіальної громади. </w:t>
      </w:r>
    </w:p>
    <w:p w:rsidR="00F24E70" w:rsidRPr="00492A90" w:rsidRDefault="00F24E70" w:rsidP="00F24E70">
      <w:pPr>
        <w:tabs>
          <w:tab w:val="left" w:pos="142"/>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План було розроблено з урахуванням завдань і положень:</w:t>
      </w:r>
    </w:p>
    <w:p w:rsidR="00F24E70" w:rsidRPr="00492A90" w:rsidRDefault="00F24E70" w:rsidP="00F24E70">
      <w:pPr>
        <w:tabs>
          <w:tab w:val="left" w:pos="142"/>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Державної стратегії регіонального розвитку на період до 2020 року, затвердженої Постановою Кабінету Міністрів України від 6 серпня </w:t>
      </w:r>
      <w:r w:rsidRPr="00492A90">
        <w:rPr>
          <w:rFonts w:ascii="Times New Roman" w:eastAsia="Times New Roman" w:hAnsi="Times New Roman"/>
          <w:noProof/>
          <w:sz w:val="28"/>
          <w:szCs w:val="28"/>
          <w:lang w:val="uk-UA" w:eastAsia="ru-RU"/>
        </w:rPr>
        <w:br/>
        <w:t>2014 року №385;</w:t>
      </w:r>
    </w:p>
    <w:p w:rsidR="00F24E70" w:rsidRPr="00492A90" w:rsidRDefault="00F24E70" w:rsidP="00F24E70">
      <w:pPr>
        <w:tabs>
          <w:tab w:val="left" w:pos="142"/>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Стратегії розвитку Дніпропетровської області на період </w:t>
      </w:r>
      <w:r w:rsidRPr="00492A90">
        <w:rPr>
          <w:rFonts w:ascii="Times New Roman" w:eastAsia="Times New Roman" w:hAnsi="Times New Roman"/>
          <w:noProof/>
          <w:sz w:val="28"/>
          <w:szCs w:val="28"/>
          <w:lang w:val="uk-UA" w:eastAsia="ru-RU"/>
        </w:rPr>
        <w:br/>
        <w:t xml:space="preserve">до 2020 року, затвердженої рішенням обласної ради від 26 вересня    </w:t>
      </w:r>
      <w:r w:rsidRPr="00492A90">
        <w:rPr>
          <w:rFonts w:ascii="Times New Roman" w:eastAsia="Times New Roman" w:hAnsi="Times New Roman"/>
          <w:noProof/>
          <w:sz w:val="28"/>
          <w:szCs w:val="28"/>
          <w:lang w:val="uk-UA" w:eastAsia="ru-RU"/>
        </w:rPr>
        <w:br/>
        <w:t>2014 року №561-27/VІ;</w:t>
      </w:r>
    </w:p>
    <w:p w:rsidR="00F24E70" w:rsidRPr="00492A90" w:rsidRDefault="00F24E70" w:rsidP="00F24E70">
      <w:pPr>
        <w:tabs>
          <w:tab w:val="left" w:pos="142"/>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Стратегії </w:t>
      </w:r>
      <w:r w:rsidRPr="00492A90">
        <w:rPr>
          <w:rFonts w:ascii="Times New Roman" w:hAnsi="Times New Roman"/>
          <w:sz w:val="28"/>
          <w:szCs w:val="28"/>
          <w:lang w:val="uk-UA"/>
        </w:rPr>
        <w:t>розвитку Зеленодольської міської об'єднаної територіальної громади  до 2020 року.</w:t>
      </w:r>
    </w:p>
    <w:p w:rsidR="00F24E70" w:rsidRPr="00492A90" w:rsidRDefault="00F24E70" w:rsidP="00F24E70">
      <w:pPr>
        <w:tabs>
          <w:tab w:val="left" w:pos="142"/>
          <w:tab w:val="left" w:pos="1260"/>
          <w:tab w:val="left" w:pos="4253"/>
        </w:tabs>
        <w:spacing w:after="0" w:line="240" w:lineRule="auto"/>
        <w:ind w:firstLine="709"/>
        <w:jc w:val="both"/>
        <w:rPr>
          <w:rFonts w:ascii="Times New Roman" w:eastAsia="Times New Roman" w:hAnsi="Times New Roman"/>
          <w:noProof/>
          <w:spacing w:val="-2"/>
          <w:sz w:val="28"/>
          <w:szCs w:val="28"/>
          <w:lang w:val="uk-UA"/>
        </w:rPr>
      </w:pPr>
      <w:r w:rsidRPr="00492A90">
        <w:rPr>
          <w:rFonts w:ascii="Times New Roman" w:eastAsia="Times New Roman" w:hAnsi="Times New Roman"/>
          <w:noProof/>
          <w:spacing w:val="-2"/>
          <w:sz w:val="28"/>
          <w:szCs w:val="28"/>
          <w:lang w:val="uk-UA"/>
        </w:rPr>
        <w:t xml:space="preserve">План визначав мету, актуальні проблеми соціально-економічного розвитку  Зеленодольської міської об'єднаної територіальної громади , основні пріоритетні напрями дій, завдання, заходи, спрямовані на структурні зміни в економіці, підвищення конкурентоспроможності, вирішення соціально-економічних проблем в усіх сферах діяльності на 2017 рік. </w:t>
      </w:r>
    </w:p>
    <w:p w:rsidR="00F24E70" w:rsidRPr="00492A90" w:rsidRDefault="00F24E70" w:rsidP="00F24E70">
      <w:pPr>
        <w:tabs>
          <w:tab w:val="left" w:pos="142"/>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Прогнозні розрахунки та заходи Плану були розроблені на основі аналізу поточної соціально-економічної ситуації у господарському комплексі Зеленодольської об’єднаної територіальної громади, з урахуванням тенденцій останніх місяців, пропозицій провідних підприємств базових галузей економіки.</w:t>
      </w:r>
    </w:p>
    <w:p w:rsidR="00F24E70" w:rsidRPr="00492A90" w:rsidRDefault="00F24E70" w:rsidP="00F24E70">
      <w:pPr>
        <w:tabs>
          <w:tab w:val="left" w:pos="142"/>
          <w:tab w:val="left" w:pos="1260"/>
          <w:tab w:val="left" w:pos="4253"/>
        </w:tabs>
        <w:spacing w:after="0" w:line="240" w:lineRule="auto"/>
        <w:ind w:firstLine="709"/>
        <w:jc w:val="both"/>
        <w:rPr>
          <w:rFonts w:ascii="Times New Roman" w:eastAsia="Times New Roman" w:hAnsi="Times New Roman"/>
          <w:b/>
          <w:noProof/>
          <w:sz w:val="28"/>
          <w:szCs w:val="28"/>
          <w:lang w:val="uk-UA" w:eastAsia="ru-RU"/>
        </w:rPr>
      </w:pPr>
      <w:r w:rsidRPr="00492A90">
        <w:rPr>
          <w:rFonts w:ascii="Times New Roman" w:eastAsia="Times New Roman" w:hAnsi="Times New Roman"/>
          <w:noProof/>
          <w:sz w:val="28"/>
          <w:szCs w:val="28"/>
          <w:shd w:val="clear" w:color="auto" w:fill="FFFFFF"/>
          <w:lang w:val="uk-UA"/>
        </w:rPr>
        <w:t>Фінансування передбачених Планом заходів здійснювалося за рахунок бюджету  Зеленодольської міської ради, інвесторів, а також коштів державного б</w:t>
      </w:r>
      <w:r w:rsidRPr="00492A90">
        <w:rPr>
          <w:rFonts w:ascii="Times New Roman" w:eastAsia="Times New Roman" w:hAnsi="Times New Roman"/>
          <w:noProof/>
          <w:sz w:val="28"/>
          <w:szCs w:val="28"/>
          <w:lang w:val="uk-UA"/>
        </w:rPr>
        <w:t>юджету, що спрямовуються на реалізацію державних цільових програм.</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b/>
          <w:noProof/>
          <w:sz w:val="28"/>
          <w:szCs w:val="28"/>
          <w:lang w:val="uk-UA" w:eastAsia="ru-RU"/>
        </w:rPr>
      </w:pPr>
      <w:r w:rsidRPr="00492A90">
        <w:rPr>
          <w:rFonts w:ascii="Times New Roman" w:eastAsia="Times New Roman" w:hAnsi="Times New Roman"/>
          <w:b/>
          <w:noProof/>
          <w:sz w:val="28"/>
          <w:szCs w:val="28"/>
          <w:lang w:val="uk-UA" w:eastAsia="ru-RU"/>
        </w:rPr>
        <w:t xml:space="preserve">АНАЛІЗ ФІНАНСОВО-БЮДЖЕТНОЇ СИТУАЦІЇ  </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За 2017 рік до загального фонду бюджету Зеленодольської міської об’єднаної територіальної громади надійшло доходів без врахування трансферт 73748,3560 тис.грн (з них: податкових надходжень 54198,561тис.грн, неподаткових надходжень – 19549,618 тис.грн). </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Найбільшу питому вагу в структурі доходів загального фонду бюджету Зеленодольської міської об’єднаної територіальної громади має 11010000  податок та збір на доходи фізичних осіб– 38095,706тис.грн або 51,66%.  </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21050000 Плата за розміщення тимчасово вільних коштів склала 19260,685тис.грн або 26,12%</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lastRenderedPageBreak/>
        <w:t xml:space="preserve">18000000 Місцеві податки надійшли в сумі 11935,834 тис.грн або 16,18% </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p>
    <w:p w:rsidR="00F24E70" w:rsidRPr="00492A90" w:rsidRDefault="00F24E70" w:rsidP="00F24E70">
      <w:pPr>
        <w:tabs>
          <w:tab w:val="left" w:pos="142"/>
          <w:tab w:val="left" w:pos="1260"/>
        </w:tabs>
        <w:spacing w:after="0" w:line="240" w:lineRule="auto"/>
        <w:jc w:val="both"/>
        <w:rPr>
          <w:rFonts w:ascii="Times New Roman" w:eastAsia="Times New Roman" w:hAnsi="Times New Roman"/>
          <w:noProof/>
          <w:lang w:val="uk-UA" w:eastAsia="ru-RU"/>
        </w:rPr>
      </w:pPr>
      <w:r w:rsidRPr="00492A90">
        <w:rPr>
          <w:rFonts w:ascii="Times New Roman" w:eastAsia="Times New Roman" w:hAnsi="Times New Roman"/>
          <w:noProof/>
          <w:lang w:eastAsia="ru-RU"/>
        </w:rPr>
        <w:drawing>
          <wp:inline distT="0" distB="0" distL="0" distR="0" wp14:anchorId="3CE0E0AB" wp14:editId="1A17D551">
            <wp:extent cx="5937885" cy="2886075"/>
            <wp:effectExtent l="19050" t="0" r="2476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Структура  місцевих подактів Зеленодолсьької міської ради розподілилася наступним чином:</w:t>
      </w:r>
    </w:p>
    <w:p w:rsidR="00F24E70" w:rsidRPr="00492A90" w:rsidRDefault="00F24E70" w:rsidP="00F24E70">
      <w:pPr>
        <w:tabs>
          <w:tab w:val="left" w:pos="142"/>
          <w:tab w:val="left" w:pos="1260"/>
        </w:tabs>
        <w:spacing w:after="0" w:line="240" w:lineRule="auto"/>
        <w:ind w:left="142"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Податок на майно 18010000 – 7356,256 тис.грн або 61,63% (з них: податок на нерухоме майно, відмінне від земельної ділянки – 2026,933 тис.грн або 27,55%, плата за землю – 5311,616 тис.грн або 72,21%, транспортний податок – 17,707тис.грн аюо 0,24% )</w:t>
      </w:r>
    </w:p>
    <w:p w:rsidR="00F24E70" w:rsidRPr="00492A90" w:rsidRDefault="00F24E70" w:rsidP="00F24E70">
      <w:pPr>
        <w:tabs>
          <w:tab w:val="left" w:pos="142"/>
          <w:tab w:val="left" w:pos="1260"/>
        </w:tabs>
        <w:spacing w:after="0" w:line="240" w:lineRule="auto"/>
        <w:ind w:left="142"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Єдиний податок 18050000 – 4579,519 тис.грн або 38,37%</w:t>
      </w:r>
    </w:p>
    <w:p w:rsidR="00F24E70" w:rsidRPr="00492A90" w:rsidRDefault="00F24E70" w:rsidP="00F24E70">
      <w:pPr>
        <w:tabs>
          <w:tab w:val="left" w:pos="142"/>
          <w:tab w:val="left" w:pos="1260"/>
        </w:tabs>
        <w:spacing w:after="0" w:line="240" w:lineRule="auto"/>
        <w:ind w:left="142"/>
        <w:jc w:val="both"/>
        <w:rPr>
          <w:rFonts w:ascii="Times New Roman" w:eastAsia="Times New Roman" w:hAnsi="Times New Roman"/>
          <w:noProof/>
          <w:lang w:val="uk-UA" w:eastAsia="ru-RU"/>
        </w:rPr>
      </w:pPr>
      <w:r w:rsidRPr="00492A90">
        <w:rPr>
          <w:rFonts w:ascii="Times New Roman" w:eastAsia="Times New Roman" w:hAnsi="Times New Roman"/>
          <w:noProof/>
          <w:lang w:eastAsia="ru-RU"/>
        </w:rPr>
        <w:drawing>
          <wp:inline distT="0" distB="0" distL="0" distR="0" wp14:anchorId="1E37505E" wp14:editId="4B12E05E">
            <wp:extent cx="5676900" cy="344805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lang w:val="uk-UA" w:eastAsia="ru-RU"/>
        </w:rPr>
      </w:pP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lastRenderedPageBreak/>
        <w:t>Доходи спеціального фонду бюджету надійшло доходів в сумі  36344,5  тис.грн (з них податкових надходжень - 34985,07  тис. грн, неподаткових надходжень – 1359,42 тис.грн).</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 xml:space="preserve">Найбільшу питому вагу в структурі доходів спеціаьного фонду бюджету Зеленодольської міської об’єднаної територіальної громади займає 19010000 Екологічний податок –34985,07 тис.грн або 96,26 %. </w:t>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p>
    <w:p w:rsidR="00F24E70" w:rsidRPr="00492A90" w:rsidRDefault="00F24E70" w:rsidP="00F24E70">
      <w:pPr>
        <w:tabs>
          <w:tab w:val="left" w:pos="142"/>
          <w:tab w:val="left" w:pos="1260"/>
        </w:tabs>
        <w:spacing w:after="0" w:line="240" w:lineRule="auto"/>
        <w:jc w:val="both"/>
        <w:rPr>
          <w:rFonts w:ascii="Times New Roman" w:eastAsia="Times New Roman" w:hAnsi="Times New Roman"/>
          <w:noProof/>
          <w:lang w:val="uk-UA" w:eastAsia="ru-RU"/>
        </w:rPr>
      </w:pPr>
      <w:r w:rsidRPr="00492A90">
        <w:rPr>
          <w:rFonts w:ascii="Times New Roman" w:eastAsia="Times New Roman" w:hAnsi="Times New Roman"/>
          <w:noProof/>
          <w:lang w:eastAsia="ru-RU"/>
        </w:rPr>
        <w:drawing>
          <wp:inline distT="0" distB="0" distL="0" distR="0" wp14:anchorId="6AFEB803" wp14:editId="48E63E08">
            <wp:extent cx="6429375" cy="2838450"/>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lang w:val="uk-UA" w:eastAsia="ru-RU"/>
        </w:rPr>
      </w:pP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lang w:val="uk-UA" w:eastAsia="ru-RU"/>
        </w:rPr>
      </w:pPr>
    </w:p>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sz w:val="28"/>
          <w:szCs w:val="28"/>
          <w:lang w:val="uk-UA" w:eastAsia="ru-RU"/>
        </w:rPr>
      </w:pPr>
      <w:r w:rsidRPr="00492A90">
        <w:rPr>
          <w:rFonts w:ascii="Times New Roman" w:eastAsia="Times New Roman" w:hAnsi="Times New Roman"/>
          <w:noProof/>
          <w:sz w:val="28"/>
          <w:szCs w:val="28"/>
          <w:lang w:val="uk-UA" w:eastAsia="ru-RU"/>
        </w:rPr>
        <w:t>Надходження до загального фонду бюджету Зеленодольської МОТГ:</w:t>
      </w:r>
    </w:p>
    <w:tbl>
      <w:tblPr>
        <w:tblW w:w="10565" w:type="dxa"/>
        <w:tblInd w:w="-743" w:type="dxa"/>
        <w:tblLook w:val="04A0" w:firstRow="1" w:lastRow="0" w:firstColumn="1" w:lastColumn="0" w:noHBand="0" w:noVBand="1"/>
      </w:tblPr>
      <w:tblGrid>
        <w:gridCol w:w="569"/>
        <w:gridCol w:w="4818"/>
        <w:gridCol w:w="1382"/>
        <w:gridCol w:w="1128"/>
        <w:gridCol w:w="1371"/>
        <w:gridCol w:w="1297"/>
      </w:tblGrid>
      <w:tr w:rsidR="00492A90" w:rsidRPr="00492A90" w:rsidTr="00F24E70">
        <w:trPr>
          <w:trHeight w:val="960"/>
        </w:trPr>
        <w:tc>
          <w:tcPr>
            <w:tcW w:w="569" w:type="dxa"/>
            <w:tcBorders>
              <w:top w:val="single" w:sz="8" w:space="0" w:color="auto"/>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b/>
                <w:bCs/>
                <w:sz w:val="24"/>
                <w:szCs w:val="24"/>
                <w:lang w:eastAsia="ru-RU"/>
              </w:rPr>
              <w:t>№ з/п</w:t>
            </w:r>
          </w:p>
        </w:tc>
        <w:tc>
          <w:tcPr>
            <w:tcW w:w="48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Доходи загального фонду бюджету Зеленодольської МОТГ</w:t>
            </w:r>
          </w:p>
        </w:tc>
        <w:tc>
          <w:tcPr>
            <w:tcW w:w="1382" w:type="dxa"/>
            <w:tcBorders>
              <w:top w:val="single" w:sz="8" w:space="0" w:color="auto"/>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2017 (уточнений план)</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2017 факт</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виконання</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Податок та збір на доходи фізичних осіб</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34910,45</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38095,71</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3185253,94</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109,12</w:t>
            </w:r>
          </w:p>
        </w:tc>
      </w:tr>
      <w:tr w:rsidR="00492A90" w:rsidRPr="00492A90" w:rsidTr="00F24E70">
        <w:trPr>
          <w:trHeight w:val="507"/>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Внутрішні податки на товари та послуги  </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3661,30</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3973,55</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312254,89</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108,53</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Плата за землю</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5103,20</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5311,62</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208416,04</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104,08</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Єдиний податок</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4589,70</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4579,52</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-10181,01</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99,78</w:t>
            </w:r>
          </w:p>
        </w:tc>
      </w:tr>
      <w:tr w:rsidR="00492A90" w:rsidRPr="00492A90" w:rsidTr="00F24E70">
        <w:trPr>
          <w:trHeight w:val="575"/>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Податок на нерухоме майно, відмінне від земельної ділянки</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1921,60</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2026,93</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105333,01</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105,48</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w:t>
            </w: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Інші доходи</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14529,99</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19761,03</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5231,04</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136,00</w:t>
            </w:r>
          </w:p>
        </w:tc>
      </w:tr>
      <w:tr w:rsidR="00492A90" w:rsidRPr="00492A90" w:rsidTr="00F24E70">
        <w:trPr>
          <w:trHeight w:val="330"/>
        </w:trPr>
        <w:tc>
          <w:tcPr>
            <w:tcW w:w="569"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sz w:val="24"/>
                <w:szCs w:val="24"/>
                <w:lang w:val="uk-UA" w:eastAsia="ru-RU"/>
              </w:rPr>
            </w:pPr>
          </w:p>
        </w:tc>
        <w:tc>
          <w:tcPr>
            <w:tcW w:w="4818" w:type="dxa"/>
            <w:tcBorders>
              <w:top w:val="nil"/>
              <w:left w:val="single" w:sz="8" w:space="0" w:color="auto"/>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Разом</w:t>
            </w:r>
          </w:p>
        </w:tc>
        <w:tc>
          <w:tcPr>
            <w:tcW w:w="1382"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64716,24</w:t>
            </w:r>
          </w:p>
        </w:tc>
        <w:tc>
          <w:tcPr>
            <w:tcW w:w="1128"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73748,36</w:t>
            </w:r>
          </w:p>
        </w:tc>
        <w:tc>
          <w:tcPr>
            <w:tcW w:w="1371"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9032,12</w:t>
            </w:r>
          </w:p>
        </w:tc>
        <w:tc>
          <w:tcPr>
            <w:tcW w:w="1297" w:type="dxa"/>
            <w:tcBorders>
              <w:top w:val="nil"/>
              <w:left w:val="nil"/>
              <w:bottom w:val="single" w:sz="8" w:space="0" w:color="auto"/>
              <w:right w:val="single" w:sz="8"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113,96</w:t>
            </w:r>
          </w:p>
        </w:tc>
      </w:tr>
    </w:tbl>
    <w:p w:rsidR="00F24E70" w:rsidRPr="00492A90" w:rsidRDefault="00F24E70" w:rsidP="00F24E70">
      <w:pPr>
        <w:tabs>
          <w:tab w:val="left" w:pos="142"/>
          <w:tab w:val="left" w:pos="1260"/>
        </w:tabs>
        <w:spacing w:after="0" w:line="240" w:lineRule="auto"/>
        <w:ind w:firstLine="709"/>
        <w:jc w:val="both"/>
        <w:rPr>
          <w:rFonts w:ascii="Times New Roman" w:eastAsia="Times New Roman" w:hAnsi="Times New Roman"/>
          <w:noProof/>
          <w:lang w:val="uk-UA" w:eastAsia="ru-RU"/>
        </w:rPr>
      </w:pPr>
    </w:p>
    <w:p w:rsidR="00F24E70" w:rsidRPr="00492A90" w:rsidRDefault="00F24E70" w:rsidP="00F24E70">
      <w:pPr>
        <w:spacing w:after="0" w:line="240" w:lineRule="auto"/>
        <w:ind w:left="57" w:right="57"/>
        <w:jc w:val="center"/>
        <w:rPr>
          <w:rFonts w:ascii="Times New Roman" w:hAnsi="Times New Roman"/>
          <w:b/>
          <w:sz w:val="28"/>
          <w:szCs w:val="28"/>
          <w:lang w:val="uk-UA"/>
        </w:rPr>
      </w:pPr>
      <w:r w:rsidRPr="00492A90">
        <w:rPr>
          <w:rFonts w:ascii="Times New Roman" w:hAnsi="Times New Roman"/>
          <w:b/>
          <w:sz w:val="28"/>
          <w:szCs w:val="28"/>
          <w:lang w:val="uk-UA"/>
        </w:rPr>
        <w:t>Проекти Зеленодольської міської об’єднаної територіальної громади на 2017 рік, що реалізовувалися за кошти субвенції з державного бюджету місцевим бюджетам на формування інфраструктури об’єднаних територіальних громад у 2017 році (грн.)</w:t>
      </w:r>
    </w:p>
    <w:p w:rsidR="00F24E70" w:rsidRPr="00492A90" w:rsidRDefault="00F24E70" w:rsidP="00F24E70">
      <w:pPr>
        <w:spacing w:after="0" w:line="240" w:lineRule="auto"/>
        <w:ind w:left="57" w:right="57"/>
        <w:jc w:val="center"/>
        <w:rPr>
          <w:rFonts w:ascii="Times New Roman" w:hAnsi="Times New Roman"/>
          <w:b/>
          <w:sz w:val="28"/>
          <w:szCs w:val="28"/>
          <w:lang w:val="uk-UA"/>
        </w:rPr>
      </w:pPr>
    </w:p>
    <w:tbl>
      <w:tblPr>
        <w:tblW w:w="10632" w:type="dxa"/>
        <w:tblInd w:w="-743" w:type="dxa"/>
        <w:tblLayout w:type="fixed"/>
        <w:tblLook w:val="04A0" w:firstRow="1" w:lastRow="0" w:firstColumn="1" w:lastColumn="0" w:noHBand="0" w:noVBand="1"/>
      </w:tblPr>
      <w:tblGrid>
        <w:gridCol w:w="647"/>
        <w:gridCol w:w="5449"/>
        <w:gridCol w:w="1559"/>
        <w:gridCol w:w="1560"/>
        <w:gridCol w:w="1417"/>
      </w:tblGrid>
      <w:tr w:rsidR="00492A90" w:rsidRPr="00492A90" w:rsidTr="00F24E70">
        <w:trPr>
          <w:trHeight w:val="736"/>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 з/п</w:t>
            </w:r>
          </w:p>
        </w:tc>
        <w:tc>
          <w:tcPr>
            <w:tcW w:w="5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Назва об'єкту (заходу)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Передбачено розписом</w:t>
            </w:r>
          </w:p>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на рік</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 xml:space="preserve">Касові видатки місцевого </w:t>
            </w:r>
            <w:r w:rsidRPr="00492A90">
              <w:rPr>
                <w:rFonts w:ascii="Times New Roman" w:eastAsia="Times New Roman" w:hAnsi="Times New Roman"/>
                <w:b/>
                <w:bCs/>
                <w:sz w:val="24"/>
                <w:szCs w:val="24"/>
                <w:lang w:eastAsia="ru-RU"/>
              </w:rPr>
              <w:lastRenderedPageBreak/>
              <w:t>бюджету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lastRenderedPageBreak/>
              <w:t>% виконання</w:t>
            </w:r>
          </w:p>
        </w:tc>
      </w:tr>
      <w:tr w:rsidR="00492A90" w:rsidRPr="00492A90" w:rsidTr="00F24E70">
        <w:trPr>
          <w:trHeight w:val="36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
                <w:iCs/>
                <w:sz w:val="24"/>
                <w:szCs w:val="24"/>
                <w:lang w:eastAsia="ru-RU"/>
              </w:rPr>
            </w:pPr>
            <w:r w:rsidRPr="00492A90">
              <w:rPr>
                <w:rFonts w:ascii="Times New Roman" w:eastAsia="Times New Roman" w:hAnsi="Times New Roman"/>
                <w:i/>
                <w:iCs/>
                <w:sz w:val="24"/>
                <w:szCs w:val="24"/>
                <w:lang w:eastAsia="ru-RU"/>
              </w:rPr>
              <w:lastRenderedPageBreak/>
              <w:t>1</w:t>
            </w:r>
          </w:p>
        </w:tc>
        <w:tc>
          <w:tcPr>
            <w:tcW w:w="544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
                <w:iCs/>
                <w:sz w:val="24"/>
                <w:szCs w:val="24"/>
                <w:lang w:eastAsia="ru-RU"/>
              </w:rPr>
            </w:pPr>
            <w:r w:rsidRPr="00492A90">
              <w:rPr>
                <w:rFonts w:ascii="Times New Roman" w:eastAsia="Times New Roman" w:hAnsi="Times New Roman"/>
                <w:i/>
                <w:iCs/>
                <w:sz w:val="24"/>
                <w:szCs w:val="24"/>
                <w:lang w:eastAsia="ru-RU"/>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
                <w:iCs/>
                <w:sz w:val="24"/>
                <w:szCs w:val="24"/>
                <w:lang w:eastAsia="ru-RU"/>
              </w:rPr>
            </w:pPr>
            <w:r w:rsidRPr="00492A90">
              <w:rPr>
                <w:rFonts w:ascii="Times New Roman" w:eastAsia="Times New Roman" w:hAnsi="Times New Roman"/>
                <w:i/>
                <w:iCs/>
                <w:sz w:val="24"/>
                <w:szCs w:val="24"/>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
                <w:iCs/>
                <w:sz w:val="24"/>
                <w:szCs w:val="24"/>
                <w:lang w:eastAsia="ru-RU"/>
              </w:rPr>
            </w:pPr>
            <w:r w:rsidRPr="00492A90">
              <w:rPr>
                <w:rFonts w:ascii="Times New Roman" w:eastAsia="Times New Roman" w:hAnsi="Times New Roman"/>
                <w:i/>
                <w:iCs/>
                <w:sz w:val="24"/>
                <w:szCs w:val="24"/>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
                <w:iCs/>
                <w:sz w:val="24"/>
                <w:szCs w:val="24"/>
                <w:lang w:eastAsia="ru-RU"/>
              </w:rPr>
            </w:pPr>
            <w:r w:rsidRPr="00492A90">
              <w:rPr>
                <w:rFonts w:ascii="Times New Roman" w:eastAsia="Times New Roman" w:hAnsi="Times New Roman"/>
                <w:i/>
                <w:iCs/>
                <w:sz w:val="24"/>
                <w:szCs w:val="24"/>
                <w:lang w:eastAsia="ru-RU"/>
              </w:rPr>
              <w:t>5</w:t>
            </w:r>
          </w:p>
        </w:tc>
      </w:tr>
      <w:tr w:rsidR="00492A90" w:rsidRPr="00492A90" w:rsidTr="00F24E70">
        <w:trPr>
          <w:trHeight w:val="81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w:t>
            </w:r>
          </w:p>
        </w:tc>
        <w:tc>
          <w:tcPr>
            <w:tcW w:w="544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Капітальний ремонт сільської лікарської амбулаторії по вул.Лікарняна, 8-Б-1 і 8-В в с.Велика Костромка,Апостолівського району,Дніпропетровської області</w:t>
            </w:r>
          </w:p>
        </w:tc>
        <w:tc>
          <w:tcPr>
            <w:tcW w:w="155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1 520 000,00</w:t>
            </w:r>
          </w:p>
        </w:tc>
        <w:tc>
          <w:tcPr>
            <w:tcW w:w="1560"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1 516 440,82</w:t>
            </w:r>
          </w:p>
        </w:tc>
        <w:tc>
          <w:tcPr>
            <w:tcW w:w="1417" w:type="dxa"/>
            <w:tcBorders>
              <w:top w:val="nil"/>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99,77</w:t>
            </w:r>
          </w:p>
        </w:tc>
      </w:tr>
      <w:tr w:rsidR="00492A90" w:rsidRPr="00492A90" w:rsidTr="00F24E70">
        <w:trPr>
          <w:trHeight w:val="78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2</w:t>
            </w:r>
          </w:p>
        </w:tc>
        <w:tc>
          <w:tcPr>
            <w:tcW w:w="544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Капітальний ремонт дороги по вул.Центральна в с.Велика Костромка,Апостолівського району,Дніпропетровської області</w:t>
            </w:r>
          </w:p>
        </w:tc>
        <w:tc>
          <w:tcPr>
            <w:tcW w:w="1559" w:type="dxa"/>
            <w:tcBorders>
              <w:top w:val="nil"/>
              <w:left w:val="nil"/>
              <w:bottom w:val="single" w:sz="4" w:space="0" w:color="auto"/>
              <w:right w:val="single" w:sz="4" w:space="0" w:color="auto"/>
            </w:tcBorders>
            <w:shd w:val="clear" w:color="000000" w:fill="FFFFFF"/>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1 132 411,40</w:t>
            </w:r>
          </w:p>
        </w:tc>
        <w:tc>
          <w:tcPr>
            <w:tcW w:w="1560"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1 129 816,14</w:t>
            </w:r>
          </w:p>
        </w:tc>
        <w:tc>
          <w:tcPr>
            <w:tcW w:w="1417" w:type="dxa"/>
            <w:tcBorders>
              <w:top w:val="nil"/>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99,77</w:t>
            </w:r>
          </w:p>
        </w:tc>
      </w:tr>
      <w:tr w:rsidR="00492A90" w:rsidRPr="00492A90" w:rsidTr="00F24E70">
        <w:trPr>
          <w:trHeight w:val="55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3</w:t>
            </w:r>
          </w:p>
        </w:tc>
        <w:tc>
          <w:tcPr>
            <w:tcW w:w="544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Капітальний ремонт дороги по вул. Шкільна в с. Мар'янське, Апостолівського району, Дніпропетровської області</w:t>
            </w:r>
          </w:p>
        </w:tc>
        <w:tc>
          <w:tcPr>
            <w:tcW w:w="155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1 352 488,60</w:t>
            </w:r>
          </w:p>
        </w:tc>
        <w:tc>
          <w:tcPr>
            <w:tcW w:w="1560"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1 349 389,84</w:t>
            </w:r>
          </w:p>
        </w:tc>
        <w:tc>
          <w:tcPr>
            <w:tcW w:w="1417" w:type="dxa"/>
            <w:tcBorders>
              <w:top w:val="nil"/>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99,77</w:t>
            </w:r>
          </w:p>
        </w:tc>
      </w:tr>
      <w:tr w:rsidR="00492A90" w:rsidRPr="00492A90" w:rsidTr="00F24E70">
        <w:trPr>
          <w:trHeight w:val="50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4</w:t>
            </w:r>
          </w:p>
        </w:tc>
        <w:tc>
          <w:tcPr>
            <w:tcW w:w="544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Капітальний ремонт ДНЗ "Дзвіночок" по вул. Тернівка, 46 в.с. Мар'янське,Апостолівського району</w:t>
            </w:r>
          </w:p>
        </w:tc>
        <w:tc>
          <w:tcPr>
            <w:tcW w:w="1559"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523 000,00</w:t>
            </w:r>
          </w:p>
        </w:tc>
        <w:tc>
          <w:tcPr>
            <w:tcW w:w="1560" w:type="dxa"/>
            <w:tcBorders>
              <w:top w:val="nil"/>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470 701,66</w:t>
            </w:r>
          </w:p>
        </w:tc>
        <w:tc>
          <w:tcPr>
            <w:tcW w:w="1417" w:type="dxa"/>
            <w:tcBorders>
              <w:top w:val="nil"/>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90,00</w:t>
            </w:r>
          </w:p>
        </w:tc>
      </w:tr>
      <w:tr w:rsidR="00492A90" w:rsidRPr="00492A90" w:rsidTr="00F24E70">
        <w:trPr>
          <w:trHeight w:val="1185"/>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5</w:t>
            </w:r>
          </w:p>
        </w:tc>
        <w:tc>
          <w:tcPr>
            <w:tcW w:w="5449"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Реконструкція системи опалення будинку культури "Жовтень", розташованого за адресою вул.Кооперативна, 53 в с.Велика Костромка, Апостолівського району,Дніпропетровської області</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260 000,00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259 402,11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r w:rsidRPr="00492A90">
              <w:rPr>
                <w:rFonts w:ascii="Times New Roman" w:eastAsia="Times New Roman" w:hAnsi="Times New Roman"/>
                <w:iCs/>
                <w:sz w:val="24"/>
                <w:szCs w:val="24"/>
                <w:lang w:eastAsia="ru-RU"/>
              </w:rPr>
              <w:t>99,77</w:t>
            </w:r>
          </w:p>
        </w:tc>
      </w:tr>
      <w:tr w:rsidR="00492A90" w:rsidRPr="00492A90" w:rsidTr="00F24E70">
        <w:trPr>
          <w:trHeight w:val="194"/>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eastAsia="ru-RU"/>
              </w:rPr>
            </w:pPr>
          </w:p>
        </w:tc>
        <w:tc>
          <w:tcPr>
            <w:tcW w:w="5449"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val="uk-UA" w:eastAsia="ru-RU"/>
              </w:rPr>
            </w:pPr>
            <w:r w:rsidRPr="00492A90">
              <w:rPr>
                <w:rFonts w:ascii="Times New Roman" w:eastAsia="Times New Roman" w:hAnsi="Times New Roman"/>
                <w:iCs/>
                <w:sz w:val="24"/>
                <w:szCs w:val="24"/>
                <w:lang w:val="uk-UA" w:eastAsia="ru-RU"/>
              </w:rPr>
              <w:t>Разом</w:t>
            </w:r>
          </w:p>
        </w:tc>
        <w:tc>
          <w:tcPr>
            <w:tcW w:w="1559" w:type="dxa"/>
            <w:tcBorders>
              <w:top w:val="single" w:sz="4" w:space="0" w:color="auto"/>
              <w:left w:val="nil"/>
              <w:bottom w:val="single" w:sz="4" w:space="0" w:color="auto"/>
              <w:right w:val="single" w:sz="4" w:space="0" w:color="auto"/>
            </w:tcBorders>
            <w:shd w:val="clear" w:color="auto" w:fill="auto"/>
            <w:vAlign w:val="center"/>
            <w:hideMark/>
          </w:tcPr>
          <w:tbl>
            <w:tblPr>
              <w:tblW w:w="3140" w:type="dxa"/>
              <w:tblLayout w:type="fixed"/>
              <w:tblLook w:val="04A0" w:firstRow="1" w:lastRow="0" w:firstColumn="1" w:lastColumn="0" w:noHBand="0" w:noVBand="1"/>
            </w:tblPr>
            <w:tblGrid>
              <w:gridCol w:w="1660"/>
              <w:gridCol w:w="1480"/>
            </w:tblGrid>
            <w:tr w:rsidR="00492A90" w:rsidRPr="00492A90" w:rsidTr="00F24E70">
              <w:trPr>
                <w:trHeight w:val="300"/>
              </w:trPr>
              <w:tc>
                <w:tcPr>
                  <w:tcW w:w="1660" w:type="dxa"/>
                  <w:tcBorders>
                    <w:top w:val="nil"/>
                    <w:left w:val="nil"/>
                    <w:bottom w:val="nil"/>
                    <w:right w:val="nil"/>
                  </w:tcBorders>
                  <w:shd w:val="clear" w:color="auto" w:fill="auto"/>
                  <w:noWrap/>
                  <w:vAlign w:val="bottom"/>
                  <w:hideMark/>
                </w:tcPr>
                <w:p w:rsidR="00F24E70" w:rsidRPr="00492A90" w:rsidRDefault="00F24E70" w:rsidP="00F24E70">
                  <w:pPr>
                    <w:spacing w:after="0" w:line="240" w:lineRule="auto"/>
                    <w:jc w:val="center"/>
                    <w:rPr>
                      <w:rFonts w:eastAsia="Times New Roman"/>
                      <w:sz w:val="24"/>
                      <w:szCs w:val="24"/>
                      <w:lang w:eastAsia="ru-RU"/>
                    </w:rPr>
                  </w:pPr>
                  <w:r w:rsidRPr="00492A90">
                    <w:rPr>
                      <w:rFonts w:eastAsia="Times New Roman"/>
                      <w:sz w:val="24"/>
                      <w:szCs w:val="24"/>
                      <w:lang w:eastAsia="ru-RU"/>
                    </w:rPr>
                    <w:t>4 787 900,00</w:t>
                  </w:r>
                </w:p>
              </w:tc>
              <w:tc>
                <w:tcPr>
                  <w:tcW w:w="1480" w:type="dxa"/>
                  <w:tcBorders>
                    <w:top w:val="nil"/>
                    <w:left w:val="nil"/>
                    <w:bottom w:val="nil"/>
                    <w:right w:val="nil"/>
                  </w:tcBorders>
                  <w:shd w:val="clear" w:color="auto" w:fill="auto"/>
                  <w:noWrap/>
                  <w:vAlign w:val="bottom"/>
                  <w:hideMark/>
                </w:tcPr>
                <w:p w:rsidR="00F24E70" w:rsidRPr="00492A90" w:rsidRDefault="00F24E70" w:rsidP="00F24E70">
                  <w:pPr>
                    <w:spacing w:after="0" w:line="240" w:lineRule="auto"/>
                    <w:jc w:val="center"/>
                    <w:rPr>
                      <w:rFonts w:eastAsia="Times New Roman"/>
                      <w:sz w:val="24"/>
                      <w:szCs w:val="24"/>
                      <w:lang w:eastAsia="ru-RU"/>
                    </w:rPr>
                  </w:pPr>
                  <w:r w:rsidRPr="00492A90">
                    <w:rPr>
                      <w:rFonts w:eastAsia="Times New Roman"/>
                      <w:sz w:val="24"/>
                      <w:szCs w:val="24"/>
                      <w:lang w:eastAsia="ru-RU"/>
                    </w:rPr>
                    <w:t>4 725 750,57</w:t>
                  </w:r>
                </w:p>
              </w:tc>
            </w:tr>
          </w:tbl>
          <w:p w:rsidR="00F24E70" w:rsidRPr="00492A90" w:rsidRDefault="00F24E70" w:rsidP="00F24E70">
            <w:pPr>
              <w:spacing w:after="0" w:line="240" w:lineRule="auto"/>
              <w:jc w:val="center"/>
              <w:rPr>
                <w:rFonts w:ascii="Times New Roman" w:eastAsia="Times New Roman" w:hAnsi="Times New Roman"/>
                <w:iCs/>
                <w:sz w:val="24"/>
                <w:szCs w:val="24"/>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24E70" w:rsidRPr="00492A90" w:rsidRDefault="00F24E70" w:rsidP="00F24E70">
            <w:pPr>
              <w:jc w:val="center"/>
              <w:rPr>
                <w:sz w:val="24"/>
                <w:szCs w:val="24"/>
                <w:lang w:val="uk-UA"/>
              </w:rPr>
            </w:pPr>
            <w:r w:rsidRPr="00492A90">
              <w:rPr>
                <w:sz w:val="24"/>
                <w:szCs w:val="24"/>
              </w:rPr>
              <w:t>4 725 750,57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24E70" w:rsidRPr="00492A90" w:rsidRDefault="00F24E70" w:rsidP="00F24E70">
            <w:pPr>
              <w:spacing w:after="0" w:line="240" w:lineRule="auto"/>
              <w:jc w:val="center"/>
              <w:rPr>
                <w:rFonts w:ascii="Times New Roman" w:eastAsia="Times New Roman" w:hAnsi="Times New Roman"/>
                <w:iCs/>
                <w:sz w:val="24"/>
                <w:szCs w:val="24"/>
                <w:lang w:val="uk-UA" w:eastAsia="ru-RU"/>
              </w:rPr>
            </w:pPr>
            <w:r w:rsidRPr="00492A90">
              <w:rPr>
                <w:rFonts w:ascii="Times New Roman" w:eastAsia="Times New Roman" w:hAnsi="Times New Roman"/>
                <w:iCs/>
                <w:sz w:val="24"/>
                <w:szCs w:val="24"/>
                <w:lang w:val="uk-UA" w:eastAsia="ru-RU"/>
              </w:rPr>
              <w:t>98,70</w:t>
            </w:r>
          </w:p>
        </w:tc>
      </w:tr>
    </w:tbl>
    <w:p w:rsidR="00F24E70" w:rsidRPr="00492A90" w:rsidRDefault="00F24E70" w:rsidP="00F24E70">
      <w:pPr>
        <w:rPr>
          <w:rFonts w:ascii="Times New Roman" w:hAnsi="Times New Roman"/>
          <w:lang w:val="uk-UA"/>
        </w:rPr>
      </w:pPr>
    </w:p>
    <w:p w:rsidR="00F24E70" w:rsidRPr="00492A90" w:rsidRDefault="00F24E70" w:rsidP="00F24E70">
      <w:pPr>
        <w:rPr>
          <w:rFonts w:ascii="Times New Roman" w:hAnsi="Times New Roman"/>
          <w:lang w:val="uk-UA"/>
        </w:rPr>
      </w:pPr>
    </w:p>
    <w:p w:rsidR="00F24E70" w:rsidRPr="00492A90" w:rsidRDefault="00F24E70" w:rsidP="00F24E70">
      <w:pPr>
        <w:rPr>
          <w:rFonts w:ascii="Times New Roman" w:hAnsi="Times New Roman"/>
          <w:lang w:val="uk-UA"/>
        </w:rPr>
      </w:pPr>
    </w:p>
    <w:p w:rsidR="00F24E70" w:rsidRPr="00492A90" w:rsidRDefault="00F24E70" w:rsidP="00F24E70">
      <w:pPr>
        <w:rPr>
          <w:rFonts w:ascii="Times New Roman" w:hAnsi="Times New Roman"/>
          <w:lang w:val="uk-UA"/>
        </w:rPr>
      </w:pPr>
    </w:p>
    <w:p w:rsidR="00F24E70" w:rsidRPr="00492A90" w:rsidRDefault="00F24E70" w:rsidP="00F24E70">
      <w:pPr>
        <w:rPr>
          <w:rFonts w:ascii="Times New Roman" w:hAnsi="Times New Roman"/>
          <w:lang w:val="uk-UA"/>
        </w:rPr>
      </w:pPr>
    </w:p>
    <w:p w:rsidR="00F24E70" w:rsidRPr="00492A90" w:rsidRDefault="00F24E70" w:rsidP="00F24E70">
      <w:pPr>
        <w:rPr>
          <w:rFonts w:ascii="Times New Roman" w:hAnsi="Times New Roman"/>
          <w:lang w:val="uk-UA"/>
        </w:rPr>
        <w:sectPr w:rsidR="00F24E70" w:rsidRPr="00492A90" w:rsidSect="00F24E70">
          <w:pgSz w:w="11906" w:h="16838"/>
          <w:pgMar w:top="1134" w:right="850" w:bottom="1134" w:left="1701" w:header="708" w:footer="708" w:gutter="0"/>
          <w:cols w:space="708"/>
          <w:docGrid w:linePitch="360"/>
        </w:sectPr>
      </w:pPr>
    </w:p>
    <w:p w:rsidR="00F24E70" w:rsidRPr="00492A90" w:rsidRDefault="00F24E70" w:rsidP="00F24E70">
      <w:pPr>
        <w:rPr>
          <w:rFonts w:ascii="Times New Roman" w:hAnsi="Times New Roman"/>
          <w:b/>
          <w:sz w:val="28"/>
          <w:szCs w:val="28"/>
          <w:lang w:val="uk-UA"/>
        </w:rPr>
      </w:pPr>
      <w:r w:rsidRPr="00492A90">
        <w:rPr>
          <w:rFonts w:ascii="Times New Roman" w:hAnsi="Times New Roman"/>
          <w:b/>
          <w:sz w:val="28"/>
          <w:szCs w:val="28"/>
          <w:lang w:val="uk-UA"/>
        </w:rPr>
        <w:lastRenderedPageBreak/>
        <w:t>Також в 2017 році  з міського бюджету було затверджено 38 міських цільових програм:</w:t>
      </w:r>
    </w:p>
    <w:tbl>
      <w:tblPr>
        <w:tblW w:w="15593" w:type="dxa"/>
        <w:tblInd w:w="-601" w:type="dxa"/>
        <w:tblLook w:val="04A0" w:firstRow="1" w:lastRow="0" w:firstColumn="1" w:lastColumn="0" w:noHBand="0" w:noVBand="1"/>
      </w:tblPr>
      <w:tblGrid>
        <w:gridCol w:w="4678"/>
        <w:gridCol w:w="10915"/>
      </w:tblGrid>
      <w:tr w:rsidR="00492A90" w:rsidRPr="00492A90" w:rsidTr="00F24E70">
        <w:trPr>
          <w:trHeight w:val="405"/>
        </w:trPr>
        <w:tc>
          <w:tcPr>
            <w:tcW w:w="4678" w:type="dxa"/>
            <w:tcBorders>
              <w:top w:val="single" w:sz="8" w:space="0" w:color="auto"/>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jc w:val="center"/>
              <w:rPr>
                <w:rFonts w:ascii="Times New Roman" w:eastAsia="Times New Roman" w:hAnsi="Times New Roman"/>
                <w:b/>
                <w:lang w:val="uk-UA" w:eastAsia="ru-RU"/>
              </w:rPr>
            </w:pPr>
            <w:r w:rsidRPr="00492A90">
              <w:rPr>
                <w:rFonts w:ascii="Times New Roman" w:eastAsia="Times New Roman" w:hAnsi="Times New Roman"/>
                <w:b/>
                <w:lang w:val="uk-UA" w:eastAsia="ru-RU"/>
              </w:rPr>
              <w:t>Назва програми</w:t>
            </w:r>
          </w:p>
        </w:tc>
        <w:tc>
          <w:tcPr>
            <w:tcW w:w="10915" w:type="dxa"/>
            <w:tcBorders>
              <w:top w:val="single" w:sz="8" w:space="0" w:color="auto"/>
              <w:left w:val="single" w:sz="8" w:space="0" w:color="auto"/>
              <w:bottom w:val="single" w:sz="8" w:space="0" w:color="auto"/>
              <w:right w:val="single" w:sz="8" w:space="0" w:color="auto"/>
            </w:tcBorders>
          </w:tcPr>
          <w:p w:rsidR="00F24E70" w:rsidRPr="00492A90" w:rsidRDefault="00F24E70" w:rsidP="00F24E70">
            <w:pPr>
              <w:spacing w:after="0" w:line="240" w:lineRule="auto"/>
              <w:jc w:val="center"/>
              <w:rPr>
                <w:rFonts w:ascii="Times New Roman" w:eastAsia="Times New Roman" w:hAnsi="Times New Roman"/>
                <w:b/>
                <w:lang w:val="uk-UA" w:eastAsia="ru-RU"/>
              </w:rPr>
            </w:pPr>
            <w:r w:rsidRPr="00492A90">
              <w:rPr>
                <w:rFonts w:ascii="Times New Roman" w:eastAsia="Times New Roman" w:hAnsi="Times New Roman"/>
                <w:b/>
                <w:lang w:val="uk-UA" w:eastAsia="ru-RU"/>
              </w:rPr>
              <w:t>Мета програми</w:t>
            </w:r>
          </w:p>
        </w:tc>
      </w:tr>
      <w:tr w:rsidR="00492A90" w:rsidRPr="00492A90" w:rsidTr="00F24E70">
        <w:trPr>
          <w:trHeight w:val="863"/>
        </w:trPr>
        <w:tc>
          <w:tcPr>
            <w:tcW w:w="4678" w:type="dxa"/>
            <w:tcBorders>
              <w:top w:val="single" w:sz="8" w:space="0" w:color="auto"/>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економічного і соціального розвитку Зеленодольської об’єднаної територіальної громади на 2017 рік (№346 від 20.12.2016)</w:t>
            </w:r>
          </w:p>
        </w:tc>
        <w:tc>
          <w:tcPr>
            <w:tcW w:w="10915" w:type="dxa"/>
            <w:tcBorders>
              <w:top w:val="single" w:sz="8" w:space="0" w:color="auto"/>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П</w:t>
            </w:r>
            <w:r w:rsidRPr="00492A90">
              <w:rPr>
                <w:rFonts w:ascii="Times New Roman" w:eastAsia="Times New Roman" w:hAnsi="Times New Roman"/>
                <w:lang w:eastAsia="ru-RU"/>
              </w:rPr>
              <w:t>ідвищення добробуту населення, вирішення соціально-економічних проблем об’єднаної територіальної громади, забезпечення подальшого економічного розвитку усіх сфер господарського комплексу міста, поліпшення матеріально-технічної бази бюджетних установ та комунальних підприємств Зеленодольської об’єднаної територіальної громади</w:t>
            </w:r>
          </w:p>
        </w:tc>
      </w:tr>
      <w:tr w:rsidR="00492A90" w:rsidRPr="00492A90" w:rsidTr="00F24E70">
        <w:trPr>
          <w:trHeight w:val="832"/>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розвитку освіти в Зеленодольській об’єднаній територіальній громаді на 2016-2021 роки (зі змінами)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Забезпечення умов рівної доступності для населення ОТГ  до сучасної повноцінної, якісної освіти, що відповідає запитам особистості, суспільства і держави, міжнародним критеріям, кардинальне підвищення якості освіти і виховання, забезпечення рівного доступу до здобуття якісної освіти, соціальний захист усіх учасників навчально-виховного процесу, удосконалення механізму управління освітою та  її фінансування.</w:t>
            </w:r>
          </w:p>
        </w:tc>
      </w:tr>
      <w:tr w:rsidR="00492A90" w:rsidRPr="00492A90" w:rsidTr="00F24E70">
        <w:trPr>
          <w:trHeight w:val="987"/>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матеріальної допомоги населенню Зеленодольської об’єднаної територіальної громади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tabs>
                <w:tab w:val="num" w:pos="284"/>
              </w:tabs>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Надання матеріальної допомоги на лікування, вирішення соціально-побутових проблем, на поховання громадян, які на момент смерті не досягли пенсійного віку, не працювали і не перебували на обліку в центрі зайнятості населення, учасникам антитерористичної операції, мобілізованим та членам їх сімей, сім’ям загиблих  учасників антитерористичної операції</w:t>
            </w:r>
          </w:p>
        </w:tc>
      </w:tr>
      <w:tr w:rsidR="00492A90" w:rsidRPr="00492A90" w:rsidTr="00F24E70">
        <w:trPr>
          <w:trHeight w:val="67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оздоровлення і відпочинку дітей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eastAsia="ru-RU"/>
              </w:rPr>
            </w:pPr>
            <w:r w:rsidRPr="00492A90">
              <w:rPr>
                <w:rFonts w:ascii="Times New Roman" w:eastAsia="Times New Roman" w:hAnsi="Times New Roman"/>
                <w:lang w:val="uk-UA" w:eastAsia="ru-RU"/>
              </w:rPr>
              <w:t>Р</w:t>
            </w:r>
            <w:r w:rsidRPr="00492A90">
              <w:rPr>
                <w:rFonts w:ascii="Times New Roman" w:eastAsia="Times New Roman" w:hAnsi="Times New Roman"/>
                <w:lang w:eastAsia="ru-RU"/>
              </w:rPr>
              <w:t>еалізація державної політики у сфері оздоровлення та відпочинку дітей, сприяння всебічному, гармонійному розвитку дітей, охороні дитинства.</w:t>
            </w:r>
          </w:p>
        </w:tc>
      </w:tr>
      <w:tr w:rsidR="00492A90" w:rsidRPr="00492A90" w:rsidTr="00F24E70">
        <w:trPr>
          <w:trHeight w:val="99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фінансової підтримки Зеленодольської громадської організації пенсіонерів «Ветеран» на 2017 рік (№346 від 20.12.2017)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eastAsia="ru-RU"/>
              </w:rPr>
              <w:t>Забезпечення функціонування Зеленодольської територіальної громадської організації пенсіонерів “Ветеран”, надання матеріальної допомоги малозабезпеченим ветеранам війни і праці.</w:t>
            </w:r>
          </w:p>
        </w:tc>
      </w:tr>
      <w:tr w:rsidR="00492A90" w:rsidRPr="00492A90" w:rsidTr="00F24E70">
        <w:trPr>
          <w:trHeight w:val="1412"/>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фінансової підтримки Зеленодольської громадської організації «Побратими воїнів АТО Зеленодольської об’єднаної територіальної громади на 2017 рік (№476 від 23.06.2017)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hAnsi="Times New Roman"/>
                <w:b/>
                <w:i/>
                <w:lang w:val="uk-UA"/>
              </w:rPr>
            </w:pPr>
            <w:r w:rsidRPr="00492A90">
              <w:rPr>
                <w:rFonts w:ascii="Times New Roman" w:eastAsia="Times New Roman" w:hAnsi="Times New Roman"/>
                <w:lang w:val="uk-UA" w:eastAsia="ru-RU"/>
              </w:rPr>
              <w:t>Підтримка Спілки, створення належних умов її функціонування   з практичного надання допомоги учасникам АТО та членам їх сімей, підвищення рівня соціального захисту учасників АТО, членів їх сімей, а також сімей, члени яких загинули під час проведення АТО, підтримання їх належного морально – психологічного стану,  прийняття активної участі в громадських заходах,  у вирішенні проблемних питань та здійснення іншої діяльності, визначеної Статутом.</w:t>
            </w:r>
          </w:p>
        </w:tc>
      </w:tr>
      <w:tr w:rsidR="00492A90" w:rsidRPr="00492A90" w:rsidTr="00F24E70">
        <w:trPr>
          <w:trHeight w:val="923"/>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розвитку житлово-комунального господарства та благоустрою Зеленодольської об’єднаної територіальної громади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П</w:t>
            </w:r>
            <w:r w:rsidRPr="00492A90">
              <w:rPr>
                <w:rFonts w:ascii="Times New Roman" w:eastAsia="Times New Roman" w:hAnsi="Times New Roman"/>
                <w:lang w:eastAsia="ru-RU"/>
              </w:rPr>
              <w:t>оліпшення стану житлово-комунального господарства міста Зеленодольськ, с.М.Костромка, с.Мар’янське, с.В.Костромка</w:t>
            </w:r>
          </w:p>
        </w:tc>
      </w:tr>
      <w:tr w:rsidR="00492A90" w:rsidRPr="00492A90" w:rsidTr="00F24E70">
        <w:trPr>
          <w:trHeight w:val="1122"/>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lastRenderedPageBreak/>
              <w:t xml:space="preserve">Програма збереження духовної спадщини Зеленодольської міської об’єднаної територіальної громади на 2017 рік (№596 від 24.11.2017) </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ru-RU"/>
              </w:rPr>
            </w:pPr>
            <w:r w:rsidRPr="00492A90">
              <w:rPr>
                <w:rFonts w:ascii="Times New Roman" w:eastAsia="Times New Roman" w:hAnsi="Times New Roman"/>
                <w:lang w:val="uk-UA" w:eastAsia="ru-RU"/>
              </w:rPr>
              <w:t>С</w:t>
            </w:r>
            <w:r w:rsidRPr="00492A90">
              <w:rPr>
                <w:rFonts w:ascii="Times New Roman" w:eastAsia="Times New Roman" w:hAnsi="Times New Roman"/>
                <w:lang w:eastAsia="ru-RU"/>
              </w:rPr>
              <w:t xml:space="preserve">творення належних умов для охорони та </w:t>
            </w:r>
            <w:r w:rsidRPr="00492A90">
              <w:rPr>
                <w:rFonts w:ascii="Times New Roman" w:eastAsia="Times New Roman" w:hAnsi="Times New Roman"/>
                <w:lang w:eastAsia="ru-RU"/>
              </w:rPr>
              <w:br/>
              <w:t>збереження  нематеріальної   культурної   спадщини,   уповільнення</w:t>
            </w:r>
            <w:r w:rsidRPr="00492A90">
              <w:rPr>
                <w:rFonts w:ascii="Times New Roman" w:eastAsia="Times New Roman" w:hAnsi="Times New Roman"/>
                <w:lang w:val="uk-UA" w:eastAsia="ru-RU"/>
              </w:rPr>
              <w:t xml:space="preserve"> </w:t>
            </w:r>
            <w:r w:rsidRPr="00492A90">
              <w:rPr>
                <w:rFonts w:ascii="Times New Roman" w:eastAsia="Times New Roman" w:hAnsi="Times New Roman"/>
                <w:lang w:eastAsia="ru-RU"/>
              </w:rPr>
              <w:t>процесу  занепаду  народної творчості</w:t>
            </w:r>
            <w:r w:rsidRPr="00492A90">
              <w:rPr>
                <w:rFonts w:ascii="Times New Roman" w:eastAsia="Times New Roman" w:hAnsi="Times New Roman"/>
                <w:lang w:val="uk-UA" w:eastAsia="ru-RU"/>
              </w:rPr>
              <w:t>.</w:t>
            </w:r>
            <w:bookmarkStart w:id="0" w:name="o19"/>
            <w:bookmarkEnd w:id="0"/>
            <w:r w:rsidRPr="00492A90">
              <w:rPr>
                <w:rFonts w:ascii="Times New Roman" w:eastAsia="Times New Roman" w:hAnsi="Times New Roman"/>
                <w:lang w:val="uk-UA" w:eastAsia="ru-RU"/>
              </w:rPr>
              <w:t xml:space="preserve">     </w:t>
            </w:r>
            <w:r w:rsidRPr="00492A90">
              <w:rPr>
                <w:rFonts w:ascii="Times New Roman" w:eastAsia="Times New Roman" w:hAnsi="Times New Roman"/>
                <w:lang w:val="uk-UA" w:eastAsia="ru-RU"/>
              </w:rPr>
              <w:tab/>
            </w:r>
            <w:r w:rsidRPr="00492A90">
              <w:rPr>
                <w:rFonts w:ascii="Times New Roman" w:eastAsia="Times New Roman" w:hAnsi="Times New Roman"/>
                <w:lang w:eastAsia="ru-RU"/>
              </w:rPr>
              <w:t xml:space="preserve"> </w:t>
            </w:r>
          </w:p>
        </w:tc>
      </w:tr>
      <w:tr w:rsidR="00492A90" w:rsidRPr="00492A90" w:rsidTr="00F24E70">
        <w:trPr>
          <w:trHeight w:val="543"/>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заходів з проведення новорічних та різдвяних свят (№571 від 25.10.2017)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Культурний розвиток населення та підтримання національних традицій</w:t>
            </w:r>
          </w:p>
        </w:tc>
      </w:tr>
      <w:tr w:rsidR="00492A90" w:rsidRPr="00492A90" w:rsidTr="00F24E70">
        <w:trPr>
          <w:trHeight w:val="948"/>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святкування Дня міста і сільських населених пунктів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К</w:t>
            </w:r>
            <w:r w:rsidRPr="00492A90">
              <w:rPr>
                <w:rFonts w:ascii="Times New Roman" w:eastAsia="Times New Roman" w:hAnsi="Times New Roman"/>
                <w:lang w:eastAsia="ru-RU"/>
              </w:rPr>
              <w:t xml:space="preserve">ультурний розвиток населення, патріотичне виховання молоді, залучення населення до участі в громадських ініціативах щодо соціально –економічного розвитку </w:t>
            </w:r>
            <w:r w:rsidRPr="00492A90">
              <w:rPr>
                <w:rFonts w:ascii="Times New Roman" w:eastAsia="Times New Roman" w:hAnsi="Times New Roman"/>
                <w:lang w:val="uk-UA" w:eastAsia="ru-RU"/>
              </w:rPr>
              <w:t>громади</w:t>
            </w:r>
            <w:r w:rsidRPr="00492A90">
              <w:rPr>
                <w:rFonts w:ascii="Times New Roman" w:eastAsia="Times New Roman" w:hAnsi="Times New Roman"/>
                <w:lang w:eastAsia="ru-RU"/>
              </w:rPr>
              <w:t>, збереження  місцевих культурних традицій</w:t>
            </w:r>
          </w:p>
        </w:tc>
      </w:tr>
      <w:tr w:rsidR="00492A90" w:rsidRPr="00492A90" w:rsidTr="00F24E70">
        <w:trPr>
          <w:trHeight w:val="84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відзначення 73-ї річний визволення с.Велика Костромка від нацистських окупантів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 xml:space="preserve">Сприяння вихованню патріотизму, любові до рідного краю. Відзначення 73 річниці визволення с. Велика Костромка від нацистських окупантів має на меті залучення населення до культурного життя села, до вивчення його історії та традицій, сприятиме патріотичному вихованню молоді, розвитку національної свідомості. Метою програми є також виховання у молодого покоління </w:t>
            </w:r>
            <w:r w:rsidRPr="00492A90">
              <w:rPr>
                <w:rFonts w:ascii="Times New Roman" w:eastAsia="Times New Roman" w:hAnsi="Times New Roman"/>
                <w:shd w:val="clear" w:color="auto" w:fill="FFFFFF"/>
                <w:lang w:val="uk-UA" w:eastAsia="ru-RU"/>
              </w:rPr>
              <w:t>шанобливого</w:t>
            </w:r>
          </w:p>
        </w:tc>
      </w:tr>
      <w:tr w:rsidR="00492A90" w:rsidRPr="00492A90" w:rsidTr="00F24E70">
        <w:trPr>
          <w:trHeight w:val="70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святкування Міжнародного жіночого дня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Культурно-освітній розвиток населення, виховання у суспільстві шанобливого ставлення до жінок, залучення населення до участі в громадських ініціативах, збереження  місцевих культурних традицій.</w:t>
            </w:r>
          </w:p>
        </w:tc>
      </w:tr>
      <w:tr w:rsidR="00492A90" w:rsidRPr="00492A90" w:rsidTr="00F24E70">
        <w:trPr>
          <w:trHeight w:val="113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святкування Дня пам’яті та примирення і 72 річниці перемоги над нацизмом у ІІ світовій війні на 2017 рік (№429 від 21.04.2017)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Культурно-освітній розвиток населення, виховання у молоді почуття патріотизму, національної гідності, готовності до захисту своєї держави, шанобливого ставлення до старшого покоління</w:t>
            </w:r>
          </w:p>
        </w:tc>
      </w:tr>
      <w:tr w:rsidR="00492A90" w:rsidRPr="00492A90" w:rsidTr="00F24E70">
        <w:trPr>
          <w:trHeight w:val="67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проведення молодіжного фестивалю «Грін Сіті Фест» на 2017 рік (№503 від 04.07.2017)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bCs/>
                <w:lang w:val="uk-UA" w:eastAsia="ru-RU"/>
              </w:rPr>
              <w:t>Об’єднання та активізації мешканців Зеленодольської об’єднаної територіальної громади, а також з метою культурного розвитку території, збереження та збагачення старовинних та сучасних традицій</w:t>
            </w:r>
          </w:p>
        </w:tc>
      </w:tr>
      <w:tr w:rsidR="00492A90" w:rsidRPr="00492A90" w:rsidTr="00F24E70">
        <w:trPr>
          <w:trHeight w:val="547"/>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щодо видатків на проведення робіт, пов’язаних з ремонтом та утримання доріг Зеленодольської об’єднаної територіальної громади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widowControl w:val="0"/>
              <w:tabs>
                <w:tab w:val="left" w:pos="1080"/>
              </w:tabs>
              <w:suppressAutoHyphens/>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Збереження існуючої мережі 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w:t>
            </w:r>
          </w:p>
          <w:p w:rsidR="00F24E70" w:rsidRPr="00492A90" w:rsidRDefault="00F24E70" w:rsidP="00F24E70">
            <w:pPr>
              <w:widowControl w:val="0"/>
              <w:tabs>
                <w:tab w:val="left" w:pos="1080"/>
              </w:tabs>
              <w:suppressAutoHyphens/>
              <w:spacing w:after="0" w:line="240" w:lineRule="auto"/>
              <w:rPr>
                <w:rFonts w:ascii="Times New Roman" w:eastAsia="Times New Roman" w:hAnsi="Times New Roman"/>
                <w:lang w:eastAsia="ru-RU"/>
              </w:rPr>
            </w:pPr>
            <w:r w:rsidRPr="00492A90">
              <w:rPr>
                <w:rFonts w:ascii="Times New Roman" w:eastAsia="Times New Roman" w:hAnsi="Times New Roman"/>
                <w:lang w:eastAsia="ru-RU"/>
              </w:rPr>
              <w:t>ліквідацію незадовільних умов руху автотранспорту, у тому числі маршрутів загального користування, на аварійних ділянках доріг загального користування місцевого значення шляхом проведення на них ремонтних робіт;</w:t>
            </w:r>
          </w:p>
          <w:p w:rsidR="00F24E70" w:rsidRPr="00492A90" w:rsidRDefault="00F24E70" w:rsidP="00F24E70">
            <w:pPr>
              <w:widowControl w:val="0"/>
              <w:tabs>
                <w:tab w:val="left" w:pos="1080"/>
              </w:tabs>
              <w:suppressAutoHyphens/>
              <w:spacing w:after="0" w:line="240" w:lineRule="auto"/>
              <w:rPr>
                <w:rFonts w:ascii="Times New Roman" w:eastAsia="Times New Roman" w:hAnsi="Times New Roman"/>
                <w:lang w:eastAsia="ru-RU"/>
              </w:rPr>
            </w:pPr>
            <w:r w:rsidRPr="00492A90">
              <w:rPr>
                <w:rFonts w:ascii="Times New Roman" w:eastAsia="Times New Roman" w:hAnsi="Times New Roman"/>
                <w:lang w:eastAsia="ru-RU"/>
              </w:rPr>
              <w:t>покращення транспортного, пішохідного сполучення та безпеки дорожнього</w:t>
            </w:r>
            <w:bookmarkStart w:id="1" w:name="bookmark0"/>
            <w:r w:rsidRPr="00492A90">
              <w:rPr>
                <w:rFonts w:ascii="Times New Roman" w:eastAsia="Times New Roman" w:hAnsi="Times New Roman"/>
                <w:lang w:eastAsia="ru-RU"/>
              </w:rPr>
              <w:t xml:space="preserve"> руху</w:t>
            </w:r>
            <w:bookmarkEnd w:id="1"/>
            <w:r w:rsidRPr="00492A90">
              <w:rPr>
                <w:rFonts w:ascii="Times New Roman" w:eastAsia="Times New Roman" w:hAnsi="Times New Roman"/>
                <w:lang w:eastAsia="ru-RU"/>
              </w:rPr>
              <w:t>;</w:t>
            </w:r>
          </w:p>
          <w:p w:rsidR="00F24E70" w:rsidRPr="00492A90" w:rsidRDefault="00F24E70" w:rsidP="00F24E70">
            <w:pPr>
              <w:tabs>
                <w:tab w:val="left" w:pos="1080"/>
              </w:tabs>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забезпечення поточного утримання доріг населених пунктів в належному стані.</w:t>
            </w:r>
          </w:p>
        </w:tc>
      </w:tr>
      <w:tr w:rsidR="00492A90" w:rsidRPr="00492A90" w:rsidTr="00F24E70">
        <w:trPr>
          <w:trHeight w:val="263"/>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використання коштів фонду охорони навколишнього природного середовища Зеленодольської міської ради на 2017 рік (№346 від 20.12.2017)</w:t>
            </w:r>
          </w:p>
        </w:tc>
        <w:tc>
          <w:tcPr>
            <w:tcW w:w="10915" w:type="dxa"/>
            <w:tcBorders>
              <w:top w:val="nil"/>
              <w:left w:val="single" w:sz="8" w:space="0" w:color="auto"/>
              <w:bottom w:val="single" w:sz="8" w:space="0" w:color="auto"/>
              <w:right w:val="single" w:sz="8" w:space="0" w:color="auto"/>
            </w:tcBorders>
            <w:shd w:val="clear" w:color="auto" w:fill="auto"/>
          </w:tcPr>
          <w:p w:rsidR="00F24E70" w:rsidRPr="00492A90" w:rsidRDefault="00F24E70" w:rsidP="003F5CFB">
            <w:pPr>
              <w:numPr>
                <w:ilvl w:val="1"/>
                <w:numId w:val="10"/>
              </w:numPr>
              <w:spacing w:after="0" w:line="240" w:lineRule="auto"/>
              <w:ind w:left="0"/>
              <w:rPr>
                <w:rFonts w:ascii="Times New Roman" w:eastAsia="Times New Roman" w:hAnsi="Times New Roman"/>
                <w:lang w:val="uk-UA" w:eastAsia="ru-RU"/>
              </w:rPr>
            </w:pPr>
            <w:r w:rsidRPr="00492A90">
              <w:rPr>
                <w:rFonts w:ascii="Times New Roman" w:eastAsia="Times New Roman" w:hAnsi="Times New Roman"/>
                <w:lang w:val="uk-UA" w:eastAsia="ru-RU"/>
              </w:rPr>
              <w:t>Потреба усунення загрози ускладнення санітарно-епідемічної ситуації в місті, необхідність охорони і раціонального використання водних, земельних та рослинних ресурсів, здійснення належного зберігання та знешкодження промислових та побутових відходів.</w:t>
            </w:r>
          </w:p>
        </w:tc>
      </w:tr>
      <w:tr w:rsidR="00492A90" w:rsidRPr="00492A90" w:rsidTr="00F24E70">
        <w:trPr>
          <w:trHeight w:val="125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lastRenderedPageBreak/>
              <w:t>Програма безкоштовного харчування дітей в навчальних закладах Зеленодольської міської об’єднаної територіальної громади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eastAsia="ru-RU"/>
              </w:rPr>
            </w:pPr>
            <w:r w:rsidRPr="00492A90">
              <w:rPr>
                <w:rFonts w:ascii="Times New Roman" w:eastAsia="Times New Roman" w:hAnsi="Times New Roman"/>
                <w:lang w:val="uk-UA" w:eastAsia="ru-RU"/>
              </w:rPr>
              <w:t>С</w:t>
            </w:r>
            <w:r w:rsidRPr="00492A90">
              <w:rPr>
                <w:rFonts w:ascii="Times New Roman" w:eastAsia="Times New Roman" w:hAnsi="Times New Roman"/>
                <w:lang w:eastAsia="ru-RU"/>
              </w:rPr>
              <w:t>оціальний захист дітей задля запровадження системи заходів правового, організаційного, фінансового плану, спрямовану на забезпечення безпеки їх у повсякденному житті та призначену для здійснення допомоги дітям, які з різних причин залишаються позбавленими повністю або частково тих пільг чи послуг, які необхідні для їх нормального життя.</w:t>
            </w:r>
          </w:p>
        </w:tc>
      </w:tr>
      <w:tr w:rsidR="00492A90" w:rsidRPr="00492A90" w:rsidTr="00F24E70">
        <w:trPr>
          <w:trHeight w:val="40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забезпечення профілактики ВІЛ-інфекцій, лікування, догляду та підтримки ВІЛ-інфікованих на СНІД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tabs>
                <w:tab w:val="left" w:pos="0"/>
              </w:tabs>
              <w:autoSpaceDE w:val="0"/>
              <w:autoSpaceDN w:val="0"/>
              <w:adjustRightInd w:val="0"/>
              <w:spacing w:after="0" w:line="240" w:lineRule="auto"/>
              <w:rPr>
                <w:rFonts w:ascii="Times New Roman" w:eastAsia="Times New Roman" w:hAnsi="Times New Roman"/>
                <w:lang w:eastAsia="ru-RU"/>
              </w:rPr>
            </w:pPr>
            <w:r w:rsidRPr="00492A90">
              <w:rPr>
                <w:rFonts w:ascii="Times New Roman" w:eastAsia="Times New Roman" w:hAnsi="Times New Roman"/>
                <w:lang w:val="uk-UA" w:eastAsia="ru-RU"/>
              </w:rPr>
              <w:t>З</w:t>
            </w:r>
            <w:r w:rsidRPr="00492A90">
              <w:rPr>
                <w:rFonts w:ascii="Times New Roman" w:eastAsia="Times New Roman" w:hAnsi="Times New Roman"/>
                <w:lang w:eastAsia="ru-RU"/>
              </w:rPr>
              <w:t xml:space="preserve">ниження рівня захворюваності і смертності від  ВІЛ-інфекції/СНІДу, надання якісних і доступних послуг з профілактики та діагностики ВІЛ-інфекції, насамперед представникам груп підвищеного ризику щодо інфікування ВІЛ, послуг з лікування, медичної допомоги, догляду і підтримки людей, які живуть з ВІЛ </w:t>
            </w:r>
          </w:p>
        </w:tc>
      </w:tr>
      <w:tr w:rsidR="00492A90" w:rsidRPr="00492A90" w:rsidTr="00F24E70">
        <w:trPr>
          <w:trHeight w:val="84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забезпечення інвалідів і дітей-інвалідів технічними та іншими засобами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eastAsia="ru-RU"/>
              </w:rPr>
            </w:pPr>
            <w:r w:rsidRPr="00492A90">
              <w:rPr>
                <w:rFonts w:ascii="Times New Roman" w:eastAsia="Times New Roman" w:hAnsi="Times New Roman"/>
                <w:lang w:val="uk-UA" w:eastAsia="ru-RU"/>
              </w:rPr>
              <w:t>Р</w:t>
            </w:r>
            <w:r w:rsidRPr="00492A90">
              <w:rPr>
                <w:rFonts w:ascii="Times New Roman" w:eastAsia="Times New Roman" w:hAnsi="Times New Roman"/>
                <w:lang w:eastAsia="ru-RU"/>
              </w:rPr>
              <w:t>еалізація державної політики,</w:t>
            </w:r>
            <w:r w:rsidRPr="00492A90">
              <w:rPr>
                <w:rFonts w:ascii="Times New Roman" w:eastAsia="Times New Roman" w:hAnsi="Times New Roman"/>
                <w:lang w:val="uk-UA" w:eastAsia="ru-RU"/>
              </w:rPr>
              <w:t xml:space="preserve"> </w:t>
            </w:r>
            <w:r w:rsidRPr="00492A90">
              <w:rPr>
                <w:rFonts w:ascii="Times New Roman" w:eastAsia="Times New Roman" w:hAnsi="Times New Roman"/>
                <w:lang w:eastAsia="ru-RU"/>
              </w:rPr>
              <w:t>відповідно до частини п’ятої статті 38-1 Закону України «Про основи соціальної захищеності інвалідів в Україні»;</w:t>
            </w:r>
          </w:p>
          <w:p w:rsidR="00F24E70" w:rsidRPr="00492A90" w:rsidRDefault="00F24E70" w:rsidP="00F24E70">
            <w:pPr>
              <w:spacing w:after="0" w:line="240" w:lineRule="auto"/>
              <w:rPr>
                <w:rFonts w:ascii="Times New Roman" w:eastAsia="Times New Roman" w:hAnsi="Times New Roman"/>
                <w:lang w:eastAsia="ru-RU"/>
              </w:rPr>
            </w:pPr>
            <w:r w:rsidRPr="00492A90">
              <w:rPr>
                <w:rFonts w:ascii="Times New Roman" w:eastAsia="Times New Roman" w:hAnsi="Times New Roman"/>
                <w:lang w:eastAsia="ru-RU"/>
              </w:rPr>
              <w:t>цільове спрямування бюджетних коштів для гарантованого забезпечення інвалідів, дітей-інвалідів технічними та іншими засобами з метою медичної та соціальної реабілітації інвалідів з вираженим порушенням функцій та систем;</w:t>
            </w:r>
          </w:p>
          <w:p w:rsidR="00F24E70" w:rsidRPr="00492A90" w:rsidRDefault="00F24E70" w:rsidP="00F24E70">
            <w:pPr>
              <w:spacing w:after="0" w:line="240" w:lineRule="auto"/>
              <w:rPr>
                <w:rFonts w:ascii="Times New Roman" w:eastAsia="Times New Roman" w:hAnsi="Times New Roman"/>
                <w:b/>
                <w:lang w:eastAsia="ru-RU"/>
              </w:rPr>
            </w:pPr>
            <w:r w:rsidRPr="00492A90">
              <w:rPr>
                <w:rFonts w:ascii="Times New Roman" w:eastAsia="Times New Roman" w:hAnsi="Times New Roman"/>
                <w:lang w:eastAsia="ru-RU"/>
              </w:rPr>
              <w:t>належне та своєчасне постачання технічних засобів інвалідам, дітей-інвалідам,  які потребують такого забезпечення.</w:t>
            </w:r>
          </w:p>
        </w:tc>
      </w:tr>
      <w:tr w:rsidR="00492A90" w:rsidRPr="00492A90" w:rsidTr="00F24E70">
        <w:trPr>
          <w:trHeight w:val="140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надання фінансової підтримки хворим нефрологічного профілю Зеленодольської міської об’єднаної територіальної громади на 2017 рік (№429 від 21.04.2017)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ind w:firstLine="34"/>
              <w:rPr>
                <w:rFonts w:ascii="Times New Roman" w:eastAsia="Times New Roman" w:hAnsi="Times New Roman"/>
                <w:lang w:val="uk-UA" w:eastAsia="ru-RU"/>
              </w:rPr>
            </w:pPr>
            <w:r w:rsidRPr="00492A90">
              <w:rPr>
                <w:rFonts w:ascii="Times New Roman" w:eastAsia="Times New Roman" w:hAnsi="Times New Roman"/>
                <w:lang w:eastAsia="ru-RU"/>
              </w:rPr>
              <w:t>Забезпечення хворих нефрологічного профілю  необхідними  медикаментами для якісно  проведення  гемодіалізу.</w:t>
            </w:r>
          </w:p>
          <w:p w:rsidR="00F24E70" w:rsidRPr="00492A90" w:rsidRDefault="00F24E70" w:rsidP="00F24E70">
            <w:pPr>
              <w:spacing w:after="0" w:line="240" w:lineRule="auto"/>
              <w:ind w:firstLine="34"/>
              <w:rPr>
                <w:rFonts w:ascii="Times New Roman" w:eastAsia="Times New Roman" w:hAnsi="Times New Roman"/>
                <w:lang w:val="uk-UA" w:eastAsia="ru-RU"/>
              </w:rPr>
            </w:pPr>
            <w:r w:rsidRPr="00492A90">
              <w:rPr>
                <w:rFonts w:ascii="Times New Roman" w:eastAsia="Times New Roman" w:hAnsi="Times New Roman"/>
                <w:lang w:val="uk-UA" w:eastAsia="ru-RU"/>
              </w:rPr>
              <w:t>Поліпшення якості замісного  лікування програмним гемодіалізом хворих  із  незворотними ураженнями  нирок  шляхом покращення якості  диспансерного нагляду,  покращення  лікування  хворих  і  проведення  самих  сеансів  програмного  гемодіалізу  шляхом  безкоштовного  забезпечення  медикаментами.</w:t>
            </w:r>
          </w:p>
          <w:p w:rsidR="00F24E70" w:rsidRPr="00492A90" w:rsidRDefault="00F24E70" w:rsidP="00F24E70">
            <w:pPr>
              <w:spacing w:after="0" w:line="240" w:lineRule="auto"/>
              <w:ind w:firstLine="34"/>
              <w:rPr>
                <w:rFonts w:ascii="Times New Roman" w:eastAsia="Times New Roman" w:hAnsi="Times New Roman"/>
                <w:lang w:val="uk-UA" w:eastAsia="ru-RU"/>
              </w:rPr>
            </w:pPr>
            <w:r w:rsidRPr="00492A90">
              <w:rPr>
                <w:rFonts w:ascii="Times New Roman" w:eastAsia="Times New Roman" w:hAnsi="Times New Roman"/>
                <w:lang w:val="uk-UA" w:eastAsia="ru-RU"/>
              </w:rPr>
              <w:t>Збільшення тривалості та покращення якості життя хворих з хронічною нирковою недостатністю.</w:t>
            </w:r>
          </w:p>
        </w:tc>
      </w:tr>
      <w:tr w:rsidR="00492A90" w:rsidRPr="00492A90" w:rsidTr="00F24E70">
        <w:trPr>
          <w:trHeight w:val="67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розвитку фізичної культури і спорту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Реалізація державної політики в галузі спорту, зокрема Закону України «Про фізичну культуру та спорт та постанови Верховної Ради України №372-У від 17 листопада 2006 року «Про щорічне передбачення в місцевих бюджетах на відповідний рік збільшення видатків на розвиток фізичної культури та спорту, та про забезпечення розвитку дитячо-юнацьких спортивних шкіл всіх типів та спортивних шкіл олімпійського резерву, включаючи відкриття нових»; реалізація Закону України про позашкільну освіту та закону України про фізичну культуру та спорт, Постанови № 993 КМУ «Положення про ДЮСШ»</w:t>
            </w:r>
          </w:p>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Гармонійний розвиток особистості, фізична підготовка, зміцнення здоров’я дітей засобами  фізичної культури та спорту, розвиток їх здібностей в обраному виді спорту;</w:t>
            </w:r>
          </w:p>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Формування у підлітків та дітей соціальної активності та свідомості;</w:t>
            </w:r>
          </w:p>
        </w:tc>
      </w:tr>
      <w:tr w:rsidR="00492A90" w:rsidRPr="00492A90" w:rsidTr="00F24E70">
        <w:trPr>
          <w:trHeight w:val="561"/>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проведення заходів із землеустрою на 2017 рік (№404 від 24.03.2017)</w:t>
            </w:r>
          </w:p>
        </w:tc>
        <w:tc>
          <w:tcPr>
            <w:tcW w:w="10915" w:type="dxa"/>
            <w:tcBorders>
              <w:top w:val="nil"/>
              <w:left w:val="single" w:sz="8" w:space="0" w:color="auto"/>
              <w:bottom w:val="single" w:sz="8" w:space="0" w:color="auto"/>
              <w:right w:val="single" w:sz="8" w:space="0" w:color="auto"/>
            </w:tcBorders>
            <w:shd w:val="clear" w:color="auto" w:fill="auto"/>
          </w:tcPr>
          <w:p w:rsidR="00F24E70" w:rsidRPr="00492A90" w:rsidRDefault="00F24E70" w:rsidP="00F24E70">
            <w:pPr>
              <w:keepNext/>
              <w:spacing w:after="60" w:line="240" w:lineRule="auto"/>
              <w:outlineLvl w:val="1"/>
              <w:rPr>
                <w:rFonts w:ascii="Times New Roman" w:eastAsia="Times New Roman" w:hAnsi="Times New Roman"/>
                <w:bCs/>
                <w:iCs/>
                <w:lang w:val="uk-UA" w:eastAsia="ru-RU"/>
              </w:rPr>
            </w:pPr>
            <w:r w:rsidRPr="00492A90">
              <w:rPr>
                <w:rFonts w:ascii="Times New Roman" w:eastAsia="Times New Roman" w:hAnsi="Times New Roman"/>
                <w:bCs/>
                <w:iCs/>
                <w:lang w:val="uk-UA" w:eastAsia="ru-RU"/>
              </w:rPr>
              <w:t>Проведенні державної політики, спрямованої на збалансоване забезпечення потреб населення і галузей економіки у земельних ресурсах, раціональне використання та охорону земель.</w:t>
            </w:r>
          </w:p>
        </w:tc>
      </w:tr>
      <w:tr w:rsidR="00492A90" w:rsidRPr="00492A90" w:rsidTr="00F24E70">
        <w:trPr>
          <w:trHeight w:val="82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lastRenderedPageBreak/>
              <w:t>Програма розробки генерального плану с.Велика Костромка на 2017 рік (№530 від 22.08.2017)</w:t>
            </w:r>
          </w:p>
        </w:tc>
        <w:tc>
          <w:tcPr>
            <w:tcW w:w="10915" w:type="dxa"/>
            <w:tcBorders>
              <w:top w:val="nil"/>
              <w:left w:val="single" w:sz="8" w:space="0" w:color="auto"/>
              <w:bottom w:val="single" w:sz="8" w:space="0" w:color="auto"/>
              <w:right w:val="single" w:sz="8" w:space="0" w:color="auto"/>
            </w:tcBorders>
            <w:shd w:val="clear" w:color="auto" w:fill="auto"/>
          </w:tcPr>
          <w:p w:rsidR="00F24E70" w:rsidRPr="00492A90" w:rsidRDefault="00F24E70" w:rsidP="00F24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val="uk-UA" w:eastAsia="ru-RU"/>
              </w:rPr>
            </w:pPr>
            <w:r w:rsidRPr="00492A90">
              <w:rPr>
                <w:rFonts w:ascii="Times New Roman" w:eastAsia="Times New Roman" w:hAnsi="Times New Roman"/>
                <w:lang w:eastAsia="ru-RU"/>
              </w:rPr>
              <w:t>вирiшення питань планування територiї</w:t>
            </w:r>
            <w:r w:rsidRPr="00492A90">
              <w:rPr>
                <w:rFonts w:ascii="Times New Roman" w:eastAsia="Times New Roman" w:hAnsi="Times New Roman"/>
                <w:lang w:val="uk-UA" w:eastAsia="ru-RU"/>
              </w:rPr>
              <w:t xml:space="preserve"> села Велика Костромка, розроблення</w:t>
            </w:r>
            <w:r w:rsidRPr="00492A90">
              <w:rPr>
                <w:rFonts w:ascii="Times New Roman" w:eastAsia="Times New Roman" w:hAnsi="Times New Roman"/>
                <w:lang w:eastAsia="ru-RU"/>
              </w:rPr>
              <w:t> </w:t>
            </w:r>
            <w:r w:rsidRPr="00492A90">
              <w:rPr>
                <w:rFonts w:ascii="Times New Roman" w:eastAsia="Times New Roman" w:hAnsi="Times New Roman"/>
                <w:lang w:val="uk-UA" w:eastAsia="ru-RU"/>
              </w:rPr>
              <w:t xml:space="preserve"> та реал</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зац</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ї довгострокової пол</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тики органу м</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 xml:space="preserve">сцевого самоврядування в питаннях використання </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 xml:space="preserve"> забудови територ</w:t>
            </w:r>
            <w:r w:rsidRPr="00492A90">
              <w:rPr>
                <w:rFonts w:ascii="Times New Roman" w:eastAsia="Times New Roman" w:hAnsi="Times New Roman"/>
                <w:lang w:eastAsia="ru-RU"/>
              </w:rPr>
              <w:t>i</w:t>
            </w:r>
            <w:r w:rsidRPr="00492A90">
              <w:rPr>
                <w:rFonts w:ascii="Times New Roman" w:eastAsia="Times New Roman" w:hAnsi="Times New Roman"/>
                <w:lang w:val="uk-UA" w:eastAsia="ru-RU"/>
              </w:rPr>
              <w:t>ї для забезпечення сталого розвитку території з урахуванням державних, громадських та приватних інтересів.</w:t>
            </w:r>
          </w:p>
        </w:tc>
      </w:tr>
      <w:tr w:rsidR="00492A90" w:rsidRPr="00492A90" w:rsidTr="00F24E70">
        <w:trPr>
          <w:trHeight w:val="964"/>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енергозбереження в Зеленодольській мській об’єднаній територіальній громаді на 2017-2020 роки (№380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Скорочення споживання енергоресурсів в багатоквартирних житлових будинках та закладами бюджетної сфери міста Зеленодольська і підвищення в них рівня комфорту;</w:t>
            </w:r>
          </w:p>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забезпечення публічності та суспільного контролю за споживанням енергоресурсів через впровадження 100% обліку енергоспоживання, автоматизованих систем контролю та управління енергоспоживанням і насамперед споживанням тепла у багатоквартирних житлових будинках;</w:t>
            </w:r>
          </w:p>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зменшення грошового навантаження на сімейні бюджети членів ОТГ в частині сплати за тепло;</w:t>
            </w:r>
          </w:p>
          <w:p w:rsidR="00F24E70" w:rsidRPr="00492A90" w:rsidRDefault="00F24E70" w:rsidP="00F24E70">
            <w:pPr>
              <w:widowControl w:val="0"/>
              <w:tabs>
                <w:tab w:val="left" w:pos="1248"/>
              </w:tabs>
              <w:suppressAutoHyphens/>
              <w:autoSpaceDE w:val="0"/>
              <w:spacing w:before="10"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здійснення послідовного скорочення всіх видів енергетичних і енергоємних матеріальних ресурсів до рівня мінімально необхідного для споживання  теплової енергії в необхідній кількості і заданої якості і на цій основі скорочення витрат на оплату енергетичних і енергоємних матеріальних ресурсів;</w:t>
            </w:r>
          </w:p>
          <w:p w:rsidR="00F24E70" w:rsidRPr="00492A90" w:rsidRDefault="00F24E70" w:rsidP="00F24E70">
            <w:pPr>
              <w:widowControl w:val="0"/>
              <w:tabs>
                <w:tab w:val="left" w:pos="1248"/>
              </w:tabs>
              <w:suppressAutoHyphens/>
              <w:autoSpaceDE w:val="0"/>
              <w:spacing w:before="10"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заміна дорогих і екологічно небезпечних паливних ресурсів (природний газ, вугілля) на більш дешеві та екологічно безпечні альтернативні паливні ресурси переважно місцевого виробництва (пелети, паливні брикети, тощо);</w:t>
            </w:r>
          </w:p>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зменшення кошторисних видатків, пов'язаних із енергетичним забезпеченням закладів бюджетної сфери та підприємств-постачальників теплової енергії міста;</w:t>
            </w:r>
          </w:p>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eastAsia="zh-CN"/>
              </w:rPr>
            </w:pPr>
            <w:r w:rsidRPr="00492A90">
              <w:rPr>
                <w:rFonts w:ascii="Times New Roman" w:eastAsia="Times New Roman" w:hAnsi="Times New Roman"/>
                <w:lang w:val="uk-UA" w:eastAsia="uk-UA"/>
              </w:rPr>
              <w:t>зменшення оплати внаслідок раціонального використання ПЕР;</w:t>
            </w:r>
          </w:p>
          <w:p w:rsidR="00F24E70" w:rsidRPr="00492A90" w:rsidRDefault="00F24E70" w:rsidP="00F24E70">
            <w:pPr>
              <w:widowControl w:val="0"/>
              <w:tabs>
                <w:tab w:val="left" w:pos="1248"/>
              </w:tabs>
              <w:suppressAutoHyphens/>
              <w:autoSpaceDE w:val="0"/>
              <w:spacing w:before="5" w:after="0" w:line="240" w:lineRule="auto"/>
              <w:ind w:left="-94"/>
              <w:rPr>
                <w:rFonts w:ascii="Times New Roman" w:eastAsia="Times New Roman" w:hAnsi="Times New Roman"/>
                <w:lang w:val="uk-UA" w:eastAsia="zh-CN"/>
              </w:rPr>
            </w:pPr>
            <w:r w:rsidRPr="00492A90">
              <w:rPr>
                <w:rFonts w:ascii="Times New Roman" w:eastAsia="Times New Roman" w:hAnsi="Times New Roman"/>
                <w:lang w:val="uk-UA" w:eastAsia="uk-UA"/>
              </w:rPr>
              <w:t xml:space="preserve">сприяння сталому соціально-економічному розвитку міста Зеленодольська шляхом підвищення ефективності використання та скорочення обсягів споживання паливно-енергетичних ресурсів (ПЕР). </w:t>
            </w:r>
          </w:p>
        </w:tc>
      </w:tr>
      <w:tr w:rsidR="00492A90" w:rsidRPr="00492A90" w:rsidTr="00F24E70">
        <w:trPr>
          <w:trHeight w:val="102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здійснення внесків до статутного капіталу комунального підприємства «Зеленодольський міський водоканал»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ind w:left="-108"/>
              <w:rPr>
                <w:rFonts w:ascii="Times New Roman" w:eastAsia="Times New Roman" w:hAnsi="Times New Roman"/>
                <w:lang w:val="uk-UA" w:eastAsia="ru-RU"/>
              </w:rPr>
            </w:pPr>
            <w:r w:rsidRPr="00492A90">
              <w:rPr>
                <w:rFonts w:ascii="Times New Roman" w:eastAsia="Times New Roman" w:hAnsi="Times New Roman"/>
                <w:lang w:val="uk-UA" w:eastAsia="ru-RU"/>
              </w:rPr>
              <w:t xml:space="preserve">Реалізації державної політики реформування житлово-комунального господарства, здійснення заходів щодо підвищення ефективності та надійності його функціонування,  забезпечення  сталого  розвитку  для  задоволення потреб населення і господарського комплексу в  житлово-комунальних послугах  відповідно  до  встановлених  нормативів  і національних стандартів. </w:t>
            </w:r>
          </w:p>
        </w:tc>
      </w:tr>
      <w:tr w:rsidR="00492A90" w:rsidRPr="00492A90" w:rsidTr="00F24E70">
        <w:trPr>
          <w:trHeight w:val="111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здійснення внесків до статутного капіталу комунального підприємства «Мар’янське-1»  на 2017 рік (№452 від 26.05.2017)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ind w:left="-108"/>
              <w:rPr>
                <w:rFonts w:ascii="Times New Roman" w:eastAsia="Times New Roman" w:hAnsi="Times New Roman"/>
                <w:lang w:val="uk-UA" w:eastAsia="ru-RU"/>
              </w:rPr>
            </w:pPr>
            <w:r w:rsidRPr="00492A90">
              <w:rPr>
                <w:rFonts w:ascii="Times New Roman" w:eastAsia="Times New Roman" w:hAnsi="Times New Roman"/>
                <w:lang w:val="uk-UA" w:eastAsia="ru-RU"/>
              </w:rPr>
              <w:t xml:space="preserve">Реалізації державної політики реформування житлово-комунального господарства, здійснення заходів щодо підвищення ефективності та надійності його функціонування,  забезпечення  сталого  розвитку  для  задоволення потреб населення і господарського комплексу в  житлово-комунальних послугах  відповідно  до  встановлених  нормативів  і національних стандартів. </w:t>
            </w:r>
          </w:p>
        </w:tc>
      </w:tr>
      <w:tr w:rsidR="00492A90" w:rsidRPr="00492A90" w:rsidTr="00F24E70">
        <w:trPr>
          <w:trHeight w:val="547"/>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здійснення внесків до статутного капіталу комунального підприємства «Ринок» на 2017-2018 роки (№404 від 24.03.2017)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ind w:left="-108"/>
              <w:rPr>
                <w:rFonts w:ascii="Times New Roman" w:eastAsia="Times New Roman" w:hAnsi="Times New Roman"/>
                <w:lang w:val="uk-UA" w:eastAsia="ru-RU"/>
              </w:rPr>
            </w:pPr>
            <w:r w:rsidRPr="00492A90">
              <w:rPr>
                <w:rFonts w:ascii="Times New Roman" w:eastAsia="Times New Roman" w:hAnsi="Times New Roman"/>
                <w:lang w:val="uk-UA" w:eastAsia="ru-RU"/>
              </w:rPr>
              <w:t>Реалізації політики забезпечення  сталого  розвитку  комунального підприємства для  задоволення потреб населення, а також підтримки малого підприємництва.</w:t>
            </w:r>
          </w:p>
        </w:tc>
      </w:tr>
      <w:tr w:rsidR="00492A90" w:rsidRPr="00492A90" w:rsidTr="00F24E70">
        <w:trPr>
          <w:trHeight w:val="543"/>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заходів з організації рятування на водах на 2017 рік (№346 від 20.12.2016)</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О</w:t>
            </w:r>
            <w:r w:rsidRPr="00492A90">
              <w:rPr>
                <w:rFonts w:ascii="Times New Roman" w:eastAsia="Times New Roman" w:hAnsi="Times New Roman"/>
                <w:lang w:eastAsia="ru-RU"/>
              </w:rPr>
              <w:t>хорона життя людей на водоймі м.Зеленодольськ</w:t>
            </w:r>
          </w:p>
        </w:tc>
      </w:tr>
      <w:tr w:rsidR="00492A90" w:rsidRPr="00492A90" w:rsidTr="00F24E70">
        <w:trPr>
          <w:trHeight w:val="152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lastRenderedPageBreak/>
              <w:t>Програма розвитку системи забезпечення захисту населення Зеленодольської міської об’єднаної територіальної громади від злочинних та протиправних проявів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tabs>
                <w:tab w:val="left" w:pos="0"/>
                <w:tab w:val="left" w:pos="284"/>
                <w:tab w:val="left" w:pos="567"/>
              </w:tabs>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Організації роботи поліцейської станції на території Зеленодольської міської об’єднаної територіальної громади;</w:t>
            </w:r>
          </w:p>
          <w:p w:rsidR="00F24E70" w:rsidRPr="00492A90" w:rsidRDefault="00F24E70" w:rsidP="00F24E70">
            <w:pPr>
              <w:widowControl w:val="0"/>
              <w:tabs>
                <w:tab w:val="left" w:pos="0"/>
                <w:tab w:val="left" w:pos="284"/>
                <w:tab w:val="left" w:pos="567"/>
                <w:tab w:val="left" w:pos="874"/>
              </w:tabs>
              <w:spacing w:after="0" w:line="240" w:lineRule="auto"/>
              <w:ind w:right="240"/>
              <w:rPr>
                <w:rFonts w:ascii="Times New Roman" w:eastAsia="Times New Roman" w:hAnsi="Times New Roman"/>
                <w:spacing w:val="1"/>
              </w:rPr>
            </w:pPr>
            <w:r w:rsidRPr="00492A90">
              <w:rPr>
                <w:rFonts w:ascii="Times New Roman" w:eastAsia="Times New Roman" w:hAnsi="Times New Roman"/>
                <w:spacing w:val="1"/>
                <w:lang w:val="uk-UA"/>
              </w:rPr>
              <w:t xml:space="preserve"> </w:t>
            </w:r>
            <w:r w:rsidRPr="00492A90">
              <w:rPr>
                <w:rFonts w:ascii="Times New Roman" w:eastAsia="Times New Roman" w:hAnsi="Times New Roman"/>
                <w:spacing w:val="1"/>
              </w:rPr>
              <w:t>забезпечення особистої безпеки громадян, захист їх прав і свобод, законних інтересів;</w:t>
            </w:r>
          </w:p>
          <w:p w:rsidR="00F24E70" w:rsidRPr="00492A90" w:rsidRDefault="00F24E70" w:rsidP="00F24E70">
            <w:pPr>
              <w:widowControl w:val="0"/>
              <w:tabs>
                <w:tab w:val="left" w:pos="0"/>
                <w:tab w:val="left" w:pos="284"/>
                <w:tab w:val="left" w:pos="567"/>
                <w:tab w:val="left" w:pos="812"/>
              </w:tabs>
              <w:spacing w:after="0" w:line="240" w:lineRule="auto"/>
              <w:ind w:right="660"/>
              <w:rPr>
                <w:rFonts w:ascii="Times New Roman" w:eastAsia="Times New Roman" w:hAnsi="Times New Roman"/>
                <w:spacing w:val="1"/>
              </w:rPr>
            </w:pPr>
            <w:r w:rsidRPr="00492A90">
              <w:rPr>
                <w:rFonts w:ascii="Times New Roman" w:eastAsia="Times New Roman" w:hAnsi="Times New Roman"/>
                <w:spacing w:val="1"/>
              </w:rPr>
              <w:t xml:space="preserve">запобігання правопорушенням та їх </w:t>
            </w:r>
            <w:r w:rsidRPr="00492A90">
              <w:rPr>
                <w:rFonts w:ascii="Times New Roman" w:eastAsia="Times New Roman" w:hAnsi="Times New Roman"/>
                <w:spacing w:val="1"/>
                <w:lang w:val="uk-UA"/>
              </w:rPr>
              <w:t>профілактика</w:t>
            </w:r>
            <w:r w:rsidRPr="00492A90">
              <w:rPr>
                <w:rFonts w:ascii="Times New Roman" w:eastAsia="Times New Roman" w:hAnsi="Times New Roman"/>
                <w:spacing w:val="1"/>
              </w:rPr>
              <w:t>, забезпечення публічної безпеки і порядку, виявлення і розкриття злочинів, розшук осіб, які їх вчинили, забезпечення безпеки дорожнього руху, захист власності від злочинних посягань;</w:t>
            </w:r>
          </w:p>
          <w:p w:rsidR="00F24E70" w:rsidRPr="00492A90" w:rsidRDefault="00F24E70" w:rsidP="00F24E70">
            <w:pPr>
              <w:widowControl w:val="0"/>
              <w:tabs>
                <w:tab w:val="left" w:pos="0"/>
                <w:tab w:val="left" w:pos="284"/>
                <w:tab w:val="left" w:pos="567"/>
                <w:tab w:val="left" w:pos="759"/>
              </w:tabs>
              <w:spacing w:after="0" w:line="240" w:lineRule="auto"/>
              <w:ind w:right="660"/>
              <w:rPr>
                <w:rFonts w:ascii="Times New Roman" w:eastAsia="Times New Roman" w:hAnsi="Times New Roman"/>
                <w:spacing w:val="1"/>
              </w:rPr>
            </w:pPr>
            <w:r w:rsidRPr="00492A90">
              <w:rPr>
                <w:rFonts w:ascii="Times New Roman" w:eastAsia="Times New Roman" w:hAnsi="Times New Roman"/>
                <w:spacing w:val="1"/>
              </w:rPr>
              <w:t>виконання кримінальних покарань і адміністративних стягнень, а також участь у наданні соціальної та правової допомоги громадянам, сприяння у межах своєї компетенції державним органам, підприємствам, установам і організаціям у виконанні покладених на них законом обов’язків.</w:t>
            </w:r>
          </w:p>
        </w:tc>
      </w:tr>
      <w:tr w:rsidR="00492A90" w:rsidRPr="00492A90" w:rsidTr="00F24E70">
        <w:trPr>
          <w:trHeight w:val="112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безоплатної правової допомоги населенню Зеленодольської міської об’єднаної територіальної громади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autoSpaceDE w:val="0"/>
              <w:autoSpaceDN w:val="0"/>
              <w:adjustRightInd w:val="0"/>
              <w:spacing w:after="0" w:line="240" w:lineRule="auto"/>
              <w:rPr>
                <w:rFonts w:ascii="Times New Roman" w:eastAsia="Times New Roman" w:hAnsi="Times New Roman"/>
                <w:lang w:eastAsia="uk-UA"/>
              </w:rPr>
            </w:pPr>
            <w:r w:rsidRPr="00492A90">
              <w:rPr>
                <w:rFonts w:ascii="Times New Roman" w:eastAsia="Times New Roman" w:hAnsi="Times New Roman"/>
                <w:lang w:val="uk-UA" w:eastAsia="uk-UA"/>
              </w:rPr>
              <w:t>Р</w:t>
            </w:r>
            <w:r w:rsidRPr="00492A90">
              <w:rPr>
                <w:rFonts w:ascii="Times New Roman" w:eastAsia="Times New Roman" w:hAnsi="Times New Roman"/>
                <w:lang w:eastAsia="uk-UA"/>
              </w:rPr>
              <w:t xml:space="preserve">озроблення та здійснення комплексу заходів інформаційного, правового, організаційного та економічного характеру, спрямованих на забезпечення доступності безоплатної первинної правової допомоги для усіх мешканців громади, включаючи віддалені від адміністративного центру (м. </w:t>
            </w:r>
            <w:r w:rsidRPr="00492A90">
              <w:rPr>
                <w:rFonts w:ascii="Times New Roman" w:eastAsia="Times New Roman" w:hAnsi="Times New Roman"/>
                <w:lang w:val="uk-UA" w:eastAsia="uk-UA"/>
              </w:rPr>
              <w:t>Зеленодольськ</w:t>
            </w:r>
            <w:r w:rsidRPr="00492A90">
              <w:rPr>
                <w:rFonts w:ascii="Times New Roman" w:eastAsia="Times New Roman" w:hAnsi="Times New Roman"/>
                <w:lang w:eastAsia="uk-UA"/>
              </w:rPr>
              <w:t>) населені пункти, та безоплатної вторинної правової допомоги для соціально незахищених категорій осіб, які відповідно до статті 14 Закону України “Про безоплатну правову допомогу” мають право на призначення адвоката за рахунок держави у цивільних та адміністративних справах.</w:t>
            </w:r>
          </w:p>
        </w:tc>
      </w:tr>
      <w:tr w:rsidR="00492A90" w:rsidRPr="00492A90" w:rsidTr="00F24E70">
        <w:trPr>
          <w:trHeight w:val="1822"/>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захисту населення і територій від надзвичайних ситуацій техногенного і природного характеру, забезпечення пожежної безпеки Зеленодольської міської об’єднаної територіальної громади на 2016-2020 року (№381 від 22.02.2017)</w:t>
            </w:r>
          </w:p>
        </w:tc>
        <w:tc>
          <w:tcPr>
            <w:tcW w:w="10915" w:type="dxa"/>
            <w:tcBorders>
              <w:top w:val="nil"/>
              <w:left w:val="single" w:sz="8" w:space="0" w:color="auto"/>
              <w:bottom w:val="single" w:sz="8" w:space="0" w:color="auto"/>
              <w:right w:val="single" w:sz="8" w:space="0" w:color="auto"/>
            </w:tcBorders>
            <w:shd w:val="clear" w:color="auto" w:fill="auto"/>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iCs/>
                <w:lang w:val="uk-UA" w:eastAsia="ru-RU"/>
              </w:rPr>
              <w:t>Реалізація заходів</w:t>
            </w:r>
            <w:r w:rsidRPr="00492A90">
              <w:rPr>
                <w:rFonts w:ascii="Times New Roman" w:eastAsia="Times New Roman" w:hAnsi="Times New Roman"/>
                <w:lang w:val="uk-UA" w:eastAsia="ru-RU"/>
              </w:rPr>
              <w:t xml:space="preserve"> державної політики щодо запобігання та ліквідації надзвичайних ситуацій техногенного та природного характеру і їх наслідків, проведення пошукових, аварійно-рятувальних та інших невідкладних робіт, вирішення комплексу завдань щодо розв’язання проблем захисту суспільства, національного надбання і довкілля від надзвичайних ситуацій та подій техногенного і природного характеру, визначення шляхів вдосконалення системи забезпечення техногенної і природної безпеки в Зеленодольській громаді та організаційних засад її функціонування, зміцнення технічної і ресурсної бази пожежно-рятувального підрозділу, зменшення кількості загиблих під час надзвичайних ситуацій та подій, що дозволить у повному обсязі виконати завдання, пов’язані з рятуванням людей та збереженням довкілля.</w:t>
            </w:r>
          </w:p>
        </w:tc>
      </w:tr>
      <w:tr w:rsidR="00492A90" w:rsidRPr="00492A90" w:rsidTr="00F24E70">
        <w:trPr>
          <w:trHeight w:val="85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сприяння діяльності Державної фіскальної служби України на 2017 рік (№404 від 24.03.2017)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Створення  сприятливих умов платникам податків  для виконання ними конституційного   обов’язку на належному рівні з метою своєчасного та повного наповнення бюджету, усунення причин та умов вчинення порушень податкового законодавства, а також налагодження дієвої співпраці  Апостолівського відділення Криворізької південної ОДПІ та виконавчого комітету Зеленодольської міської ради.</w:t>
            </w:r>
          </w:p>
        </w:tc>
      </w:tr>
      <w:tr w:rsidR="00492A90" w:rsidRPr="00492A90" w:rsidTr="00F24E70">
        <w:trPr>
          <w:trHeight w:val="1264"/>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організації та участі у здійсненні заходів, пов’язаних з мобілізаційною підготовкою та цивільним захистом населення на 2017 рік (№452 від 26.05.2017)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Виконання комплексу заходів щодо підтримання постійної мобілізаційної готовності території Апостолівського району, до складу якого належать населені пункти Зеленодольської міської об’єднаної територіальної громади, своєчасного й організованого проведення мобілізації та задоволення потреб оборони району , забезпечення життєдіяльності територіальної громади  в особливий  період .</w:t>
            </w:r>
          </w:p>
        </w:tc>
      </w:tr>
      <w:tr w:rsidR="00492A90" w:rsidRPr="00492A90" w:rsidTr="00F24E70">
        <w:trPr>
          <w:trHeight w:val="1240"/>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впровадження та забезпечення працездатності систем відео спостереження у м.Зеленодольськ на 2017 рік (№381 від 22.02.2017)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Забезпечення комплексного підходу для забезпечення безпеки населення та комунального майна, об’єктів благоустрою, швидкого реагування на противоправні дії та розкриття скоєних злочинів у громадських місцях, місцях проведення культурно-масових заходів.</w:t>
            </w:r>
          </w:p>
        </w:tc>
      </w:tr>
      <w:tr w:rsidR="00492A90" w:rsidRPr="00492A90" w:rsidTr="00F24E70">
        <w:trPr>
          <w:trHeight w:val="1116"/>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lastRenderedPageBreak/>
              <w:t>Програма забезпечення пільгового проїзду населення Зеленодольської міської об’єднаної територіальної громади автомобільним транспортом на 2017 рік (№381 від 22.02.2017)</w:t>
            </w:r>
          </w:p>
        </w:tc>
        <w:tc>
          <w:tcPr>
            <w:tcW w:w="10915" w:type="dxa"/>
            <w:tcBorders>
              <w:top w:val="nil"/>
              <w:left w:val="single" w:sz="8" w:space="0" w:color="auto"/>
              <w:bottom w:val="single" w:sz="8" w:space="0" w:color="auto"/>
              <w:right w:val="single" w:sz="8" w:space="0" w:color="auto"/>
            </w:tcBorders>
            <w:shd w:val="clear" w:color="auto" w:fill="auto"/>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Забезпечення пільгового проїзду громадян, що мають визначене законодавством право безкоштовного проїзду в міському та приміському транспорті, на проїзд в автомобільному транспорті.</w:t>
            </w:r>
          </w:p>
        </w:tc>
      </w:tr>
      <w:tr w:rsidR="00492A90" w:rsidRPr="00492A90" w:rsidTr="00F24E70">
        <w:trPr>
          <w:trHeight w:val="835"/>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виплати компенсації фізичним особам, які надають соціальні послуги, на 2017 рік (№404 від 24.03.2017)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bCs/>
                <w:snapToGrid w:val="0"/>
                <w:lang w:val="uk-UA" w:eastAsia="ru-RU"/>
              </w:rPr>
              <w:t>Забезпечення надання соціальних гарантій  фізичним особам, які надають соціальні послуги громадянам похилого віку, інвалідам, дітям-інвалідам, хворим, які не здатні до самообслуговування і потребують сторонньої допомоги</w:t>
            </w:r>
          </w:p>
        </w:tc>
      </w:tr>
      <w:tr w:rsidR="00492A90" w:rsidRPr="00492A90" w:rsidTr="00F24E70">
        <w:trPr>
          <w:trHeight w:val="1244"/>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забезпечення пільгового перевезення громадян залізничним транспортом приміського сполучення на 2017 рік (№452 від 26.05.2017)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 xml:space="preserve">Забезпечення пільгового проїзду громадян, що мають визначене законодавством право безкоштовного проїзду  залізничним транспортом приміського сполучення шляхом надання субвенції  з міського бюджету до районного бюджету на забезпечення пільгового проїзду населення Зеленодольської об'єднаної територіальної громади залізничним транспортом для подальшого використання згідно чинного законодавства..  </w:t>
            </w:r>
          </w:p>
          <w:p w:rsidR="00F24E70" w:rsidRPr="00492A90" w:rsidRDefault="00F24E70" w:rsidP="00F24E70">
            <w:pPr>
              <w:suppressAutoHyphens/>
              <w:spacing w:after="0" w:line="240" w:lineRule="auto"/>
              <w:rPr>
                <w:rFonts w:ascii="Times New Roman" w:eastAsia="Times New Roman" w:hAnsi="Times New Roman"/>
                <w:lang w:val="uk-UA" w:eastAsia="ar-SA"/>
              </w:rPr>
            </w:pPr>
            <w:r w:rsidRPr="00492A90">
              <w:rPr>
                <w:rFonts w:ascii="Times New Roman" w:eastAsia="Times New Roman" w:hAnsi="Times New Roman"/>
                <w:lang w:val="uk-UA" w:eastAsia="ar-SA"/>
              </w:rPr>
              <w:t>підтримка ветеранів, інвалідів, учасників бойових дій та інших соціально незахищених верств населення;</w:t>
            </w:r>
          </w:p>
          <w:p w:rsidR="00F24E70" w:rsidRPr="00492A90" w:rsidRDefault="00F24E70" w:rsidP="00F24E70">
            <w:pPr>
              <w:suppressAutoHyphens/>
              <w:spacing w:after="0" w:line="240" w:lineRule="auto"/>
              <w:rPr>
                <w:rFonts w:ascii="Times New Roman" w:eastAsia="Times New Roman" w:hAnsi="Times New Roman"/>
                <w:lang w:val="uk-UA" w:eastAsia="ru-RU"/>
              </w:rPr>
            </w:pPr>
            <w:r w:rsidRPr="00492A90">
              <w:rPr>
                <w:rFonts w:ascii="Times New Roman" w:eastAsia="Times New Roman" w:hAnsi="Times New Roman"/>
                <w:lang w:val="uk-UA" w:eastAsia="ru-RU"/>
              </w:rPr>
              <w:t>гарантування громадянам, належних їм згідно з чинним законодавством пільг.</w:t>
            </w:r>
          </w:p>
        </w:tc>
      </w:tr>
      <w:tr w:rsidR="00492A90" w:rsidRPr="00492A90" w:rsidTr="00F24E70">
        <w:trPr>
          <w:trHeight w:val="1279"/>
        </w:trPr>
        <w:tc>
          <w:tcPr>
            <w:tcW w:w="4678" w:type="dxa"/>
            <w:tcBorders>
              <w:top w:val="nil"/>
              <w:left w:val="single" w:sz="8" w:space="0" w:color="auto"/>
              <w:bottom w:val="single" w:sz="8" w:space="0" w:color="auto"/>
              <w:right w:val="single" w:sz="8" w:space="0" w:color="auto"/>
            </w:tcBorders>
            <w:shd w:val="clear" w:color="auto" w:fill="auto"/>
            <w:hideMark/>
          </w:tcPr>
          <w:p w:rsidR="00F24E70" w:rsidRPr="00492A90" w:rsidRDefault="00F24E70" w:rsidP="00F24E70">
            <w:pPr>
              <w:spacing w:after="0" w:line="240" w:lineRule="auto"/>
              <w:ind w:left="33" w:hanging="33"/>
              <w:rPr>
                <w:rFonts w:ascii="Times New Roman" w:eastAsia="Times New Roman" w:hAnsi="Times New Roman"/>
                <w:lang w:eastAsia="ru-RU"/>
              </w:rPr>
            </w:pPr>
            <w:r w:rsidRPr="00492A90">
              <w:rPr>
                <w:rFonts w:ascii="Times New Roman" w:eastAsia="Times New Roman" w:hAnsi="Times New Roman"/>
                <w:lang w:val="uk-UA" w:eastAsia="ru-RU"/>
              </w:rPr>
              <w:t>Програма створення і використання матеріального резерву для запобігання і ліквідації надзвичайних ситуацій техногенного і природного характеру та їх наслідків на 2017 рік (№452 від 26.05.2017)</w:t>
            </w:r>
          </w:p>
        </w:tc>
        <w:tc>
          <w:tcPr>
            <w:tcW w:w="10915" w:type="dxa"/>
            <w:tcBorders>
              <w:top w:val="nil"/>
              <w:left w:val="single" w:sz="8" w:space="0" w:color="auto"/>
              <w:bottom w:val="single" w:sz="8" w:space="0" w:color="auto"/>
              <w:right w:val="single" w:sz="8" w:space="0" w:color="auto"/>
            </w:tcBorders>
          </w:tcPr>
          <w:p w:rsidR="00F24E70" w:rsidRPr="00492A90" w:rsidRDefault="00F24E70" w:rsidP="00F24E70">
            <w:pPr>
              <w:spacing w:after="0" w:line="240" w:lineRule="auto"/>
              <w:rPr>
                <w:rFonts w:ascii="Times New Roman" w:hAnsi="Times New Roman"/>
                <w:lang w:val="uk-UA"/>
              </w:rPr>
            </w:pPr>
            <w:r w:rsidRPr="00492A90">
              <w:rPr>
                <w:rFonts w:ascii="Times New Roman" w:hAnsi="Times New Roman"/>
                <w:lang w:val="uk-UA"/>
              </w:rPr>
              <w:t xml:space="preserve">Створення запас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(далі - матеріальні цінності), призначених для запобігання і ліквідації наслідків надзвичайних ситуацій, надання допомоги постраждалому населенню, проведення невідкладних відновлювальних робіт і заходів. </w:t>
            </w:r>
          </w:p>
        </w:tc>
      </w:tr>
    </w:tbl>
    <w:p w:rsidR="00F24E70" w:rsidRPr="00492A90" w:rsidRDefault="00F24E70" w:rsidP="00F24E70">
      <w:pPr>
        <w:rPr>
          <w:rFonts w:ascii="Times New Roman" w:hAnsi="Times New Roman"/>
          <w:sz w:val="28"/>
          <w:szCs w:val="28"/>
          <w:lang w:val="uk-UA"/>
        </w:rPr>
      </w:pPr>
    </w:p>
    <w:p w:rsidR="00F24E70" w:rsidRPr="00492A90" w:rsidRDefault="00F24E70" w:rsidP="00F24E70">
      <w:pPr>
        <w:rPr>
          <w:rFonts w:ascii="Times New Roman" w:hAnsi="Times New Roman"/>
          <w:sz w:val="28"/>
          <w:szCs w:val="28"/>
          <w:lang w:val="uk-UA"/>
        </w:rPr>
      </w:pPr>
      <w:r w:rsidRPr="00492A90">
        <w:rPr>
          <w:rFonts w:ascii="Times New Roman" w:hAnsi="Times New Roman"/>
          <w:sz w:val="28"/>
          <w:szCs w:val="28"/>
          <w:lang w:val="uk-UA"/>
        </w:rPr>
        <w:t>Загальний обсяг фінансування міських цільових програм в 2017 році склав  45030,6 тис.грн .</w:t>
      </w:r>
    </w:p>
    <w:p w:rsidR="00F24E70" w:rsidRPr="00492A90" w:rsidRDefault="00F24E70" w:rsidP="00F24E70">
      <w:pPr>
        <w:rPr>
          <w:rFonts w:ascii="Times New Roman" w:hAnsi="Times New Roman"/>
          <w:lang w:val="uk-UA"/>
        </w:rPr>
        <w:sectPr w:rsidR="00F24E70" w:rsidRPr="00492A90" w:rsidSect="00F24E70">
          <w:pgSz w:w="16838" w:h="11906" w:orient="landscape"/>
          <w:pgMar w:top="851" w:right="1134" w:bottom="1701" w:left="1134" w:header="709" w:footer="709" w:gutter="0"/>
          <w:cols w:space="708"/>
          <w:docGrid w:linePitch="360"/>
        </w:sectPr>
      </w:pPr>
    </w:p>
    <w:p w:rsidR="00F24E70" w:rsidRPr="00492A90" w:rsidRDefault="00F24E70" w:rsidP="00F24E70">
      <w:pPr>
        <w:tabs>
          <w:tab w:val="left" w:pos="142"/>
          <w:tab w:val="left" w:pos="1260"/>
        </w:tabs>
        <w:spacing w:after="0" w:line="240" w:lineRule="auto"/>
        <w:ind w:firstLine="709"/>
        <w:jc w:val="center"/>
        <w:rPr>
          <w:rFonts w:ascii="Times New Roman" w:eastAsia="Times New Roman" w:hAnsi="Times New Roman"/>
          <w:b/>
          <w:noProof/>
          <w:sz w:val="28"/>
          <w:szCs w:val="28"/>
          <w:lang w:val="uk-UA" w:eastAsia="ru-RU"/>
        </w:rPr>
      </w:pPr>
      <w:r w:rsidRPr="00492A90">
        <w:rPr>
          <w:rFonts w:ascii="Times New Roman" w:eastAsia="Times New Roman" w:hAnsi="Times New Roman"/>
          <w:b/>
          <w:noProof/>
          <w:sz w:val="28"/>
          <w:szCs w:val="28"/>
          <w:lang w:val="uk-UA" w:eastAsia="ru-RU"/>
        </w:rPr>
        <w:lastRenderedPageBreak/>
        <w:t>Основні показники розвитку Зеленодольської МОТГ на 2017 рік</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2126"/>
        <w:gridCol w:w="1879"/>
      </w:tblGrid>
      <w:tr w:rsidR="00492A90" w:rsidRPr="00492A90" w:rsidTr="00F24E70">
        <w:trPr>
          <w:trHeight w:val="698"/>
        </w:trPr>
        <w:tc>
          <w:tcPr>
            <w:tcW w:w="675"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w:t>
            </w:r>
          </w:p>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з/п</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Показник розвитку громади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Прогноз 2017</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Факт 2017 року</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Фінансові ресурси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rPr>
          <w:trHeight w:val="440"/>
        </w:trPr>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Доходи загального фонду бюджету, всього тис. грн</w:t>
            </w:r>
          </w:p>
        </w:tc>
        <w:tc>
          <w:tcPr>
            <w:tcW w:w="2126" w:type="dxa"/>
            <w:vAlign w:val="center"/>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rPr>
              <w:t>91851,75</w:t>
            </w:r>
          </w:p>
        </w:tc>
        <w:tc>
          <w:tcPr>
            <w:tcW w:w="1879" w:type="dxa"/>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lang w:val="uk-UA"/>
              </w:rPr>
              <w:t>115711,44</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w:t>
            </w:r>
          </w:p>
        </w:tc>
        <w:tc>
          <w:tcPr>
            <w:tcW w:w="4678" w:type="dxa"/>
            <w:vAlign w:val="center"/>
          </w:tcPr>
          <w:p w:rsidR="00F24E70" w:rsidRPr="00492A90" w:rsidRDefault="00F24E70" w:rsidP="00F24E70">
            <w:pPr>
              <w:tabs>
                <w:tab w:val="left" w:pos="570"/>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Доходи спеціального фонду бюджету, всього тис.грн</w:t>
            </w:r>
          </w:p>
        </w:tc>
        <w:tc>
          <w:tcPr>
            <w:tcW w:w="2126" w:type="dxa"/>
            <w:vAlign w:val="center"/>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rPr>
              <w:t>44275,74</w:t>
            </w:r>
          </w:p>
        </w:tc>
        <w:tc>
          <w:tcPr>
            <w:tcW w:w="1879" w:type="dxa"/>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lang w:val="uk-UA"/>
              </w:rPr>
              <w:t>41431,10</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w:t>
            </w:r>
          </w:p>
        </w:tc>
        <w:tc>
          <w:tcPr>
            <w:tcW w:w="4678" w:type="dxa"/>
            <w:vAlign w:val="center"/>
          </w:tcPr>
          <w:p w:rsidR="00F24E70" w:rsidRPr="00492A90" w:rsidRDefault="00F24E70" w:rsidP="00F24E70">
            <w:pPr>
              <w:tabs>
                <w:tab w:val="left" w:pos="570"/>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Власні надходження загального фонду бюджету, тис. грн.</w:t>
            </w:r>
          </w:p>
        </w:tc>
        <w:tc>
          <w:tcPr>
            <w:tcW w:w="2126" w:type="dxa"/>
            <w:vAlign w:val="center"/>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rPr>
              <w:t>51786,45</w:t>
            </w:r>
          </w:p>
        </w:tc>
        <w:tc>
          <w:tcPr>
            <w:tcW w:w="1879" w:type="dxa"/>
          </w:tcPr>
          <w:p w:rsidR="00F24E70" w:rsidRPr="00492A90" w:rsidRDefault="00F24E70" w:rsidP="00F24E70">
            <w:pPr>
              <w:jc w:val="center"/>
              <w:rPr>
                <w:rFonts w:ascii="Times New Roman" w:hAnsi="Times New Roman"/>
                <w:b/>
                <w:bCs/>
                <w:sz w:val="24"/>
                <w:szCs w:val="24"/>
                <w:lang w:val="uk-UA"/>
              </w:rPr>
            </w:pPr>
            <w:r w:rsidRPr="00492A90">
              <w:rPr>
                <w:rFonts w:ascii="Times New Roman" w:hAnsi="Times New Roman"/>
                <w:b/>
                <w:bCs/>
                <w:sz w:val="24"/>
                <w:szCs w:val="24"/>
                <w:lang w:val="uk-UA"/>
              </w:rPr>
              <w:t>73748,36</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570"/>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У т.ч.  податок з фізичних осіб</w:t>
            </w:r>
          </w:p>
        </w:tc>
        <w:tc>
          <w:tcPr>
            <w:tcW w:w="2126" w:type="dxa"/>
            <w:vAlign w:val="center"/>
          </w:tcPr>
          <w:p w:rsidR="00F24E70" w:rsidRPr="00492A90" w:rsidRDefault="00F24E70" w:rsidP="00F24E70">
            <w:pPr>
              <w:jc w:val="center"/>
              <w:rPr>
                <w:rFonts w:ascii="Times New Roman" w:hAnsi="Times New Roman"/>
                <w:b/>
                <w:sz w:val="24"/>
                <w:szCs w:val="24"/>
                <w:lang w:val="uk-UA"/>
              </w:rPr>
            </w:pPr>
            <w:r w:rsidRPr="00492A90">
              <w:rPr>
                <w:rFonts w:ascii="Times New Roman" w:hAnsi="Times New Roman"/>
                <w:b/>
                <w:sz w:val="24"/>
                <w:szCs w:val="24"/>
              </w:rPr>
              <w:t>37213,9</w:t>
            </w:r>
          </w:p>
        </w:tc>
        <w:tc>
          <w:tcPr>
            <w:tcW w:w="1879" w:type="dxa"/>
          </w:tcPr>
          <w:p w:rsidR="00F24E70" w:rsidRPr="00492A90" w:rsidRDefault="00F24E70" w:rsidP="00F24E70">
            <w:pPr>
              <w:jc w:val="center"/>
              <w:rPr>
                <w:rFonts w:ascii="Times New Roman" w:hAnsi="Times New Roman"/>
                <w:b/>
                <w:sz w:val="24"/>
                <w:szCs w:val="24"/>
                <w:lang w:val="uk-UA"/>
              </w:rPr>
            </w:pPr>
            <w:r w:rsidRPr="00492A90">
              <w:rPr>
                <w:rFonts w:ascii="Times New Roman" w:hAnsi="Times New Roman"/>
                <w:b/>
                <w:sz w:val="24"/>
                <w:szCs w:val="24"/>
                <w:lang w:val="uk-UA"/>
              </w:rPr>
              <w:t>38095,71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Плата за землю</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5000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eastAsia="Times New Roman" w:hAnsi="Times New Roman"/>
                <w:noProof/>
                <w:sz w:val="24"/>
                <w:szCs w:val="24"/>
                <w:lang w:val="uk-UA" w:eastAsia="ru-RU"/>
              </w:rPr>
              <w:t>5311,616</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eastAsia="Times New Roman" w:hAnsi="Times New Roman"/>
                <w:sz w:val="24"/>
                <w:szCs w:val="24"/>
                <w:lang w:val="uk-UA" w:eastAsia="ru-RU"/>
              </w:rPr>
              <w:t>Внутрішні податки на товари та послуги  </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4284,3</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3973,55</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Єдиний податок</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4200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4579,52</w:t>
            </w:r>
          </w:p>
        </w:tc>
      </w:tr>
      <w:tr w:rsidR="00492A90" w:rsidRPr="00492A90" w:rsidTr="00F24E70">
        <w:trPr>
          <w:trHeight w:val="590"/>
        </w:trPr>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Видатки загального фонду бюджету всього тис. грн</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91716,752</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110581,30</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У т.ч.  управління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11308,641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14027,9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Освіта /(в т.ч. освітня субвенція)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47320,732</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57263,4</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охорона здоров’я / (в т.ч. медична субвенція)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12167,103</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12811,6</w:t>
            </w:r>
          </w:p>
        </w:tc>
      </w:tr>
      <w:tr w:rsidR="00492A90" w:rsidRPr="00492A90" w:rsidTr="00F24E70">
        <w:trPr>
          <w:trHeight w:val="411"/>
        </w:trPr>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культура</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5285,59</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9028,5</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1.5</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Обсяг капітальних вкладень, тис.грн</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36710,8</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26510,8</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1.7</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 xml:space="preserve">Інфраструктурна субвенція </w:t>
            </w:r>
            <w:r w:rsidRPr="00492A90">
              <w:rPr>
                <w:rFonts w:ascii="Times New Roman" w:eastAsia="Times New Roman" w:hAnsi="Times New Roman"/>
                <w:b/>
                <w:sz w:val="24"/>
                <w:szCs w:val="24"/>
                <w:lang w:eastAsia="ru-RU"/>
              </w:rPr>
              <w:t>з державного бюджету місцевим бюджетам на формування інфраструктури об’єднаних територіальних громад</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4"/>
                <w:szCs w:val="24"/>
                <w:lang w:val="uk-UA" w:eastAsia="ru-RU"/>
              </w:rPr>
              <w:t>тис.грн</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7400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4787,9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Земельні ресурси,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2.1</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Земельний фонд, тис. га</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31,2</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31,2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2.2</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Площа сільськогосподарських угідь, тис.га</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22,1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22,1</w:t>
            </w:r>
          </w:p>
        </w:tc>
      </w:tr>
      <w:tr w:rsidR="00492A90" w:rsidRPr="00492A90" w:rsidTr="00F24E70">
        <w:trPr>
          <w:trHeight w:val="319"/>
        </w:trPr>
        <w:tc>
          <w:tcPr>
            <w:tcW w:w="675"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4</w:t>
            </w:r>
          </w:p>
        </w:tc>
        <w:tc>
          <w:tcPr>
            <w:tcW w:w="4678" w:type="dxa"/>
            <w:vAlign w:val="center"/>
          </w:tcPr>
          <w:p w:rsidR="00F24E70" w:rsidRPr="00492A90" w:rsidRDefault="00F24E70" w:rsidP="00F24E70">
            <w:pPr>
              <w:spacing w:after="0" w:line="240" w:lineRule="auto"/>
              <w:jc w:val="center"/>
              <w:rPr>
                <w:rFonts w:ascii="Times New Roman" w:hAnsi="Times New Roman"/>
                <w:b/>
                <w:bCs/>
                <w:sz w:val="24"/>
                <w:szCs w:val="24"/>
                <w:lang w:val="uk-UA"/>
              </w:rPr>
            </w:pPr>
            <w:r w:rsidRPr="00492A90">
              <w:rPr>
                <w:rFonts w:ascii="Times New Roman" w:hAnsi="Times New Roman"/>
                <w:b/>
                <w:bCs/>
                <w:sz w:val="24"/>
                <w:szCs w:val="24"/>
              </w:rPr>
              <w:t>Кількість котелень</w:t>
            </w:r>
            <w:r w:rsidRPr="00492A90">
              <w:rPr>
                <w:rFonts w:ascii="Times New Roman" w:hAnsi="Times New Roman"/>
                <w:b/>
                <w:bCs/>
                <w:sz w:val="24"/>
                <w:szCs w:val="24"/>
                <w:lang w:val="uk-UA"/>
              </w:rPr>
              <w:t>, од</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w:t>
            </w:r>
          </w:p>
        </w:tc>
      </w:tr>
      <w:tr w:rsidR="00492A90" w:rsidRPr="00492A90" w:rsidTr="00F24E70">
        <w:trPr>
          <w:trHeight w:val="423"/>
        </w:trPr>
        <w:tc>
          <w:tcPr>
            <w:tcW w:w="675"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5</w:t>
            </w:r>
          </w:p>
        </w:tc>
        <w:tc>
          <w:tcPr>
            <w:tcW w:w="4678" w:type="dxa"/>
            <w:vAlign w:val="center"/>
          </w:tcPr>
          <w:p w:rsidR="00F24E70" w:rsidRPr="00492A90" w:rsidRDefault="00F24E70" w:rsidP="00F24E70">
            <w:pPr>
              <w:spacing w:after="0" w:line="240" w:lineRule="auto"/>
              <w:jc w:val="center"/>
              <w:rPr>
                <w:rFonts w:ascii="Times New Roman" w:hAnsi="Times New Roman"/>
                <w:b/>
                <w:bCs/>
                <w:sz w:val="24"/>
                <w:szCs w:val="24"/>
                <w:lang w:val="uk-UA"/>
              </w:rPr>
            </w:pPr>
            <w:r w:rsidRPr="00492A90">
              <w:rPr>
                <w:rFonts w:ascii="Times New Roman" w:hAnsi="Times New Roman"/>
                <w:b/>
                <w:bCs/>
                <w:sz w:val="24"/>
                <w:szCs w:val="24"/>
              </w:rPr>
              <w:t>Тепломережі</w:t>
            </w:r>
            <w:r w:rsidRPr="00492A90">
              <w:rPr>
                <w:rFonts w:ascii="Times New Roman" w:hAnsi="Times New Roman"/>
                <w:b/>
                <w:bCs/>
                <w:sz w:val="24"/>
                <w:szCs w:val="24"/>
                <w:lang w:val="uk-UA"/>
              </w:rPr>
              <w:t>, км</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25,5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25,5</w:t>
            </w:r>
          </w:p>
        </w:tc>
      </w:tr>
      <w:tr w:rsidR="00492A90" w:rsidRPr="00492A90" w:rsidTr="00F24E70">
        <w:trPr>
          <w:trHeight w:val="674"/>
        </w:trPr>
        <w:tc>
          <w:tcPr>
            <w:tcW w:w="675"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6</w:t>
            </w:r>
          </w:p>
        </w:tc>
        <w:tc>
          <w:tcPr>
            <w:tcW w:w="4678" w:type="dxa"/>
            <w:vAlign w:val="center"/>
          </w:tcPr>
          <w:p w:rsidR="00F24E70" w:rsidRPr="00492A90" w:rsidRDefault="00F24E70" w:rsidP="00F24E70">
            <w:pPr>
              <w:spacing w:after="0" w:line="240" w:lineRule="auto"/>
              <w:jc w:val="center"/>
              <w:rPr>
                <w:rFonts w:ascii="Times New Roman" w:hAnsi="Times New Roman"/>
                <w:b/>
                <w:bCs/>
                <w:sz w:val="24"/>
                <w:szCs w:val="24"/>
                <w:lang w:val="uk-UA"/>
              </w:rPr>
            </w:pPr>
            <w:r w:rsidRPr="00492A90">
              <w:rPr>
                <w:rFonts w:ascii="Times New Roman" w:hAnsi="Times New Roman"/>
                <w:b/>
                <w:bCs/>
                <w:sz w:val="24"/>
                <w:szCs w:val="24"/>
              </w:rPr>
              <w:t>Підключення населених пунктів до централізованого водозабезпечення</w:t>
            </w:r>
            <w:r w:rsidRPr="00492A90">
              <w:rPr>
                <w:rFonts w:ascii="Times New Roman" w:hAnsi="Times New Roman"/>
                <w:b/>
                <w:bCs/>
                <w:sz w:val="24"/>
                <w:szCs w:val="24"/>
                <w:lang w:val="uk-UA"/>
              </w:rPr>
              <w:t>, од</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7</w:t>
            </w:r>
          </w:p>
        </w:tc>
        <w:tc>
          <w:tcPr>
            <w:tcW w:w="4678" w:type="dxa"/>
            <w:vAlign w:val="center"/>
          </w:tcPr>
          <w:p w:rsidR="00F24E70" w:rsidRPr="00492A90" w:rsidRDefault="00F24E70" w:rsidP="00F24E70">
            <w:pPr>
              <w:spacing w:after="0" w:line="240" w:lineRule="auto"/>
              <w:jc w:val="center"/>
              <w:rPr>
                <w:rFonts w:ascii="Times New Roman" w:hAnsi="Times New Roman"/>
                <w:b/>
                <w:bCs/>
                <w:sz w:val="24"/>
                <w:szCs w:val="24"/>
                <w:lang w:val="uk-UA"/>
              </w:rPr>
            </w:pPr>
            <w:r w:rsidRPr="00492A90">
              <w:rPr>
                <w:rFonts w:ascii="Times New Roman" w:hAnsi="Times New Roman"/>
                <w:b/>
                <w:bCs/>
                <w:sz w:val="24"/>
                <w:szCs w:val="24"/>
                <w:lang w:val="uk-UA"/>
              </w:rPr>
              <w:t>Підключення населених пунктів до централізованого водозабезпечення, тис. осіб</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18,2</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18,2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проведених тендерів через систему prozorro</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w:t>
            </w:r>
          </w:p>
        </w:tc>
        <w:tc>
          <w:tcPr>
            <w:tcW w:w="4678"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Демографічна ситуація*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10.1</w:t>
            </w: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населення, всього</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19286</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eastAsia="Times New Roman" w:hAnsi="Times New Roman"/>
                <w:b/>
                <w:sz w:val="24"/>
                <w:szCs w:val="24"/>
              </w:rPr>
              <w:t>19</w:t>
            </w:r>
            <w:r w:rsidRPr="00492A90">
              <w:rPr>
                <w:rFonts w:ascii="Times New Roman" w:eastAsia="Times New Roman" w:hAnsi="Times New Roman"/>
                <w:b/>
                <w:sz w:val="24"/>
                <w:szCs w:val="24"/>
                <w:lang w:val="uk-UA"/>
              </w:rPr>
              <w:t>563</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10.2</w:t>
            </w: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дітей віком до 1 року</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123</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10.3</w:t>
            </w: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населення віком 60+</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4650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5079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10.4</w:t>
            </w:r>
          </w:p>
        </w:tc>
        <w:tc>
          <w:tcPr>
            <w:tcW w:w="4678" w:type="dxa"/>
            <w:vAlign w:val="center"/>
          </w:tcPr>
          <w:p w:rsidR="00F24E70" w:rsidRPr="00492A90" w:rsidRDefault="00F24E70" w:rsidP="00F24E70">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жінок фертильного віку</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4300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4228</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10.5</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Коефіцієнт природного приросту населення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-8,82</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-8,9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сімей, що потребують поліпшення житлових умов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569</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579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11.1</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наданих кімнат готельного типу, сім’ям, що потребують поліпшення житлових умов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7</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lastRenderedPageBreak/>
              <w:t>12</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Допомога незахищеним верствам населення</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12.1</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Кількість осіб, що отримали матеріальну допомогу</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350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739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12.2</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Сума матеріальної допомоги, грн</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350 000</w:t>
            </w:r>
          </w:p>
        </w:tc>
        <w:tc>
          <w:tcPr>
            <w:tcW w:w="1879" w:type="dxa"/>
          </w:tcPr>
          <w:p w:rsidR="00F24E70" w:rsidRPr="00492A90" w:rsidRDefault="00F24E70" w:rsidP="00F24E70">
            <w:pPr>
              <w:spacing w:after="0" w:line="240" w:lineRule="auto"/>
              <w:rPr>
                <w:rFonts w:ascii="Times New Roman" w:hAnsi="Times New Roman"/>
                <w:b/>
                <w:sz w:val="24"/>
                <w:szCs w:val="24"/>
                <w:lang w:val="uk-UA"/>
              </w:rPr>
            </w:pPr>
            <w:r w:rsidRPr="00492A90">
              <w:rPr>
                <w:rFonts w:ascii="Times New Roman" w:hAnsi="Times New Roman"/>
                <w:b/>
                <w:sz w:val="24"/>
                <w:szCs w:val="24"/>
                <w:lang w:val="uk-UA"/>
              </w:rPr>
              <w:t>803500</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12.3</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в тому числі, за рахунок субвенції з обласного бюджету  бюджетам міст, районів та об’єднаних громад на виконання доручень виборців депутатам обласної ради, грн</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400 000</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Освіта</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13.1</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закладів освіти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w:t>
            </w:r>
          </w:p>
        </w:tc>
      </w:tr>
      <w:tr w:rsidR="00492A90" w:rsidRPr="00492A90" w:rsidTr="00F24E70">
        <w:trPr>
          <w:trHeight w:val="298"/>
        </w:trPr>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З них:</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Дошкільних навчальних закладів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НВК</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0</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Заклади загальної середньої освіти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Ліцеїв-інтернатів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Професійно-технічних ліцеїв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13.2</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дітей охоплених дошкільною освітою</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650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634</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13.3</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учнів охоплених загальною середньою освітою</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1830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1811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З них:</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Учні 1-4 класів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785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742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Учні 10-11 класів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210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236</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13.4</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дітей оздоровлених  за рахунок коштів міського бюджету</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35</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13.5</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дітей забезпечених комплектами шкільної форми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28</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13.6</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міських олімпіад (предметних)</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Культура</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14.1</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закладів культури</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З них:</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бібліотек</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Палаців культури, будинків культури, клубів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Шкіл мистецтв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14.2</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культурно-освітніх та розважальних заходів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275</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412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14.3</w:t>
            </w: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Кількість відвідувачів</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55150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91582</w:t>
            </w:r>
          </w:p>
        </w:tc>
      </w:tr>
      <w:tr w:rsidR="00492A90" w:rsidRPr="00492A90" w:rsidTr="00F24E70">
        <w:tc>
          <w:tcPr>
            <w:tcW w:w="675" w:type="dxa"/>
            <w:vAlign w:val="center"/>
          </w:tcPr>
          <w:p w:rsidR="00F24E70" w:rsidRPr="00492A90" w:rsidRDefault="00F24E70" w:rsidP="00F24E70">
            <w:pPr>
              <w:spacing w:after="0" w:line="240" w:lineRule="auto"/>
              <w:jc w:val="center"/>
              <w:rPr>
                <w:rFonts w:ascii="Times New Roman" w:hAnsi="Times New Roman"/>
                <w:b/>
                <w:sz w:val="24"/>
                <w:szCs w:val="24"/>
                <w:lang w:val="uk-UA"/>
              </w:rPr>
            </w:pPr>
          </w:p>
        </w:tc>
        <w:tc>
          <w:tcPr>
            <w:tcW w:w="4678" w:type="dxa"/>
            <w:vAlign w:val="center"/>
          </w:tcPr>
          <w:p w:rsidR="00F24E70" w:rsidRPr="00492A90" w:rsidRDefault="00F24E70" w:rsidP="00F24E70">
            <w:pPr>
              <w:tabs>
                <w:tab w:val="left" w:pos="282"/>
              </w:tabs>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з них дітей</w:t>
            </w:r>
          </w:p>
        </w:tc>
        <w:tc>
          <w:tcPr>
            <w:tcW w:w="2126" w:type="dxa"/>
            <w:vAlign w:val="center"/>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12400</w:t>
            </w:r>
          </w:p>
        </w:tc>
        <w:tc>
          <w:tcPr>
            <w:tcW w:w="1879" w:type="dxa"/>
          </w:tcPr>
          <w:p w:rsidR="00F24E70" w:rsidRPr="00492A90" w:rsidRDefault="00F24E70" w:rsidP="00F24E70">
            <w:pPr>
              <w:spacing w:after="0" w:line="240" w:lineRule="auto"/>
              <w:jc w:val="center"/>
              <w:rPr>
                <w:rFonts w:ascii="Times New Roman" w:hAnsi="Times New Roman"/>
                <w:b/>
                <w:sz w:val="24"/>
                <w:szCs w:val="24"/>
                <w:lang w:val="uk-UA"/>
              </w:rPr>
            </w:pPr>
            <w:r w:rsidRPr="00492A90">
              <w:rPr>
                <w:rFonts w:ascii="Times New Roman" w:hAnsi="Times New Roman"/>
                <w:b/>
                <w:sz w:val="24"/>
                <w:szCs w:val="24"/>
                <w:lang w:val="uk-UA"/>
              </w:rPr>
              <w:t>32338</w:t>
            </w:r>
          </w:p>
        </w:tc>
      </w:tr>
    </w:tbl>
    <w:p w:rsidR="00561113" w:rsidRPr="00492A90" w:rsidRDefault="00F24E70" w:rsidP="00561113">
      <w:pPr>
        <w:rPr>
          <w:rFonts w:ascii="Times New Roman" w:hAnsi="Times New Roman"/>
          <w:lang w:val="uk-UA"/>
        </w:rPr>
      </w:pPr>
      <w:r w:rsidRPr="00492A90">
        <w:rPr>
          <w:rFonts w:ascii="Times New Roman" w:hAnsi="Times New Roman"/>
          <w:lang w:val="uk-UA"/>
        </w:rPr>
        <w:t>* демографічна ситуація за даними Зеленодольського центру ПМСД</w:t>
      </w:r>
    </w:p>
    <w:p w:rsidR="00F24E70" w:rsidRPr="00492A90" w:rsidRDefault="00F24E70" w:rsidP="00561113">
      <w:pPr>
        <w:jc w:val="center"/>
        <w:rPr>
          <w:rFonts w:ascii="Times New Roman" w:hAnsi="Times New Roman"/>
          <w:sz w:val="28"/>
          <w:szCs w:val="28"/>
          <w:lang w:val="uk-UA"/>
        </w:rPr>
      </w:pPr>
      <w:r w:rsidRPr="00492A90">
        <w:rPr>
          <w:rFonts w:ascii="Times New Roman" w:hAnsi="Times New Roman"/>
          <w:sz w:val="28"/>
          <w:szCs w:val="28"/>
          <w:lang w:val="uk-UA"/>
        </w:rPr>
        <w:t>Секретар ради                        О.М.Ярошенко</w:t>
      </w:r>
    </w:p>
    <w:p w:rsidR="00056465" w:rsidRPr="00492A90" w:rsidRDefault="00056465" w:rsidP="00056465">
      <w:pPr>
        <w:spacing w:after="0" w:line="240" w:lineRule="auto"/>
        <w:ind w:left="-142" w:hanging="142"/>
        <w:jc w:val="center"/>
        <w:rPr>
          <w:rFonts w:ascii="Times New Roman" w:hAnsi="Times New Roman"/>
          <w:b/>
          <w:i/>
          <w:sz w:val="26"/>
          <w:szCs w:val="26"/>
          <w:lang w:val="uk-UA" w:eastAsia="ru-RU"/>
        </w:rPr>
      </w:pPr>
      <w:r w:rsidRPr="00492A90">
        <w:rPr>
          <w:rFonts w:ascii="Times New Roman" w:hAnsi="Times New Roman"/>
          <w:b/>
          <w:i/>
          <w:noProof/>
          <w:sz w:val="26"/>
          <w:szCs w:val="26"/>
          <w:lang w:eastAsia="ru-RU"/>
        </w:rPr>
        <w:drawing>
          <wp:inline distT="0" distB="0" distL="0" distR="0" wp14:anchorId="129031BA" wp14:editId="40D060DF">
            <wp:extent cx="457200" cy="647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pic:spPr>
                </pic:pic>
              </a:graphicData>
            </a:graphic>
          </wp:inline>
        </w:drawing>
      </w:r>
    </w:p>
    <w:p w:rsidR="00056465" w:rsidRPr="00492A90" w:rsidRDefault="00056465" w:rsidP="00056465">
      <w:pPr>
        <w:spacing w:after="0" w:line="240" w:lineRule="auto"/>
        <w:ind w:left="-142" w:hanging="142"/>
        <w:jc w:val="center"/>
        <w:rPr>
          <w:rFonts w:ascii="Times New Roman" w:hAnsi="Times New Roman"/>
          <w:b/>
          <w:i/>
          <w:sz w:val="26"/>
          <w:szCs w:val="26"/>
          <w:lang w:val="uk-UA" w:eastAsia="ru-RU"/>
        </w:rPr>
      </w:pPr>
    </w:p>
    <w:p w:rsidR="00056465" w:rsidRPr="00492A90" w:rsidRDefault="00056465" w:rsidP="00056465">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56465" w:rsidRPr="00492A90" w:rsidRDefault="00056465" w:rsidP="00056465">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56465" w:rsidRPr="00492A90" w:rsidRDefault="00056465" w:rsidP="00056465">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56465" w:rsidRPr="00492A90" w:rsidRDefault="00056465" w:rsidP="00056465">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56465" w:rsidRPr="00492A90" w:rsidRDefault="00056465" w:rsidP="00056465">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lastRenderedPageBreak/>
        <w:t>Р І Ш Е Н Н Я</w:t>
      </w:r>
    </w:p>
    <w:p w:rsidR="00056465" w:rsidRPr="00492A90" w:rsidRDefault="00056465" w:rsidP="00056465">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56465" w:rsidRPr="00492A90" w:rsidRDefault="00056465" w:rsidP="00056465">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56465" w:rsidRPr="00492A90" w:rsidRDefault="00056465" w:rsidP="00056465">
      <w:pPr>
        <w:spacing w:after="0" w:line="240" w:lineRule="auto"/>
        <w:ind w:left="-142" w:hanging="142"/>
        <w:jc w:val="center"/>
        <w:rPr>
          <w:rFonts w:ascii="Times New Roman" w:hAnsi="Times New Roman"/>
          <w:b/>
          <w:i/>
          <w:sz w:val="26"/>
          <w:szCs w:val="26"/>
          <w:lang w:val="uk-UA" w:eastAsia="ru-RU"/>
        </w:rPr>
      </w:pPr>
    </w:p>
    <w:p w:rsidR="00056465" w:rsidRPr="00492A90" w:rsidRDefault="00056465" w:rsidP="00056465">
      <w:pPr>
        <w:spacing w:after="0" w:line="240" w:lineRule="auto"/>
        <w:ind w:left="-142" w:hanging="142"/>
        <w:rPr>
          <w:rFonts w:ascii="Times New Roman" w:hAnsi="Times New Roman"/>
          <w:b/>
          <w:i/>
          <w:sz w:val="26"/>
          <w:szCs w:val="26"/>
          <w:lang w:val="uk-UA" w:eastAsia="ru-RU"/>
        </w:rPr>
      </w:pPr>
      <w:r w:rsidRPr="00492A90">
        <w:rPr>
          <w:rFonts w:ascii="Times New Roman" w:hAnsi="Times New Roman"/>
          <w:b/>
          <w:sz w:val="26"/>
          <w:szCs w:val="26"/>
          <w:lang w:val="uk-UA" w:eastAsia="ru-RU"/>
        </w:rPr>
        <w:t>30 березня 2018 року                                                                       № 679</w:t>
      </w:r>
    </w:p>
    <w:p w:rsidR="00056465" w:rsidRPr="00492A90" w:rsidRDefault="00056465" w:rsidP="00056465">
      <w:pPr>
        <w:spacing w:after="0" w:line="240" w:lineRule="auto"/>
        <w:ind w:left="-142"/>
        <w:jc w:val="both"/>
        <w:rPr>
          <w:rFonts w:ascii="Times New Roman" w:hAnsi="Times New Roman"/>
          <w:b/>
          <w:i/>
          <w:sz w:val="26"/>
          <w:szCs w:val="26"/>
          <w:lang w:val="uk-UA" w:eastAsia="ru-RU"/>
        </w:rPr>
      </w:pPr>
    </w:p>
    <w:p w:rsidR="00056465" w:rsidRPr="00492A90" w:rsidRDefault="00056465" w:rsidP="00056465">
      <w:pPr>
        <w:spacing w:after="0" w:line="240" w:lineRule="auto"/>
        <w:ind w:left="-142"/>
        <w:jc w:val="both"/>
        <w:rPr>
          <w:rFonts w:ascii="Times New Roman" w:hAnsi="Times New Roman"/>
          <w:b/>
          <w:i/>
          <w:sz w:val="26"/>
          <w:szCs w:val="26"/>
          <w:lang w:val="uk-UA" w:eastAsia="ru-RU"/>
        </w:rPr>
      </w:pPr>
      <w:r w:rsidRPr="00492A90">
        <w:rPr>
          <w:rFonts w:ascii="Times New Roman" w:hAnsi="Times New Roman"/>
          <w:b/>
          <w:i/>
          <w:sz w:val="26"/>
          <w:szCs w:val="26"/>
          <w:lang w:val="uk-UA" w:eastAsia="ru-RU"/>
        </w:rPr>
        <w:t>Про затвердження Програми</w:t>
      </w:r>
    </w:p>
    <w:p w:rsidR="00056465" w:rsidRPr="00492A90" w:rsidRDefault="00056465" w:rsidP="00056465">
      <w:pPr>
        <w:spacing w:after="0" w:line="240" w:lineRule="auto"/>
        <w:ind w:left="-142"/>
        <w:jc w:val="both"/>
        <w:rPr>
          <w:rFonts w:ascii="Times New Roman" w:hAnsi="Times New Roman"/>
          <w:b/>
          <w:i/>
          <w:sz w:val="26"/>
          <w:szCs w:val="26"/>
          <w:lang w:val="uk-UA" w:eastAsia="ru-RU"/>
        </w:rPr>
      </w:pPr>
      <w:r w:rsidRPr="00492A90">
        <w:rPr>
          <w:rFonts w:ascii="Times New Roman" w:hAnsi="Times New Roman"/>
          <w:b/>
          <w:i/>
          <w:sz w:val="26"/>
          <w:szCs w:val="26"/>
          <w:lang w:val="uk-UA" w:eastAsia="ru-RU"/>
        </w:rPr>
        <w:t>безоплатної  правової допомоги населенню</w:t>
      </w:r>
    </w:p>
    <w:p w:rsidR="00056465" w:rsidRPr="00492A90" w:rsidRDefault="00056465" w:rsidP="00056465">
      <w:pPr>
        <w:spacing w:after="0" w:line="240" w:lineRule="auto"/>
        <w:ind w:left="-142"/>
        <w:jc w:val="both"/>
        <w:rPr>
          <w:rFonts w:ascii="Times New Roman" w:hAnsi="Times New Roman"/>
          <w:b/>
          <w:i/>
          <w:sz w:val="26"/>
          <w:szCs w:val="26"/>
          <w:lang w:val="uk-UA" w:eastAsia="ru-RU"/>
        </w:rPr>
      </w:pPr>
      <w:r w:rsidRPr="00492A90">
        <w:rPr>
          <w:rFonts w:ascii="Times New Roman" w:hAnsi="Times New Roman"/>
          <w:b/>
          <w:i/>
          <w:sz w:val="26"/>
          <w:szCs w:val="26"/>
          <w:lang w:val="uk-UA" w:eastAsia="ru-RU"/>
        </w:rPr>
        <w:t>Зеленодольської міської об’єднаної територіальної  громади  на 2018 рік</w:t>
      </w:r>
    </w:p>
    <w:p w:rsidR="00056465" w:rsidRPr="00492A90" w:rsidRDefault="00056465" w:rsidP="00056465">
      <w:pPr>
        <w:spacing w:after="0" w:line="240" w:lineRule="auto"/>
        <w:ind w:left="-142" w:hanging="142"/>
        <w:jc w:val="both"/>
        <w:rPr>
          <w:rFonts w:ascii="Times New Roman" w:hAnsi="Times New Roman"/>
          <w:b/>
          <w:i/>
          <w:sz w:val="26"/>
          <w:szCs w:val="26"/>
          <w:lang w:val="uk-UA" w:eastAsia="ru-RU"/>
        </w:rPr>
      </w:pPr>
    </w:p>
    <w:p w:rsidR="00056465" w:rsidRPr="00492A90" w:rsidRDefault="00056465" w:rsidP="00056465">
      <w:pPr>
        <w:spacing w:after="0" w:line="240" w:lineRule="auto"/>
        <w:ind w:firstLine="284"/>
        <w:jc w:val="both"/>
        <w:rPr>
          <w:rFonts w:ascii="Times New Roman" w:hAnsi="Times New Roman"/>
          <w:sz w:val="26"/>
          <w:szCs w:val="26"/>
          <w:lang w:val="uk-UA" w:eastAsia="ru-RU"/>
        </w:rPr>
      </w:pPr>
      <w:r w:rsidRPr="00492A90">
        <w:rPr>
          <w:rFonts w:ascii="Times New Roman" w:hAnsi="Times New Roman"/>
          <w:sz w:val="26"/>
          <w:szCs w:val="26"/>
          <w:lang w:val="uk-UA" w:eastAsia="ru-RU"/>
        </w:rPr>
        <w:t xml:space="preserve">           Відповідно статті 25 Закону України «Про місцеве самоврядування в Україні» (із змінами та доповненнями), постанови Кабінету Міністрів України від 13 лютого 2013 року № 394 «Про затвердження державної цільової програми формування системи безоплатної правової допомоги», з метою забезпечення доступу до безоплатної правової допомоги осіб, які мають на неї конституційне право і потребують такої допомоги, заслухавши клопотання директора Першого Криворізького місцевого центру з надання безоплатної правової допомоги Юрчук О.М. про розгляд та затвердження «Програми надання безоплатної правової допомоги населенню Зеленодольської міської об’єднаної територіальної громади  на 2018 рік», міська рада</w:t>
      </w:r>
    </w:p>
    <w:p w:rsidR="00056465" w:rsidRPr="00492A90" w:rsidRDefault="00056465" w:rsidP="00056465">
      <w:pPr>
        <w:spacing w:after="0" w:line="240" w:lineRule="auto"/>
        <w:ind w:left="-142" w:hanging="142"/>
        <w:jc w:val="center"/>
        <w:rPr>
          <w:rFonts w:ascii="Times New Roman" w:hAnsi="Times New Roman"/>
          <w:b/>
          <w:sz w:val="26"/>
          <w:szCs w:val="26"/>
          <w:lang w:val="uk-UA" w:eastAsia="ru-RU"/>
        </w:rPr>
      </w:pPr>
      <w:r w:rsidRPr="00492A90">
        <w:rPr>
          <w:rFonts w:ascii="Times New Roman" w:hAnsi="Times New Roman"/>
          <w:b/>
          <w:sz w:val="26"/>
          <w:szCs w:val="26"/>
          <w:lang w:val="uk-UA" w:eastAsia="ru-RU"/>
        </w:rPr>
        <w:t>ВИРІШИЛА:</w:t>
      </w:r>
    </w:p>
    <w:p w:rsidR="00056465" w:rsidRPr="00492A90" w:rsidRDefault="00056465" w:rsidP="00056465">
      <w:pPr>
        <w:spacing w:after="0" w:line="240" w:lineRule="auto"/>
        <w:ind w:left="-142" w:hanging="142"/>
        <w:jc w:val="both"/>
        <w:rPr>
          <w:rFonts w:ascii="Times New Roman" w:hAnsi="Times New Roman"/>
          <w:sz w:val="26"/>
          <w:szCs w:val="26"/>
          <w:lang w:val="uk-UA" w:eastAsia="ru-RU"/>
        </w:rPr>
      </w:pPr>
      <w:r w:rsidRPr="00492A90">
        <w:rPr>
          <w:rFonts w:ascii="Times New Roman" w:hAnsi="Times New Roman"/>
          <w:sz w:val="26"/>
          <w:szCs w:val="26"/>
          <w:lang w:val="uk-UA" w:eastAsia="ru-RU"/>
        </w:rPr>
        <w:t>1.</w:t>
      </w:r>
      <w:r w:rsidRPr="00492A90">
        <w:rPr>
          <w:rFonts w:ascii="Times New Roman" w:hAnsi="Times New Roman"/>
          <w:sz w:val="26"/>
          <w:szCs w:val="26"/>
          <w:lang w:val="uk-UA" w:eastAsia="ru-RU"/>
        </w:rPr>
        <w:tab/>
        <w:t>Затвердити «Програму безоплатної правової допомоги населенню Зеленодольської міської об’єднаної територіальної громади  на 2018 роки». (Додається).</w:t>
      </w:r>
    </w:p>
    <w:p w:rsidR="00056465" w:rsidRPr="00492A90" w:rsidRDefault="00056465" w:rsidP="00056465">
      <w:pPr>
        <w:spacing w:after="0" w:line="240" w:lineRule="auto"/>
        <w:ind w:left="-142" w:hanging="142"/>
        <w:jc w:val="both"/>
        <w:rPr>
          <w:rFonts w:ascii="Times New Roman" w:hAnsi="Times New Roman"/>
          <w:sz w:val="26"/>
          <w:szCs w:val="26"/>
          <w:lang w:val="uk-UA" w:eastAsia="ru-RU"/>
        </w:rPr>
      </w:pPr>
      <w:r w:rsidRPr="00492A90">
        <w:rPr>
          <w:rFonts w:ascii="Times New Roman" w:hAnsi="Times New Roman"/>
          <w:sz w:val="26"/>
          <w:szCs w:val="26"/>
          <w:lang w:val="uk-UA" w:eastAsia="ru-RU"/>
        </w:rPr>
        <w:t>2.</w:t>
      </w:r>
      <w:r w:rsidRPr="00492A90">
        <w:rPr>
          <w:rFonts w:ascii="Times New Roman" w:hAnsi="Times New Roman"/>
          <w:sz w:val="26"/>
          <w:szCs w:val="26"/>
          <w:lang w:val="uk-UA" w:eastAsia="ru-RU"/>
        </w:rPr>
        <w:tab/>
        <w:t>Фінансово-економічному відділу Зеленодольської міської ради здійснити фінансування пов’язані з реалізацією цієї програми.</w:t>
      </w:r>
    </w:p>
    <w:p w:rsidR="00056465" w:rsidRPr="00492A90" w:rsidRDefault="00056465" w:rsidP="00056465">
      <w:pPr>
        <w:spacing w:after="0" w:line="240" w:lineRule="auto"/>
        <w:ind w:left="-142" w:hanging="142"/>
        <w:jc w:val="both"/>
        <w:rPr>
          <w:rFonts w:ascii="Times New Roman" w:hAnsi="Times New Roman"/>
          <w:sz w:val="26"/>
          <w:szCs w:val="26"/>
          <w:lang w:val="uk-UA" w:eastAsia="ru-RU"/>
        </w:rPr>
      </w:pPr>
      <w:r w:rsidRPr="00492A90">
        <w:rPr>
          <w:rFonts w:ascii="Times New Roman" w:hAnsi="Times New Roman"/>
          <w:sz w:val="26"/>
          <w:szCs w:val="26"/>
          <w:lang w:val="uk-UA" w:eastAsia="ru-RU"/>
        </w:rPr>
        <w:t>3.</w:t>
      </w:r>
      <w:r w:rsidRPr="00492A90">
        <w:rPr>
          <w:rFonts w:ascii="Times New Roman" w:hAnsi="Times New Roman"/>
          <w:sz w:val="26"/>
          <w:szCs w:val="26"/>
          <w:lang w:val="uk-UA" w:eastAsia="ru-RU"/>
        </w:rPr>
        <w:tab/>
        <w:t>Контроль за рішення покласти на комісію з  питань 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 питань бюджету, фінансів, цін і комунального майна.</w:t>
      </w:r>
    </w:p>
    <w:p w:rsidR="00056465" w:rsidRDefault="00056465" w:rsidP="00056465">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4864C0" w:rsidRDefault="004864C0" w:rsidP="00056465">
      <w:pPr>
        <w:spacing w:after="0" w:line="240" w:lineRule="auto"/>
        <w:ind w:right="175"/>
        <w:jc w:val="both"/>
        <w:rPr>
          <w:rFonts w:ascii="Times New Roman" w:eastAsia="Times New Roman" w:hAnsi="Times New Roman"/>
          <w:b/>
          <w:sz w:val="28"/>
          <w:szCs w:val="28"/>
          <w:lang w:val="uk-UA" w:eastAsia="ru-RU"/>
        </w:rPr>
      </w:pPr>
    </w:p>
    <w:p w:rsidR="004864C0" w:rsidRPr="004864C0" w:rsidRDefault="004864C0" w:rsidP="004864C0">
      <w:pPr>
        <w:spacing w:after="0" w:line="240" w:lineRule="auto"/>
        <w:ind w:right="175"/>
        <w:jc w:val="right"/>
        <w:rPr>
          <w:rFonts w:ascii="Times New Roman" w:eastAsia="Times New Roman" w:hAnsi="Times New Roman"/>
          <w:lang w:val="uk-UA" w:eastAsia="ru-RU"/>
        </w:rPr>
      </w:pPr>
      <w:r w:rsidRPr="004864C0">
        <w:rPr>
          <w:rFonts w:ascii="Times New Roman" w:eastAsia="Times New Roman" w:hAnsi="Times New Roman"/>
          <w:lang w:val="uk-UA" w:eastAsia="ru-RU"/>
        </w:rPr>
        <w:t xml:space="preserve">Додаток до рішення </w:t>
      </w:r>
    </w:p>
    <w:p w:rsidR="004864C0" w:rsidRPr="004864C0" w:rsidRDefault="004864C0" w:rsidP="004864C0">
      <w:pPr>
        <w:spacing w:after="0" w:line="240" w:lineRule="auto"/>
        <w:ind w:right="175"/>
        <w:jc w:val="right"/>
        <w:rPr>
          <w:rFonts w:ascii="Times New Roman" w:eastAsia="Times New Roman" w:hAnsi="Times New Roman"/>
          <w:lang w:val="uk-UA" w:eastAsia="ru-RU"/>
        </w:rPr>
      </w:pPr>
      <w:r w:rsidRPr="004864C0">
        <w:rPr>
          <w:rFonts w:ascii="Times New Roman" w:eastAsia="Times New Roman" w:hAnsi="Times New Roman"/>
          <w:lang w:val="uk-UA" w:eastAsia="ru-RU"/>
        </w:rPr>
        <w:t xml:space="preserve">Зеленодольської міської ради </w:t>
      </w:r>
    </w:p>
    <w:p w:rsidR="004864C0" w:rsidRPr="004864C0" w:rsidRDefault="004864C0" w:rsidP="004864C0">
      <w:pPr>
        <w:spacing w:after="0" w:line="240" w:lineRule="auto"/>
        <w:ind w:right="175"/>
        <w:jc w:val="right"/>
        <w:rPr>
          <w:rFonts w:ascii="Times New Roman" w:eastAsia="Times New Roman" w:hAnsi="Times New Roman"/>
          <w:lang w:val="uk-UA" w:eastAsia="ru-RU"/>
        </w:rPr>
      </w:pPr>
      <w:r w:rsidRPr="004864C0">
        <w:rPr>
          <w:rFonts w:ascii="Times New Roman" w:eastAsia="Times New Roman" w:hAnsi="Times New Roman"/>
          <w:lang w:val="uk-UA" w:eastAsia="ru-RU"/>
        </w:rPr>
        <w:t>№ 679 від 30.03.2018</w:t>
      </w:r>
    </w:p>
    <w:p w:rsidR="004864C0" w:rsidRPr="004864C0" w:rsidRDefault="004864C0" w:rsidP="004864C0">
      <w:pPr>
        <w:spacing w:after="0" w:line="240" w:lineRule="auto"/>
        <w:jc w:val="center"/>
        <w:rPr>
          <w:rFonts w:eastAsia="Times New Roman" w:cs="font291"/>
          <w:color w:val="00000A"/>
          <w:sz w:val="24"/>
          <w:szCs w:val="24"/>
        </w:rPr>
      </w:pPr>
      <w:r w:rsidRPr="004864C0">
        <w:rPr>
          <w:rFonts w:ascii="Times New Roman" w:eastAsia="Times New Roman" w:hAnsi="Times New Roman"/>
          <w:b/>
          <w:bCs/>
          <w:color w:val="000000"/>
          <w:sz w:val="24"/>
          <w:szCs w:val="24"/>
          <w:lang w:val="uk-UA" w:eastAsia="uk-UA"/>
        </w:rPr>
        <w:t>Програма</w:t>
      </w:r>
      <w:r w:rsidRPr="004864C0">
        <w:rPr>
          <w:rFonts w:ascii="Times New Roman" w:eastAsia="Times New Roman" w:hAnsi="Times New Roman"/>
          <w:b/>
          <w:bCs/>
          <w:color w:val="000000"/>
          <w:sz w:val="24"/>
          <w:szCs w:val="24"/>
          <w:lang w:val="en-US" w:eastAsia="uk-UA"/>
        </w:rPr>
        <w:t> </w:t>
      </w:r>
      <w:r w:rsidRPr="004864C0">
        <w:rPr>
          <w:rFonts w:ascii="Times New Roman" w:eastAsia="Times New Roman" w:hAnsi="Times New Roman"/>
          <w:b/>
          <w:bCs/>
          <w:color w:val="000000"/>
          <w:sz w:val="24"/>
          <w:szCs w:val="24"/>
          <w:lang w:eastAsia="uk-UA"/>
        </w:rPr>
        <w:br/>
        <w:t xml:space="preserve">надання безоплатної правової допомоги населенню </w:t>
      </w:r>
      <w:r w:rsidRPr="004864C0">
        <w:rPr>
          <w:rFonts w:ascii="Times New Roman" w:eastAsia="Times New Roman" w:hAnsi="Times New Roman"/>
          <w:b/>
          <w:bCs/>
          <w:color w:val="000000"/>
          <w:sz w:val="24"/>
          <w:szCs w:val="24"/>
          <w:lang w:val="uk-UA" w:eastAsia="uk-UA"/>
        </w:rPr>
        <w:t>Зеленодольської</w:t>
      </w:r>
      <w:r w:rsidRPr="004864C0">
        <w:rPr>
          <w:rFonts w:ascii="Times New Roman" w:eastAsia="Times New Roman" w:hAnsi="Times New Roman"/>
          <w:b/>
          <w:bCs/>
          <w:color w:val="000000"/>
          <w:sz w:val="24"/>
          <w:szCs w:val="24"/>
          <w:lang w:eastAsia="uk-UA"/>
        </w:rPr>
        <w:t xml:space="preserve"> об’єднаної територіальної громади на 2018 р</w:t>
      </w:r>
      <w:r w:rsidRPr="004864C0">
        <w:rPr>
          <w:rFonts w:ascii="Times New Roman" w:eastAsia="Times New Roman" w:hAnsi="Times New Roman"/>
          <w:b/>
          <w:bCs/>
          <w:color w:val="000000"/>
          <w:sz w:val="24"/>
          <w:szCs w:val="24"/>
          <w:lang w:val="uk-UA" w:eastAsia="uk-UA"/>
        </w:rPr>
        <w:t>ік</w:t>
      </w:r>
      <w:r w:rsidRPr="004864C0">
        <w:rPr>
          <w:rFonts w:ascii="Times New Roman" w:eastAsia="Times New Roman" w:hAnsi="Times New Roman"/>
          <w:color w:val="000000"/>
          <w:sz w:val="24"/>
          <w:szCs w:val="24"/>
          <w:lang w:eastAsia="uk-UA"/>
        </w:rPr>
        <w:br/>
      </w:r>
      <w:r w:rsidRPr="004864C0">
        <w:rPr>
          <w:rFonts w:ascii="Times New Roman" w:eastAsia="Times New Roman" w:hAnsi="Times New Roman"/>
          <w:color w:val="000000"/>
          <w:sz w:val="24"/>
          <w:szCs w:val="24"/>
          <w:lang w:eastAsia="uk-UA"/>
        </w:rPr>
        <w:br/>
      </w:r>
    </w:p>
    <w:p w:rsidR="004864C0" w:rsidRPr="004864C0" w:rsidRDefault="004864C0" w:rsidP="004864C0">
      <w:pPr>
        <w:spacing w:after="0" w:line="240" w:lineRule="auto"/>
        <w:jc w:val="center"/>
        <w:rPr>
          <w:rFonts w:eastAsia="Times New Roman" w:cs="font291"/>
          <w:color w:val="00000A"/>
          <w:sz w:val="24"/>
          <w:szCs w:val="24"/>
        </w:rPr>
      </w:pPr>
      <w:r w:rsidRPr="004864C0">
        <w:rPr>
          <w:rFonts w:ascii="Times New Roman" w:eastAsia="Times New Roman" w:hAnsi="Times New Roman"/>
          <w:b/>
          <w:bCs/>
          <w:color w:val="000000"/>
          <w:sz w:val="24"/>
          <w:szCs w:val="24"/>
          <w:lang w:eastAsia="uk-UA"/>
        </w:rPr>
        <w:t>І. Обґрунтування необхідності розроблення і виконання Програми надання</w:t>
      </w:r>
      <w:r w:rsidRPr="004864C0">
        <w:rPr>
          <w:rFonts w:ascii="Times New Roman" w:eastAsia="Times New Roman" w:hAnsi="Times New Roman"/>
          <w:b/>
          <w:bCs/>
          <w:color w:val="000000"/>
          <w:sz w:val="24"/>
          <w:szCs w:val="24"/>
          <w:lang w:eastAsia="uk-UA"/>
        </w:rPr>
        <w:br/>
        <w:t xml:space="preserve">безоплатної правової допомоги населенню </w:t>
      </w:r>
      <w:r w:rsidRPr="004864C0">
        <w:rPr>
          <w:rFonts w:ascii="Times New Roman" w:eastAsia="Times New Roman" w:hAnsi="Times New Roman"/>
          <w:b/>
          <w:bCs/>
          <w:color w:val="000000"/>
          <w:sz w:val="24"/>
          <w:szCs w:val="24"/>
          <w:lang w:val="uk-UA" w:eastAsia="uk-UA"/>
        </w:rPr>
        <w:t>Зеленодольської</w:t>
      </w:r>
      <w:r w:rsidRPr="004864C0">
        <w:rPr>
          <w:rFonts w:ascii="Times New Roman" w:eastAsia="Times New Roman" w:hAnsi="Times New Roman"/>
          <w:b/>
          <w:bCs/>
          <w:color w:val="000000"/>
          <w:sz w:val="24"/>
          <w:szCs w:val="24"/>
          <w:lang w:eastAsia="uk-UA"/>
        </w:rPr>
        <w:t xml:space="preserve"> об’єднаної територіальної громади на 2018 р</w:t>
      </w:r>
      <w:r w:rsidRPr="004864C0">
        <w:rPr>
          <w:rFonts w:ascii="Times New Roman" w:eastAsia="Times New Roman" w:hAnsi="Times New Roman"/>
          <w:b/>
          <w:bCs/>
          <w:color w:val="000000"/>
          <w:sz w:val="24"/>
          <w:szCs w:val="24"/>
          <w:lang w:val="uk-UA" w:eastAsia="uk-UA"/>
        </w:rPr>
        <w:t>і</w:t>
      </w:r>
      <w:r w:rsidRPr="004864C0">
        <w:rPr>
          <w:rFonts w:ascii="Times New Roman" w:eastAsia="Times New Roman" w:hAnsi="Times New Roman"/>
          <w:b/>
          <w:bCs/>
          <w:color w:val="000000"/>
          <w:sz w:val="24"/>
          <w:szCs w:val="24"/>
          <w:lang w:eastAsia="uk-UA"/>
        </w:rPr>
        <w:t>к</w:t>
      </w:r>
      <w:r w:rsidRPr="004864C0">
        <w:rPr>
          <w:rFonts w:ascii="Times New Roman" w:eastAsia="Times New Roman" w:hAnsi="Times New Roman"/>
          <w:color w:val="000000"/>
          <w:sz w:val="24"/>
          <w:szCs w:val="24"/>
          <w:lang w:eastAsia="uk-UA"/>
        </w:rPr>
        <w:t xml:space="preserve"> </w:t>
      </w:r>
      <w:r w:rsidRPr="004864C0">
        <w:rPr>
          <w:rFonts w:ascii="Times New Roman" w:eastAsia="Times New Roman" w:hAnsi="Times New Roman"/>
          <w:b/>
          <w:bCs/>
          <w:color w:val="000000"/>
          <w:sz w:val="24"/>
          <w:szCs w:val="24"/>
          <w:lang w:eastAsia="uk-UA"/>
        </w:rPr>
        <w:t xml:space="preserve"> (далі – Програма)</w:t>
      </w:r>
    </w:p>
    <w:p w:rsidR="004864C0" w:rsidRPr="004864C0" w:rsidRDefault="004864C0" w:rsidP="004864C0">
      <w:pPr>
        <w:spacing w:after="0" w:line="240" w:lineRule="auto"/>
        <w:ind w:firstLine="709"/>
        <w:jc w:val="center"/>
        <w:rPr>
          <w:rFonts w:ascii="Times New Roman" w:eastAsia="Times New Roman" w:hAnsi="Times New Roman"/>
          <w:color w:val="00000A"/>
          <w:sz w:val="24"/>
          <w:szCs w:val="24"/>
          <w:lang w:eastAsia="uk-UA"/>
        </w:rPr>
      </w:pP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eastAsia="uk-UA"/>
        </w:rPr>
        <w:t xml:space="preserve">Стаття 57 Конституції України забезпечує право громадян України на доступ до правової інформації. </w:t>
      </w:r>
      <w:r w:rsidRPr="004864C0">
        <w:rPr>
          <w:rFonts w:ascii="Times New Roman" w:eastAsia="Times New Roman" w:hAnsi="Times New Roman"/>
          <w:color w:val="00000A"/>
          <w:sz w:val="24"/>
          <w:szCs w:val="24"/>
        </w:rPr>
        <w:t>Ст</w:t>
      </w:r>
      <w:r w:rsidRPr="004864C0">
        <w:rPr>
          <w:rFonts w:ascii="Times New Roman" w:eastAsia="Times New Roman" w:hAnsi="Times New Roman"/>
          <w:color w:val="00000A"/>
          <w:sz w:val="24"/>
          <w:szCs w:val="24"/>
          <w:lang w:val="uk-UA"/>
        </w:rPr>
        <w:t xml:space="preserve">аття </w:t>
      </w:r>
      <w:r w:rsidRPr="004864C0">
        <w:rPr>
          <w:rFonts w:ascii="Times New Roman" w:eastAsia="Times New Roman" w:hAnsi="Times New Roman"/>
          <w:color w:val="00000A"/>
          <w:sz w:val="24"/>
          <w:szCs w:val="24"/>
        </w:rPr>
        <w:t>59 Конституції України гарантує, що «Кожен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w:t>
      </w:r>
      <w:r w:rsidRPr="004864C0">
        <w:rPr>
          <w:rFonts w:ascii="Times New Roman" w:eastAsia="Times New Roman" w:hAnsi="Times New Roman"/>
          <w:color w:val="000000"/>
          <w:sz w:val="24"/>
          <w:szCs w:val="24"/>
          <w:lang w:eastAsia="uk-UA"/>
        </w:rPr>
        <w:t xml:space="preserve"> Законами України “Про безоплатну правову допомогу” та “Про місцеве самоврядування в Україні” передбачен</w:t>
      </w:r>
      <w:r w:rsidRPr="004864C0">
        <w:rPr>
          <w:rFonts w:ascii="Times New Roman" w:eastAsia="Times New Roman" w:hAnsi="Times New Roman"/>
          <w:color w:val="000000"/>
          <w:sz w:val="24"/>
          <w:szCs w:val="24"/>
          <w:lang w:val="uk-UA" w:eastAsia="uk-UA"/>
        </w:rPr>
        <w:t>і</w:t>
      </w:r>
      <w:r w:rsidRPr="004864C0">
        <w:rPr>
          <w:rFonts w:ascii="Times New Roman" w:eastAsia="Times New Roman" w:hAnsi="Times New Roman"/>
          <w:color w:val="000000"/>
          <w:sz w:val="24"/>
          <w:szCs w:val="24"/>
          <w:lang w:eastAsia="uk-UA"/>
        </w:rPr>
        <w:t xml:space="preserve"> повноваження орган</w:t>
      </w:r>
      <w:r w:rsidRPr="004864C0">
        <w:rPr>
          <w:rFonts w:ascii="Times New Roman" w:eastAsia="Times New Roman" w:hAnsi="Times New Roman"/>
          <w:color w:val="000000"/>
          <w:sz w:val="24"/>
          <w:szCs w:val="24"/>
          <w:lang w:val="uk-UA" w:eastAsia="uk-UA"/>
        </w:rPr>
        <w:t>і</w:t>
      </w:r>
      <w:r w:rsidRPr="004864C0">
        <w:rPr>
          <w:rFonts w:ascii="Times New Roman" w:eastAsia="Times New Roman" w:hAnsi="Times New Roman"/>
          <w:color w:val="000000"/>
          <w:sz w:val="24"/>
          <w:szCs w:val="24"/>
          <w:lang w:eastAsia="uk-UA"/>
        </w:rPr>
        <w:t>в м</w:t>
      </w:r>
      <w:r w:rsidRPr="004864C0">
        <w:rPr>
          <w:rFonts w:ascii="Times New Roman" w:eastAsia="Times New Roman" w:hAnsi="Times New Roman"/>
          <w:color w:val="000000"/>
          <w:sz w:val="24"/>
          <w:szCs w:val="24"/>
          <w:lang w:val="uk-UA" w:eastAsia="uk-UA"/>
        </w:rPr>
        <w:t>і</w:t>
      </w:r>
      <w:r w:rsidRPr="004864C0">
        <w:rPr>
          <w:rFonts w:ascii="Times New Roman" w:eastAsia="Times New Roman" w:hAnsi="Times New Roman"/>
          <w:color w:val="000000"/>
          <w:sz w:val="24"/>
          <w:szCs w:val="24"/>
          <w:lang w:eastAsia="uk-UA"/>
        </w:rPr>
        <w:t xml:space="preserve">сцевого самоврядування з надання безоплатної первинної правової допомоги.  </w:t>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eastAsia="uk-UA"/>
        </w:rPr>
        <w:t xml:space="preserve">Розвиток системи безоплатної правової допомоги та посилення правової спроможності громад є невід’ємною частиною широкого та довгострокового стратегічного порядку денного реформ в Україні. Зокрема, ці питання включено до Стратегії </w:t>
      </w:r>
      <w:r w:rsidRPr="004864C0">
        <w:rPr>
          <w:rFonts w:ascii="Times New Roman" w:eastAsia="Times New Roman" w:hAnsi="Times New Roman"/>
          <w:color w:val="000000"/>
          <w:sz w:val="24"/>
          <w:szCs w:val="24"/>
          <w:lang w:eastAsia="uk-UA"/>
        </w:rPr>
        <w:lastRenderedPageBreak/>
        <w:t xml:space="preserve">реформування судоустрою, судочинства та суміжних правових інститутів на 2015 – 2020 роки, Національної стратегії у сфері прав людини, Національної  стратегії сприяння розвитку громадянського суспільства в Україні на 2016—2020 роки та відповідних планів з їх реалізації. </w:t>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val="uk-UA" w:eastAsia="uk-UA"/>
        </w:rPr>
        <w:t xml:space="preserve">Відповідно до Указу Президента України від 14.11.2017 №361/2017  </w:t>
      </w:r>
      <w:r w:rsidRPr="004864C0">
        <w:rPr>
          <w:rFonts w:ascii="Times New Roman" w:eastAsia="Times New Roman" w:hAnsi="Times New Roman"/>
          <w:color w:val="000000"/>
          <w:sz w:val="24"/>
          <w:szCs w:val="24"/>
          <w:shd w:val="clear" w:color="auto" w:fill="FFFFFF"/>
        </w:rPr>
        <w:t xml:space="preserve">2018 рік </w:t>
      </w:r>
      <w:r w:rsidRPr="004864C0">
        <w:rPr>
          <w:rFonts w:ascii="Times New Roman" w:eastAsia="Times New Roman" w:hAnsi="Times New Roman"/>
          <w:color w:val="000000"/>
          <w:sz w:val="24"/>
          <w:szCs w:val="24"/>
          <w:shd w:val="clear" w:color="auto" w:fill="FFFFFF"/>
          <w:lang w:val="uk-UA"/>
        </w:rPr>
        <w:t xml:space="preserve">визнано </w:t>
      </w:r>
      <w:r w:rsidRPr="004864C0">
        <w:rPr>
          <w:rFonts w:ascii="Times New Roman" w:eastAsia="Times New Roman" w:hAnsi="Times New Roman"/>
          <w:color w:val="000000"/>
          <w:sz w:val="24"/>
          <w:szCs w:val="24"/>
          <w:shd w:val="clear" w:color="auto" w:fill="FFFFFF"/>
        </w:rPr>
        <w:t>Роком реалізації правопросвітницького проекту "Я маю право!"</w:t>
      </w:r>
      <w:r w:rsidRPr="004864C0">
        <w:rPr>
          <w:rFonts w:ascii="Times New Roman" w:eastAsia="Times New Roman" w:hAnsi="Times New Roman"/>
          <w:color w:val="000000"/>
          <w:sz w:val="24"/>
          <w:szCs w:val="24"/>
          <w:shd w:val="clear" w:color="auto" w:fill="FFFFFF"/>
          <w:lang w:val="uk-UA"/>
        </w:rPr>
        <w:t>. Це передбачає посилення заходів з правопросвітництва, у тому числі – за сприяння органів місцевого самоврядування.</w:t>
      </w:r>
    </w:p>
    <w:p w:rsidR="004864C0" w:rsidRPr="004864C0" w:rsidRDefault="004864C0" w:rsidP="004864C0">
      <w:pPr>
        <w:spacing w:after="0" w:line="240" w:lineRule="auto"/>
        <w:ind w:firstLine="709"/>
        <w:jc w:val="both"/>
        <w:rPr>
          <w:rFonts w:ascii="Times New Roman" w:eastAsia="Times New Roman" w:hAnsi="Times New Roman"/>
          <w:color w:val="00000A"/>
          <w:sz w:val="24"/>
          <w:szCs w:val="24"/>
          <w:lang w:eastAsia="uk-UA"/>
        </w:rPr>
      </w:pPr>
    </w:p>
    <w:p w:rsidR="004864C0" w:rsidRPr="004864C0" w:rsidRDefault="004864C0" w:rsidP="004864C0">
      <w:pPr>
        <w:tabs>
          <w:tab w:val="left" w:pos="700"/>
        </w:tabs>
        <w:spacing w:after="140" w:line="240" w:lineRule="auto"/>
        <w:ind w:firstLine="850"/>
        <w:rPr>
          <w:rFonts w:eastAsia="Times New Roman" w:cs="font291"/>
          <w:color w:val="00000A"/>
          <w:sz w:val="24"/>
          <w:szCs w:val="24"/>
        </w:rPr>
      </w:pPr>
      <w:r w:rsidRPr="004864C0">
        <w:rPr>
          <w:rFonts w:ascii="Times New Roman" w:eastAsia="Times New Roman" w:hAnsi="Times New Roman"/>
          <w:color w:val="000000"/>
          <w:sz w:val="24"/>
          <w:szCs w:val="24"/>
          <w:shd w:val="clear" w:color="auto" w:fill="FFFFFF"/>
          <w:lang w:eastAsia="uk-UA"/>
        </w:rPr>
        <w:t>Місія системи безоплатної правової допомоги в Україні - захист прав людини шляхом забезпечення</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рівного</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доступу</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до</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правової</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інформації</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та</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правосуддя,</w:t>
      </w:r>
      <w:r w:rsidRPr="004864C0">
        <w:rPr>
          <w:rFonts w:ascii="Times New Roman" w:eastAsia="Times New Roman" w:hAnsi="Times New Roman"/>
          <w:color w:val="000000"/>
          <w:sz w:val="24"/>
          <w:szCs w:val="24"/>
          <w:shd w:val="clear" w:color="auto" w:fill="FFFFFF"/>
          <w:lang w:val="en-US" w:eastAsia="uk-UA"/>
        </w:rPr>
        <w:t> </w:t>
      </w:r>
      <w:r w:rsidRPr="004864C0">
        <w:rPr>
          <w:rFonts w:ascii="Times New Roman" w:eastAsia="Times New Roman" w:hAnsi="Times New Roman"/>
          <w:color w:val="000000"/>
          <w:sz w:val="24"/>
          <w:szCs w:val="24"/>
          <w:shd w:val="clear" w:color="auto" w:fill="FFFFFF"/>
          <w:lang w:eastAsia="uk-UA"/>
        </w:rPr>
        <w:t xml:space="preserve">посилення правових можливостей і правової спроможності представників соціально вразливих груп, територіальних громад та спільнот.  Паралельно з цим система безоплатної правової допомоги покликана сприяти розвитку правового світогляду та суспільної активності членів місцевих громад, створенню осередків правового захисту громадян, які б підтримувалися силами місцевої громади. </w:t>
      </w:r>
    </w:p>
    <w:p w:rsidR="004864C0" w:rsidRPr="004864C0" w:rsidRDefault="004864C0" w:rsidP="004864C0">
      <w:pPr>
        <w:spacing w:after="0" w:line="240" w:lineRule="auto"/>
        <w:ind w:firstLine="720"/>
        <w:jc w:val="both"/>
        <w:rPr>
          <w:rFonts w:eastAsia="Times New Roman" w:cs="font291"/>
          <w:color w:val="00000A"/>
          <w:sz w:val="24"/>
          <w:szCs w:val="24"/>
        </w:rPr>
      </w:pPr>
      <w:r w:rsidRPr="004864C0">
        <w:rPr>
          <w:rFonts w:ascii="Times New Roman" w:eastAsia="Times New Roman" w:hAnsi="Times New Roman"/>
          <w:color w:val="000000"/>
          <w:sz w:val="24"/>
          <w:szCs w:val="24"/>
          <w:lang w:eastAsia="uk-UA"/>
        </w:rPr>
        <w:t xml:space="preserve">Розвиток системи безоплатної  правової допомоги стане реальним дієвим інструментом для посилення правової захищеності населення громади та подолання соціальної ізоляції вразливих верств населення. Це  допоможе подолати правовий нігілізм, підвищить правову культуру та обізнаність громадян, зменшить кількість  безпідставних звернень громадян і зробить їх більш адресними. </w:t>
      </w:r>
      <w:r w:rsidRPr="004864C0">
        <w:rPr>
          <w:rFonts w:ascii="Times New Roman" w:eastAsia="Times New Roman" w:hAnsi="Times New Roman"/>
          <w:color w:val="00000A"/>
          <w:sz w:val="24"/>
          <w:szCs w:val="24"/>
        </w:rPr>
        <w:t>Відповідно до положень статті 1 Закону безоплатна правова допомога – це правова допомога, що гарантується державою та повністю або частково надається за рахунок коштів Державного бюджету України, місцевих бюджетів та інших джерел. Правову допомогу цей Закон визначає як надання правових послуг, спрямованих на забезпечення реалізації прав і свобод людини і громадянина, захисту цих прав і свобод, їх відновлення у разі порушення. До правових послуг належать надання правової інформації, консультацій і роз’яснень з правових питань; складення заяв, скарг, процесуальних та інших документів правового характеру; здійснення представництва інтересів особи в судах, інших державних органах, органах місцевого самоврядування, перед іншими особами; забезпечення захисту особи від обвинувачення; надання особі допомоги в забезпеченні доступу особи до вторинної правової допомоги та медіації. Право на БПД визначається Законом як гарантована Конституцією України можливість громадянина України, іноземця, особи без громадянства, у тому числі біженця чи особи, яка потребує додаткового захисту, отримати в повному обсязі безоплатну первинну правову допомогу, а також можливість певної категорії осіб отримати безоплатну вторинну правову допомогу у випадках, передбачених цим Законом.</w:t>
      </w:r>
    </w:p>
    <w:p w:rsidR="004864C0" w:rsidRPr="004864C0" w:rsidRDefault="004864C0" w:rsidP="004864C0">
      <w:pPr>
        <w:spacing w:after="0" w:line="240" w:lineRule="auto"/>
        <w:ind w:firstLine="720"/>
        <w:jc w:val="both"/>
        <w:rPr>
          <w:rFonts w:ascii="Times New Roman" w:eastAsia="Times New Roman" w:hAnsi="Times New Roman"/>
          <w:color w:val="000000"/>
          <w:sz w:val="24"/>
          <w:szCs w:val="24"/>
          <w:lang w:val="uk-UA" w:eastAsia="uk-UA"/>
        </w:rPr>
      </w:pPr>
    </w:p>
    <w:p w:rsidR="004864C0" w:rsidRPr="004864C0" w:rsidRDefault="004864C0" w:rsidP="00486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font291"/>
          <w:color w:val="00000A"/>
          <w:sz w:val="24"/>
          <w:szCs w:val="24"/>
          <w:lang w:val="uk-UA"/>
        </w:rPr>
      </w:pPr>
      <w:r w:rsidRPr="004864C0">
        <w:rPr>
          <w:rFonts w:ascii="Times New Roman" w:eastAsia="Times New Roman" w:hAnsi="Times New Roman"/>
          <w:b/>
          <w:bCs/>
          <w:i/>
          <w:iCs/>
          <w:color w:val="000000"/>
          <w:sz w:val="24"/>
          <w:szCs w:val="24"/>
          <w:lang w:val="uk-UA" w:eastAsia="uk-UA"/>
        </w:rPr>
        <w:tab/>
        <w:t>Безоплатна первинна правова допомога</w:t>
      </w:r>
      <w:r w:rsidRPr="004864C0">
        <w:rPr>
          <w:rFonts w:ascii="Times New Roman" w:eastAsia="Times New Roman" w:hAnsi="Times New Roman"/>
          <w:color w:val="000000"/>
          <w:sz w:val="24"/>
          <w:szCs w:val="24"/>
          <w:lang w:val="uk-UA" w:eastAsia="uk-UA"/>
        </w:rPr>
        <w:t>, суб’єктами права на яку є всі особи, які перебувають під юрисдикцією України, включає такі види правових послуг, як надання правової інформації;  консультацій і роз’яснень з правових питань; складення заяв, скарг, інших документів правового характеру (крім процесуальних), а також надання особі допомоги в забезпеченні доступу особи до вторинної правової допомоги та медіації.</w:t>
      </w:r>
    </w:p>
    <w:p w:rsidR="004864C0" w:rsidRPr="004864C0" w:rsidRDefault="004864C0" w:rsidP="00486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A"/>
          <w:sz w:val="24"/>
          <w:szCs w:val="24"/>
          <w:lang w:val="uk-UA" w:eastAsia="uk-UA"/>
        </w:rPr>
      </w:pP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b/>
          <w:bCs/>
          <w:i/>
          <w:iCs/>
          <w:color w:val="000000"/>
          <w:sz w:val="24"/>
          <w:szCs w:val="24"/>
          <w:lang w:eastAsia="uk-UA"/>
        </w:rPr>
        <w:t xml:space="preserve">Безоплатна вторинна правова допомога </w:t>
      </w:r>
      <w:r w:rsidRPr="004864C0">
        <w:rPr>
          <w:rFonts w:ascii="Times New Roman" w:eastAsia="Times New Roman" w:hAnsi="Times New Roman"/>
          <w:color w:val="000000"/>
          <w:sz w:val="24"/>
          <w:szCs w:val="24"/>
          <w:lang w:eastAsia="uk-UA"/>
        </w:rPr>
        <w:t>– вид державної гарантії, що полягає у створенні рівних можливостей для доступу осіб до правосуддя, і включає такі види правових послуг, як захист; здійснення представництва інтересів осіб, що мають право на таку допомогу в судах, інших державних органах, органах місцевого самоврядування, перед іншими особами; складення документів процесуального характеру.</w:t>
      </w:r>
      <w:r w:rsidRPr="004864C0">
        <w:rPr>
          <w:rFonts w:ascii="Times New Roman" w:eastAsia="Times New Roman" w:hAnsi="Times New Roman"/>
          <w:color w:val="000000"/>
          <w:sz w:val="24"/>
          <w:szCs w:val="24"/>
          <w:lang w:val="uk-UA" w:eastAsia="uk-UA"/>
        </w:rPr>
        <w:t xml:space="preserve"> Закон України «Про безоплатну правову допомогу» з урахуванням змін визначає, що на безоплатну вторинну правову допомогу мають право  особи, чий дохід не перевищує двох прожиткових мінімумів, а також особи з інвалідністю, діти-сироти, діти, позбавлені батьківського піклування, ветерани війни, внутрішньо переміщені особи, особи, які постраждали від домашнього насильства тощо. </w:t>
      </w:r>
      <w:r w:rsidRPr="004864C0">
        <w:rPr>
          <w:rFonts w:ascii="Times New Roman" w:eastAsia="Times New Roman" w:hAnsi="Times New Roman"/>
          <w:color w:val="000000"/>
          <w:sz w:val="24"/>
          <w:szCs w:val="24"/>
          <w:lang w:eastAsia="uk-UA"/>
        </w:rPr>
        <w:t xml:space="preserve">Цим верствам населення може бути призначено адвоката за рахунок держави після відповідного звернення. При цьому всі без винятку мешканці громади відповідно до ст. 59 Конституції України мають право на </w:t>
      </w:r>
      <w:r w:rsidRPr="004864C0">
        <w:rPr>
          <w:rFonts w:ascii="Times New Roman" w:eastAsia="Times New Roman" w:hAnsi="Times New Roman"/>
          <w:color w:val="000000"/>
          <w:sz w:val="24"/>
          <w:szCs w:val="24"/>
          <w:lang w:val="uk-UA" w:eastAsia="uk-UA"/>
        </w:rPr>
        <w:t xml:space="preserve">безоплатну первинну </w:t>
      </w:r>
      <w:r w:rsidRPr="004864C0">
        <w:rPr>
          <w:rFonts w:ascii="Times New Roman" w:eastAsia="Times New Roman" w:hAnsi="Times New Roman"/>
          <w:color w:val="000000"/>
          <w:sz w:val="24"/>
          <w:szCs w:val="24"/>
          <w:lang w:eastAsia="uk-UA"/>
        </w:rPr>
        <w:t xml:space="preserve">правову допомогу і можуть звертатись за </w:t>
      </w:r>
      <w:r w:rsidRPr="004864C0">
        <w:rPr>
          <w:rFonts w:ascii="Times New Roman" w:eastAsia="Times New Roman" w:hAnsi="Times New Roman"/>
          <w:color w:val="000000"/>
          <w:sz w:val="24"/>
          <w:szCs w:val="24"/>
          <w:lang w:val="uk-UA" w:eastAsia="uk-UA"/>
        </w:rPr>
        <w:t xml:space="preserve">такою допомогою </w:t>
      </w:r>
      <w:r w:rsidRPr="004864C0">
        <w:rPr>
          <w:rFonts w:ascii="Times New Roman" w:eastAsia="Times New Roman" w:hAnsi="Times New Roman"/>
          <w:color w:val="000000"/>
          <w:sz w:val="24"/>
          <w:szCs w:val="24"/>
          <w:lang w:eastAsia="uk-UA"/>
        </w:rPr>
        <w:t>до бюро.</w:t>
      </w:r>
    </w:p>
    <w:p w:rsidR="004864C0" w:rsidRPr="004864C0" w:rsidRDefault="004864C0" w:rsidP="004864C0">
      <w:pPr>
        <w:spacing w:after="0" w:line="240" w:lineRule="auto"/>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ab/>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eastAsia="uk-UA"/>
        </w:rPr>
        <w:lastRenderedPageBreak/>
        <w:t>Система надання безоплатної правової допомоги в Україні – це мережа з</w:t>
      </w:r>
      <w:r w:rsidRPr="004864C0">
        <w:rPr>
          <w:rFonts w:ascii="Times New Roman" w:eastAsia="Times New Roman" w:hAnsi="Times New Roman"/>
          <w:color w:val="000000"/>
          <w:sz w:val="24"/>
          <w:szCs w:val="24"/>
          <w:lang w:val="uk-UA" w:eastAsia="uk-UA"/>
        </w:rPr>
        <w:t xml:space="preserve"> Координаційного центру (м.Київ), 24 регіональних центрів з надання БВПД, 97 місцевих центрів з надання БВПД (один з них – Перший криворізький місцевий центр БВПД, в юрисдикцію якого віднесено Апстолівський район), 429 бюро правової допомоги (одне з яких, Апостолівське, обслуговує мешканців Зеленодольскої міської об</w:t>
      </w:r>
      <w:r w:rsidRPr="004864C0">
        <w:rPr>
          <w:rFonts w:ascii="Times New Roman" w:eastAsia="Times New Roman" w:hAnsi="Times New Roman"/>
          <w:color w:val="000000"/>
          <w:sz w:val="24"/>
          <w:szCs w:val="24"/>
          <w:lang w:eastAsia="uk-UA"/>
        </w:rPr>
        <w:t>'эднаної територіальної громади</w:t>
      </w:r>
      <w:r w:rsidRPr="004864C0">
        <w:rPr>
          <w:rFonts w:ascii="Times New Roman" w:eastAsia="Times New Roman" w:hAnsi="Times New Roman"/>
          <w:color w:val="000000"/>
          <w:sz w:val="24"/>
          <w:szCs w:val="24"/>
          <w:lang w:val="uk-UA" w:eastAsia="uk-UA"/>
        </w:rPr>
        <w:t>)</w:t>
      </w:r>
      <w:r w:rsidRPr="004864C0">
        <w:rPr>
          <w:rFonts w:ascii="Times New Roman" w:eastAsia="Times New Roman" w:hAnsi="Times New Roman"/>
          <w:color w:val="000000"/>
          <w:sz w:val="24"/>
          <w:szCs w:val="24"/>
          <w:lang w:eastAsia="uk-UA"/>
        </w:rPr>
        <w:t xml:space="preserve">. </w:t>
      </w:r>
      <w:r w:rsidRPr="004864C0">
        <w:rPr>
          <w:rFonts w:ascii="Times New Roman" w:eastAsia="Times New Roman" w:hAnsi="Times New Roman"/>
          <w:color w:val="000000"/>
          <w:sz w:val="24"/>
          <w:szCs w:val="24"/>
          <w:lang w:val="uk-UA" w:eastAsia="uk-UA"/>
        </w:rPr>
        <w:t>Зеленодольська</w:t>
      </w:r>
      <w:r w:rsidRPr="004864C0">
        <w:rPr>
          <w:rFonts w:ascii="Times New Roman" w:eastAsia="Times New Roman" w:hAnsi="Times New Roman"/>
          <w:color w:val="000000"/>
          <w:sz w:val="24"/>
          <w:szCs w:val="24"/>
          <w:lang w:eastAsia="uk-UA"/>
        </w:rPr>
        <w:t xml:space="preserve"> об'єднана територіальна громада входить в юрисдикцію Першого криворізького місцевого центру з надання безоплатної вторинної правової допомоги. Для обслуговування </w:t>
      </w:r>
      <w:r w:rsidRPr="004864C0">
        <w:rPr>
          <w:rFonts w:ascii="Times New Roman" w:eastAsia="Times New Roman" w:hAnsi="Times New Roman"/>
          <w:color w:val="000000"/>
          <w:sz w:val="24"/>
          <w:szCs w:val="24"/>
          <w:lang w:val="uk-UA" w:eastAsia="uk-UA"/>
        </w:rPr>
        <w:t xml:space="preserve">її </w:t>
      </w:r>
      <w:r w:rsidRPr="004864C0">
        <w:rPr>
          <w:rFonts w:ascii="Times New Roman" w:eastAsia="Times New Roman" w:hAnsi="Times New Roman"/>
          <w:color w:val="000000"/>
          <w:sz w:val="24"/>
          <w:szCs w:val="24"/>
          <w:lang w:eastAsia="uk-UA"/>
        </w:rPr>
        <w:t xml:space="preserve">мешканців з 1 вересня 2016 року в </w:t>
      </w:r>
      <w:r w:rsidRPr="004864C0">
        <w:rPr>
          <w:rFonts w:ascii="Times New Roman" w:eastAsia="Times New Roman" w:hAnsi="Times New Roman"/>
          <w:color w:val="000000"/>
          <w:sz w:val="24"/>
          <w:szCs w:val="24"/>
          <w:lang w:val="uk-UA" w:eastAsia="uk-UA"/>
        </w:rPr>
        <w:t>Апостолівському районі</w:t>
      </w:r>
      <w:r w:rsidRPr="004864C0">
        <w:rPr>
          <w:rFonts w:ascii="Times New Roman" w:eastAsia="Times New Roman" w:hAnsi="Times New Roman"/>
          <w:color w:val="000000"/>
          <w:sz w:val="24"/>
          <w:szCs w:val="24"/>
          <w:lang w:eastAsia="uk-UA"/>
        </w:rPr>
        <w:t xml:space="preserve"> працює відділ центру — Апостолівське бюро правової допомоги</w:t>
      </w:r>
      <w:r w:rsidRPr="004864C0">
        <w:rPr>
          <w:rFonts w:ascii="Times New Roman" w:eastAsia="Times New Roman" w:hAnsi="Times New Roman"/>
          <w:color w:val="000000"/>
          <w:sz w:val="24"/>
          <w:szCs w:val="24"/>
          <w:lang w:val="uk-UA" w:eastAsia="uk-UA"/>
        </w:rPr>
        <w:t xml:space="preserve">, офіс якого розташовано в м. Апостоловому. </w:t>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b/>
          <w:color w:val="000000"/>
          <w:sz w:val="24"/>
          <w:szCs w:val="24"/>
          <w:lang w:eastAsia="uk-UA"/>
        </w:rPr>
        <w:t xml:space="preserve"> </w:t>
      </w:r>
      <w:r w:rsidRPr="004864C0">
        <w:rPr>
          <w:rFonts w:ascii="Times New Roman" w:eastAsia="Times New Roman" w:hAnsi="Times New Roman"/>
          <w:color w:val="00000A"/>
          <w:sz w:val="24"/>
          <w:szCs w:val="24"/>
          <w:lang w:eastAsia="ru-RU"/>
        </w:rPr>
        <w:t xml:space="preserve">За результатами аналізу звернень мешканців Апостолівського району до Апостолівського бюро правової допомоги, за </w:t>
      </w:r>
      <w:r w:rsidRPr="004864C0">
        <w:rPr>
          <w:rFonts w:ascii="Times New Roman" w:eastAsia="Times New Roman" w:hAnsi="Times New Roman"/>
          <w:color w:val="00000A"/>
          <w:sz w:val="24"/>
          <w:szCs w:val="24"/>
          <w:lang w:val="uk-UA" w:eastAsia="ru-RU"/>
        </w:rPr>
        <w:t xml:space="preserve">4 місяці 2016 року до бюро звернулось 532 клієнти, за 2017 рік - 1252 клієнти. Серед клієнтів бюро - малозабезпечені громадяни, особи з інвалідністю, учасники АТО тощо. </w:t>
      </w:r>
      <w:r w:rsidRPr="004864C0">
        <w:rPr>
          <w:rFonts w:ascii="Times New Roman" w:eastAsia="Times New Roman" w:hAnsi="Times New Roman"/>
          <w:color w:val="000000"/>
          <w:sz w:val="24"/>
          <w:szCs w:val="24"/>
          <w:lang w:val="uk-UA" w:eastAsia="uk-UA"/>
        </w:rPr>
        <w:t xml:space="preserve"> </w:t>
      </w:r>
      <w:r w:rsidRPr="004864C0">
        <w:rPr>
          <w:rFonts w:ascii="Times New Roman" w:eastAsia="Times New Roman" w:hAnsi="Times New Roman"/>
          <w:color w:val="000000"/>
          <w:sz w:val="24"/>
          <w:szCs w:val="24"/>
          <w:lang w:eastAsia="uk-UA"/>
        </w:rPr>
        <w:t xml:space="preserve">Таким чином,  населенню Апостолівського району, яке складає близько 55 тисяч осіб, забезпечено надання безоплатної правової допомоги. </w:t>
      </w:r>
      <w:r w:rsidRPr="004864C0">
        <w:rPr>
          <w:rFonts w:ascii="Times New Roman" w:eastAsia="Times New Roman" w:hAnsi="Times New Roman"/>
          <w:color w:val="000000"/>
          <w:sz w:val="24"/>
          <w:szCs w:val="24"/>
          <w:lang w:val="uk-UA" w:eastAsia="uk-UA"/>
        </w:rPr>
        <w:t>З урахуванням результатів проведеного IX конкурсу серед адвокатів в Апостолівському районі                   безоплатну вторинну правову допомогу надаватимуть адвокати Олександр Лепеха, Олег Лантух, Володимир  Романченко. Усього видано 52 доручення   адвокатам та  працівникам  бюро для надання безоплатної правової допомоги громадянам. У 50 випадках працівниками бюро надавалась допомога у складанні непроцесуальних документів.</w:t>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val="uk-UA" w:eastAsia="uk-UA"/>
        </w:rPr>
        <w:t>З початку діяльності Бюро забезпечуються щотижневі виїзди фахівців до                    м. Зеленодольська. За весь 2016 рік до м. Зеленодольська здійснено 20 виїздів, за 2017 рік - 50  виїздів. Усього за 2017 рік прийнято 374 мешканці громади для надання їм консультацій, роз”яснень, допомоги у складанні непроцесуальних документів, 11 особам надано безоплатну вторинну правову допомогу для представництва інтересів у суді.</w:t>
      </w:r>
    </w:p>
    <w:p w:rsidR="004864C0" w:rsidRPr="004864C0" w:rsidRDefault="004864C0" w:rsidP="004864C0">
      <w:pPr>
        <w:spacing w:after="0" w:line="240" w:lineRule="auto"/>
        <w:ind w:firstLine="709"/>
        <w:jc w:val="both"/>
        <w:rPr>
          <w:rFonts w:ascii="Times New Roman" w:eastAsia="Times New Roman" w:hAnsi="Times New Roman"/>
          <w:b/>
          <w:color w:val="000000"/>
          <w:sz w:val="24"/>
          <w:szCs w:val="24"/>
          <w:lang w:val="uk-UA" w:eastAsia="uk-UA"/>
        </w:rPr>
      </w:pPr>
    </w:p>
    <w:p w:rsidR="004864C0" w:rsidRPr="004864C0" w:rsidRDefault="004864C0" w:rsidP="004864C0">
      <w:pPr>
        <w:spacing w:after="0" w:line="240" w:lineRule="auto"/>
        <w:ind w:firstLine="709"/>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Серед найтиповіших звернень громадян, з якими звертались клієнти бюро правової допомоги:</w:t>
      </w:r>
    </w:p>
    <w:p w:rsidR="004864C0" w:rsidRPr="004864C0" w:rsidRDefault="004864C0" w:rsidP="004864C0">
      <w:pPr>
        <w:numPr>
          <w:ilvl w:val="0"/>
          <w:numId w:val="35"/>
        </w:numPr>
        <w:suppressAutoHyphens/>
        <w:spacing w:after="0" w:line="240" w:lineRule="auto"/>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цивільні  питання;</w:t>
      </w:r>
    </w:p>
    <w:p w:rsidR="004864C0" w:rsidRPr="004864C0" w:rsidRDefault="004864C0" w:rsidP="004864C0">
      <w:pPr>
        <w:numPr>
          <w:ilvl w:val="0"/>
          <w:numId w:val="35"/>
        </w:numPr>
        <w:suppressAutoHyphens/>
        <w:spacing w:after="0" w:line="240" w:lineRule="auto"/>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сімейні  питання;</w:t>
      </w:r>
    </w:p>
    <w:p w:rsidR="004864C0" w:rsidRPr="004864C0" w:rsidRDefault="004864C0" w:rsidP="004864C0">
      <w:pPr>
        <w:numPr>
          <w:ilvl w:val="0"/>
          <w:numId w:val="35"/>
        </w:numPr>
        <w:suppressAutoHyphens/>
        <w:spacing w:after="0" w:line="240" w:lineRule="auto"/>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спадкові  питань;</w:t>
      </w:r>
    </w:p>
    <w:p w:rsidR="004864C0" w:rsidRPr="004864C0" w:rsidRDefault="004864C0" w:rsidP="004864C0">
      <w:pPr>
        <w:numPr>
          <w:ilvl w:val="0"/>
          <w:numId w:val="35"/>
        </w:numPr>
        <w:suppressAutoHyphens/>
        <w:spacing w:after="0" w:line="240" w:lineRule="auto"/>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питання  соціального  забезпечення;</w:t>
      </w:r>
    </w:p>
    <w:p w:rsidR="004864C0" w:rsidRPr="004864C0" w:rsidRDefault="004864C0" w:rsidP="004864C0">
      <w:pPr>
        <w:numPr>
          <w:ilvl w:val="0"/>
          <w:numId w:val="35"/>
        </w:numPr>
        <w:suppressAutoHyphens/>
        <w:spacing w:after="0" w:line="240" w:lineRule="auto"/>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договірні  питання, у тому числі захист прав споживачів комунальних послуг.</w:t>
      </w:r>
    </w:p>
    <w:p w:rsidR="004864C0" w:rsidRPr="004864C0" w:rsidRDefault="004864C0" w:rsidP="004864C0">
      <w:pPr>
        <w:spacing w:after="0" w:line="240" w:lineRule="auto"/>
        <w:ind w:firstLine="709"/>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Для забезпечення доступності після відкриття Центру з надання адміністративних послуг у м. Зеленодольську прийом громадян перенесено з другого поверху виконкому Зеленодольської міської ради до приміщення ЦНАПу по вул.Енергетичній, 10. Виготовлено стенд для розміщення у приміщенні виконкому Зеленодольської міської ради.</w:t>
      </w:r>
    </w:p>
    <w:p w:rsidR="004864C0" w:rsidRPr="004864C0" w:rsidRDefault="004864C0" w:rsidP="004864C0">
      <w:pPr>
        <w:spacing w:after="0" w:line="240" w:lineRule="auto"/>
        <w:ind w:firstLine="709"/>
        <w:jc w:val="both"/>
        <w:rPr>
          <w:rFonts w:eastAsia="Times New Roman" w:cs="font291"/>
          <w:color w:val="00000A"/>
          <w:sz w:val="24"/>
          <w:szCs w:val="24"/>
        </w:rPr>
      </w:pPr>
      <w:r w:rsidRPr="004864C0">
        <w:rPr>
          <w:rFonts w:ascii="Times New Roman" w:eastAsia="Times New Roman" w:hAnsi="Times New Roman"/>
          <w:color w:val="000000"/>
          <w:sz w:val="24"/>
          <w:szCs w:val="24"/>
          <w:lang w:val="uk-UA" w:eastAsia="uk-UA"/>
        </w:rPr>
        <w:t xml:space="preserve"> Завдяки Програмі надання безоплатної правової допомоги населенню Зеленодольської міської ОТГ окрім виїздів до м. Зеленодольська здійснено виїзди до  сіл  Велика  Костромка  та  Мар’янське, де проведені семінари, зустрічі, працював мобільний дистанційний пункт для надання населенню консультацій та роз’яснень законодавства. Усього в сільські населені пункти громади здійснено  4 виїзди, під час яких прийнято 20 громадян. </w:t>
      </w:r>
    </w:p>
    <w:p w:rsidR="004864C0" w:rsidRPr="004864C0" w:rsidRDefault="004864C0" w:rsidP="004864C0">
      <w:pPr>
        <w:spacing w:after="0" w:line="240" w:lineRule="auto"/>
        <w:ind w:firstLine="709"/>
        <w:jc w:val="both"/>
        <w:rPr>
          <w:rFonts w:ascii="Times New Roman" w:eastAsia="Times New Roman" w:hAnsi="Times New Roman"/>
          <w:color w:val="000000"/>
          <w:sz w:val="28"/>
          <w:szCs w:val="28"/>
          <w:lang w:val="uk-UA" w:eastAsia="uk-UA"/>
        </w:rPr>
      </w:pPr>
      <w:r w:rsidRPr="004864C0">
        <w:rPr>
          <w:rFonts w:ascii="Times New Roman" w:eastAsia="Times New Roman" w:hAnsi="Times New Roman"/>
          <w:color w:val="000000"/>
          <w:sz w:val="24"/>
          <w:szCs w:val="24"/>
          <w:lang w:val="uk-UA" w:eastAsia="uk-UA"/>
        </w:rPr>
        <w:t xml:space="preserve">Особи з обмеженими руховими можливостями мають змогу отримати адресну правову допомогу від фахівців бюро. Так, за 2017 рік адресна безоплатна правова допомога надавалась 2-м мешканцям Зеленодольської громади. </w:t>
      </w:r>
    </w:p>
    <w:p w:rsidR="004864C0" w:rsidRPr="004864C0" w:rsidRDefault="004864C0" w:rsidP="004864C0">
      <w:pPr>
        <w:spacing w:after="0" w:line="240" w:lineRule="auto"/>
        <w:ind w:firstLine="709"/>
        <w:jc w:val="both"/>
        <w:rPr>
          <w:rFonts w:eastAsia="Times New Roman" w:cs="font291"/>
          <w:color w:val="00000A"/>
          <w:sz w:val="24"/>
          <w:szCs w:val="24"/>
          <w:lang w:val="uk-UA"/>
        </w:rPr>
      </w:pPr>
      <w:r w:rsidRPr="004864C0">
        <w:rPr>
          <w:rFonts w:ascii="Times New Roman" w:eastAsia="Times New Roman" w:hAnsi="Times New Roman"/>
          <w:color w:val="000000"/>
          <w:sz w:val="24"/>
          <w:szCs w:val="24"/>
          <w:lang w:val="uk-UA" w:eastAsia="uk-UA"/>
        </w:rPr>
        <w:t>Апостолівське бюро правової допомоги оснащене мобільним зв’язком та скайп-зв'язком. Направити звернення для отримання безоплатної первинної і вторинної правової допомоги можна завдяки порталу державних послуг iGov.org.ua. Місцеві центри та бюро системи безоплатної правової допомоги Дніпропетровської області підключені до сервісу першими в Україні.</w:t>
      </w:r>
    </w:p>
    <w:p w:rsidR="004864C0" w:rsidRPr="004864C0" w:rsidRDefault="004864C0" w:rsidP="004864C0">
      <w:pPr>
        <w:spacing w:after="0" w:line="240" w:lineRule="auto"/>
        <w:ind w:firstLine="709"/>
        <w:jc w:val="both"/>
        <w:rPr>
          <w:rFonts w:eastAsia="Times New Roman" w:cs="font291"/>
          <w:color w:val="00000A"/>
          <w:sz w:val="24"/>
          <w:szCs w:val="24"/>
          <w:lang w:val="uk-UA"/>
        </w:rPr>
      </w:pPr>
      <w:r w:rsidRPr="004864C0">
        <w:rPr>
          <w:rFonts w:ascii="Times New Roman" w:eastAsia="Times New Roman" w:hAnsi="Times New Roman"/>
          <w:color w:val="000000"/>
          <w:sz w:val="24"/>
          <w:szCs w:val="24"/>
          <w:lang w:val="uk-UA" w:eastAsia="uk-UA"/>
        </w:rPr>
        <w:t>Для вирішення правових проблем громади фахівцями Першого криворізького місцевого центру БВПД проведено 3 семінари з питань захисту прав споживачів комунальних послуг та створення ОСББ, 2 зустрічі зі старшокласниками, 1 — з педагогами, 1 конкурс соціального плакату та інфографіки “Ти маєш право”.</w:t>
      </w:r>
    </w:p>
    <w:p w:rsidR="004864C0" w:rsidRPr="004864C0" w:rsidRDefault="004864C0" w:rsidP="004864C0">
      <w:pPr>
        <w:spacing w:after="0" w:line="240" w:lineRule="auto"/>
        <w:ind w:firstLine="709"/>
        <w:jc w:val="both"/>
        <w:rPr>
          <w:rFonts w:ascii="Times New Roman" w:eastAsia="Times New Roman" w:hAnsi="Times New Roman"/>
          <w:b/>
          <w:color w:val="000000"/>
          <w:lang w:val="uk-UA" w:eastAsia="uk-UA"/>
        </w:rPr>
      </w:pPr>
    </w:p>
    <w:p w:rsidR="004864C0" w:rsidRPr="004864C0" w:rsidRDefault="004864C0" w:rsidP="004864C0">
      <w:pPr>
        <w:tabs>
          <w:tab w:val="left" w:pos="0"/>
        </w:tabs>
        <w:spacing w:after="0" w:line="240" w:lineRule="auto"/>
        <w:jc w:val="both"/>
        <w:rPr>
          <w:rFonts w:eastAsia="Times New Roman" w:cs="font291"/>
          <w:color w:val="00000A"/>
        </w:rPr>
      </w:pPr>
      <w:r w:rsidRPr="004864C0">
        <w:rPr>
          <w:rFonts w:ascii="Times New Roman" w:eastAsia="Times New Roman" w:hAnsi="Times New Roman"/>
          <w:color w:val="000000"/>
          <w:sz w:val="24"/>
          <w:szCs w:val="24"/>
          <w:lang w:val="uk-UA" w:eastAsia="uk-UA"/>
        </w:rPr>
        <w:tab/>
        <w:t>Вжиті заходи були актуальні для громади, але недостатні. Тож д</w:t>
      </w:r>
      <w:r w:rsidRPr="004864C0">
        <w:rPr>
          <w:rFonts w:ascii="Times New Roman" w:eastAsia="Times New Roman" w:hAnsi="Times New Roman"/>
          <w:color w:val="00000A"/>
          <w:sz w:val="24"/>
          <w:szCs w:val="24"/>
          <w:lang w:eastAsia="uk-UA"/>
        </w:rPr>
        <w:t xml:space="preserve">ля </w:t>
      </w:r>
      <w:r w:rsidRPr="004864C0">
        <w:rPr>
          <w:rFonts w:ascii="Times New Roman" w:eastAsia="Times New Roman" w:hAnsi="Times New Roman"/>
          <w:color w:val="00000A"/>
          <w:sz w:val="24"/>
          <w:szCs w:val="24"/>
          <w:lang w:val="uk-UA" w:eastAsia="uk-UA"/>
        </w:rPr>
        <w:t xml:space="preserve">подальшого </w:t>
      </w:r>
      <w:r w:rsidRPr="004864C0">
        <w:rPr>
          <w:rFonts w:ascii="Times New Roman" w:eastAsia="Times New Roman" w:hAnsi="Times New Roman"/>
          <w:color w:val="00000A"/>
          <w:sz w:val="24"/>
          <w:szCs w:val="24"/>
          <w:lang w:eastAsia="uk-UA"/>
        </w:rPr>
        <w:t>забезпечення доступу до безоплатної правової допомоги вразливим верствам населення є необхідність проведення виїзних прийомів громадян за заздалегідь затвердженим графіком, а також</w:t>
      </w:r>
      <w:r w:rsidRPr="004864C0">
        <w:rPr>
          <w:rFonts w:ascii="Times New Roman" w:eastAsia="Times New Roman" w:hAnsi="Times New Roman"/>
          <w:color w:val="00000A"/>
          <w:sz w:val="24"/>
          <w:szCs w:val="24"/>
          <w:lang w:val="uk-UA" w:eastAsia="uk-UA"/>
        </w:rPr>
        <w:t xml:space="preserve"> </w:t>
      </w:r>
      <w:r w:rsidRPr="004864C0">
        <w:rPr>
          <w:rFonts w:ascii="Times New Roman" w:eastAsia="Times New Roman" w:hAnsi="Times New Roman"/>
          <w:color w:val="00000A"/>
          <w:sz w:val="24"/>
          <w:szCs w:val="24"/>
          <w:lang w:eastAsia="uk-UA"/>
        </w:rPr>
        <w:t>інформування громадян про такі заходи</w:t>
      </w:r>
      <w:r w:rsidRPr="004864C0">
        <w:rPr>
          <w:rFonts w:ascii="Times New Roman" w:eastAsia="Times New Roman" w:hAnsi="Times New Roman"/>
          <w:color w:val="00000A"/>
          <w:sz w:val="24"/>
          <w:szCs w:val="24"/>
          <w:lang w:val="uk-UA" w:eastAsia="uk-UA"/>
        </w:rPr>
        <w:t xml:space="preserve">, </w:t>
      </w:r>
      <w:r w:rsidRPr="004864C0">
        <w:rPr>
          <w:rFonts w:ascii="Times New Roman" w:eastAsia="Times New Roman" w:hAnsi="Times New Roman"/>
          <w:color w:val="00000A"/>
          <w:sz w:val="24"/>
          <w:szCs w:val="24"/>
          <w:lang w:eastAsia="uk-UA"/>
        </w:rPr>
        <w:t>про право на безоплатну правову допомогу</w:t>
      </w:r>
      <w:r w:rsidRPr="004864C0">
        <w:rPr>
          <w:rFonts w:ascii="Times New Roman" w:eastAsia="Times New Roman" w:hAnsi="Times New Roman"/>
          <w:color w:val="00000A"/>
          <w:sz w:val="24"/>
          <w:szCs w:val="24"/>
          <w:lang w:val="uk-UA" w:eastAsia="uk-UA"/>
        </w:rPr>
        <w:t>, про правові механізми вирішення актуальних правових проблем</w:t>
      </w:r>
      <w:r w:rsidRPr="004864C0">
        <w:rPr>
          <w:rFonts w:ascii="Times New Roman" w:eastAsia="Times New Roman" w:hAnsi="Times New Roman"/>
          <w:color w:val="00000A"/>
          <w:sz w:val="24"/>
          <w:szCs w:val="24"/>
          <w:lang w:eastAsia="uk-UA"/>
        </w:rPr>
        <w:t>. Ширше інформування про це місцевої громади допоможе її представникам</w:t>
      </w:r>
      <w:r w:rsidRPr="004864C0">
        <w:rPr>
          <w:rFonts w:ascii="Times New Roman" w:eastAsia="Times New Roman" w:hAnsi="Times New Roman"/>
          <w:color w:val="00000A"/>
          <w:sz w:val="24"/>
          <w:szCs w:val="24"/>
          <w:lang w:val="uk-UA" w:eastAsia="uk-UA"/>
        </w:rPr>
        <w:t xml:space="preserve"> отримати</w:t>
      </w:r>
      <w:r w:rsidRPr="004864C0">
        <w:rPr>
          <w:rFonts w:ascii="Times New Roman" w:eastAsia="Times New Roman" w:hAnsi="Times New Roman"/>
          <w:color w:val="00000A"/>
          <w:sz w:val="24"/>
          <w:szCs w:val="24"/>
          <w:lang w:eastAsia="uk-UA"/>
        </w:rPr>
        <w:t>:</w:t>
      </w:r>
    </w:p>
    <w:p w:rsidR="004864C0" w:rsidRPr="004864C0" w:rsidRDefault="004864C0" w:rsidP="004864C0">
      <w:pPr>
        <w:tabs>
          <w:tab w:val="left" w:pos="0"/>
        </w:tabs>
        <w:spacing w:after="0" w:line="240" w:lineRule="auto"/>
        <w:jc w:val="both"/>
        <w:rPr>
          <w:rFonts w:eastAsia="Times New Roman" w:cs="font291"/>
          <w:color w:val="00000A"/>
        </w:rPr>
      </w:pPr>
      <w:r w:rsidRPr="004864C0">
        <w:rPr>
          <w:rFonts w:ascii="Times New Roman" w:eastAsia="Times New Roman" w:hAnsi="Times New Roman"/>
          <w:color w:val="00000A"/>
          <w:sz w:val="24"/>
          <w:szCs w:val="24"/>
          <w:lang w:eastAsia="uk-UA"/>
        </w:rPr>
        <w:tab/>
        <w:t>-  правову інфор</w:t>
      </w:r>
      <w:r w:rsidRPr="004864C0">
        <w:rPr>
          <w:rFonts w:ascii="Times New Roman" w:eastAsia="Times New Roman" w:hAnsi="Times New Roman"/>
          <w:color w:val="00000A"/>
          <w:sz w:val="24"/>
          <w:szCs w:val="24"/>
          <w:lang w:val="uk-UA" w:eastAsia="uk-UA"/>
        </w:rPr>
        <w:t>мацію</w:t>
      </w:r>
      <w:r w:rsidRPr="004864C0">
        <w:rPr>
          <w:rFonts w:ascii="Times New Roman" w:eastAsia="Times New Roman" w:hAnsi="Times New Roman"/>
          <w:color w:val="00000A"/>
          <w:sz w:val="24"/>
          <w:szCs w:val="24"/>
          <w:lang w:eastAsia="uk-UA"/>
        </w:rPr>
        <w:t>, як захищати свої права;</w:t>
      </w:r>
    </w:p>
    <w:p w:rsidR="004864C0" w:rsidRPr="004864C0" w:rsidRDefault="004864C0" w:rsidP="004864C0">
      <w:pPr>
        <w:tabs>
          <w:tab w:val="left" w:pos="0"/>
        </w:tabs>
        <w:spacing w:after="0" w:line="240" w:lineRule="auto"/>
        <w:jc w:val="both"/>
        <w:rPr>
          <w:rFonts w:ascii="Times New Roman" w:eastAsia="Times New Roman" w:hAnsi="Times New Roman"/>
          <w:color w:val="00000A"/>
          <w:sz w:val="24"/>
          <w:szCs w:val="24"/>
          <w:lang w:eastAsia="uk-UA"/>
        </w:rPr>
      </w:pPr>
      <w:r w:rsidRPr="004864C0">
        <w:rPr>
          <w:rFonts w:ascii="Times New Roman" w:eastAsia="Times New Roman" w:hAnsi="Times New Roman"/>
          <w:color w:val="00000A"/>
          <w:sz w:val="24"/>
          <w:szCs w:val="24"/>
          <w:lang w:eastAsia="uk-UA"/>
        </w:rPr>
        <w:tab/>
        <w:t>-  змогу вирішувати свої проблеми в правовий спосіб;</w:t>
      </w:r>
    </w:p>
    <w:p w:rsidR="004864C0" w:rsidRPr="004864C0" w:rsidRDefault="004864C0" w:rsidP="004864C0">
      <w:pPr>
        <w:tabs>
          <w:tab w:val="left" w:pos="0"/>
        </w:tabs>
        <w:spacing w:after="0" w:line="240" w:lineRule="auto"/>
        <w:jc w:val="both"/>
        <w:rPr>
          <w:rFonts w:ascii="Times New Roman" w:eastAsia="Times New Roman" w:hAnsi="Times New Roman"/>
          <w:color w:val="00000A"/>
          <w:sz w:val="24"/>
          <w:szCs w:val="24"/>
          <w:lang w:eastAsia="uk-UA"/>
        </w:rPr>
      </w:pPr>
      <w:r w:rsidRPr="004864C0">
        <w:rPr>
          <w:rFonts w:ascii="Times New Roman" w:eastAsia="Times New Roman" w:hAnsi="Times New Roman"/>
          <w:color w:val="00000A"/>
          <w:sz w:val="24"/>
          <w:szCs w:val="24"/>
          <w:lang w:eastAsia="uk-UA"/>
        </w:rPr>
        <w:tab/>
        <w:t>-  консультації фахових юристів, які проводитимуть регулярні прийоми для надання безоплатної первинної правової допомоги;</w:t>
      </w:r>
    </w:p>
    <w:p w:rsidR="004864C0" w:rsidRPr="004864C0" w:rsidRDefault="004864C0" w:rsidP="004864C0">
      <w:pPr>
        <w:tabs>
          <w:tab w:val="left" w:pos="0"/>
        </w:tabs>
        <w:spacing w:after="0" w:line="240" w:lineRule="auto"/>
        <w:jc w:val="both"/>
        <w:rPr>
          <w:rFonts w:ascii="Times New Roman" w:eastAsia="Times New Roman" w:hAnsi="Times New Roman"/>
          <w:color w:val="00000A"/>
          <w:sz w:val="24"/>
          <w:szCs w:val="24"/>
          <w:lang w:val="uk-UA" w:eastAsia="uk-UA"/>
        </w:rPr>
      </w:pPr>
      <w:r w:rsidRPr="004864C0">
        <w:rPr>
          <w:rFonts w:ascii="Times New Roman" w:eastAsia="Times New Roman" w:hAnsi="Times New Roman"/>
          <w:color w:val="00000A"/>
          <w:sz w:val="24"/>
          <w:szCs w:val="24"/>
          <w:lang w:val="uk-UA" w:eastAsia="uk-UA"/>
        </w:rPr>
        <w:tab/>
        <w:t>- безоплатну вторинну правову допомогу.</w:t>
      </w:r>
    </w:p>
    <w:p w:rsidR="004864C0" w:rsidRPr="004864C0" w:rsidRDefault="004864C0" w:rsidP="004864C0">
      <w:pPr>
        <w:tabs>
          <w:tab w:val="left" w:pos="0"/>
        </w:tabs>
        <w:spacing w:after="0" w:line="240" w:lineRule="auto"/>
        <w:jc w:val="both"/>
        <w:rPr>
          <w:rFonts w:ascii="Times New Roman" w:eastAsia="Times New Roman" w:hAnsi="Times New Roman"/>
          <w:color w:val="00000A"/>
          <w:sz w:val="24"/>
          <w:szCs w:val="24"/>
          <w:lang w:val="uk-UA" w:eastAsia="uk-UA"/>
        </w:rPr>
      </w:pPr>
    </w:p>
    <w:p w:rsidR="004864C0" w:rsidRPr="004864C0" w:rsidRDefault="004864C0" w:rsidP="004864C0">
      <w:pPr>
        <w:tabs>
          <w:tab w:val="left" w:pos="0"/>
        </w:tabs>
        <w:spacing w:after="0" w:line="240" w:lineRule="auto"/>
        <w:jc w:val="both"/>
        <w:rPr>
          <w:rFonts w:eastAsia="Times New Roman" w:cs="font291"/>
          <w:color w:val="00000A"/>
          <w:lang w:val="uk-UA"/>
        </w:rPr>
      </w:pPr>
      <w:r w:rsidRPr="004864C0">
        <w:rPr>
          <w:rFonts w:ascii="Times New Roman" w:eastAsia="Times New Roman" w:hAnsi="Times New Roman"/>
          <w:color w:val="00000A"/>
          <w:sz w:val="24"/>
          <w:szCs w:val="24"/>
          <w:lang w:val="uk-UA" w:eastAsia="uk-UA"/>
        </w:rPr>
        <w:t xml:space="preserve">        </w:t>
      </w:r>
      <w:r w:rsidRPr="004864C0">
        <w:rPr>
          <w:rFonts w:ascii="Times New Roman" w:eastAsia="Times New Roman" w:hAnsi="Times New Roman"/>
          <w:color w:val="00000A"/>
          <w:sz w:val="24"/>
          <w:szCs w:val="24"/>
          <w:lang w:val="uk-UA" w:eastAsia="uk-UA"/>
        </w:rPr>
        <w:tab/>
        <w:t>З</w:t>
      </w:r>
      <w:r w:rsidRPr="004864C0">
        <w:rPr>
          <w:rFonts w:ascii="Times New Roman" w:eastAsia="Times New Roman" w:hAnsi="Times New Roman"/>
          <w:color w:val="000000"/>
          <w:sz w:val="24"/>
          <w:szCs w:val="24"/>
          <w:lang w:val="uk-UA" w:eastAsia="uk-UA"/>
        </w:rPr>
        <w:t xml:space="preserve"> метою визначення та реалізації комплексу організаційно-методичних та інших заходів, направлених на забезпечення правового захисту, дотримання законних прав і інтересів мешканців</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населених пунктів Зеленодольської  міської об’єднаної територіальної</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громади розроблена Програма надання безоплатної правової допомоги населенню Зеленодольської об’єднаної територіальної громади на 2018 рік.</w:t>
      </w:r>
    </w:p>
    <w:p w:rsidR="004864C0" w:rsidRPr="004864C0" w:rsidRDefault="004864C0" w:rsidP="004864C0">
      <w:pPr>
        <w:tabs>
          <w:tab w:val="left" w:pos="0"/>
        </w:tabs>
        <w:spacing w:after="0" w:line="240" w:lineRule="auto"/>
        <w:jc w:val="both"/>
        <w:rPr>
          <w:rFonts w:ascii="Times New Roman" w:eastAsia="Times New Roman" w:hAnsi="Times New Roman"/>
          <w:color w:val="00000A"/>
          <w:sz w:val="24"/>
          <w:szCs w:val="24"/>
          <w:lang w:val="uk-UA" w:eastAsia="uk-UA"/>
        </w:rPr>
      </w:pPr>
    </w:p>
    <w:p w:rsidR="004864C0" w:rsidRPr="004864C0" w:rsidRDefault="004864C0" w:rsidP="004864C0">
      <w:pPr>
        <w:tabs>
          <w:tab w:val="left" w:pos="0"/>
        </w:tabs>
        <w:spacing w:after="0" w:line="240" w:lineRule="auto"/>
        <w:jc w:val="both"/>
        <w:rPr>
          <w:rFonts w:ascii="Times New Roman" w:eastAsia="Times New Roman" w:hAnsi="Times New Roman"/>
          <w:color w:val="000000"/>
          <w:sz w:val="24"/>
          <w:szCs w:val="24"/>
          <w:lang w:val="uk-UA" w:eastAsia="uk-UA"/>
        </w:rPr>
      </w:pPr>
      <w:r w:rsidRPr="004864C0">
        <w:rPr>
          <w:rFonts w:ascii="Times New Roman" w:eastAsia="Times New Roman" w:hAnsi="Times New Roman"/>
          <w:color w:val="000000"/>
          <w:sz w:val="24"/>
          <w:szCs w:val="24"/>
          <w:lang w:val="uk-UA" w:eastAsia="uk-UA"/>
        </w:rPr>
        <w:tab/>
        <w:t xml:space="preserve">Програма визначає цілі і завдання, які передбачають забезпечення громадян безоплатною первинною правовою допомогою, створення рівних можливостей для доступу до правосуддя шляхом організації  допомоги у доступі до безоплатної вторинної правової допомоги.  </w:t>
      </w:r>
    </w:p>
    <w:p w:rsidR="004864C0" w:rsidRPr="004864C0" w:rsidRDefault="004864C0" w:rsidP="004864C0">
      <w:pPr>
        <w:spacing w:after="0" w:line="240" w:lineRule="auto"/>
        <w:ind w:firstLine="709"/>
        <w:jc w:val="center"/>
        <w:rPr>
          <w:rFonts w:eastAsia="Times New Roman" w:cs="font291"/>
          <w:color w:val="00000A"/>
        </w:rPr>
      </w:pPr>
      <w:r w:rsidRPr="004864C0">
        <w:rPr>
          <w:rFonts w:ascii="Times New Roman" w:eastAsia="Times New Roman" w:hAnsi="Times New Roman"/>
          <w:b/>
          <w:bCs/>
          <w:color w:val="000000"/>
          <w:sz w:val="24"/>
          <w:szCs w:val="24"/>
          <w:lang w:val="en-US" w:eastAsia="uk-UA"/>
        </w:rPr>
        <w:t>II</w:t>
      </w:r>
      <w:r w:rsidRPr="004864C0">
        <w:rPr>
          <w:rFonts w:ascii="Times New Roman" w:eastAsia="Times New Roman" w:hAnsi="Times New Roman"/>
          <w:b/>
          <w:bCs/>
          <w:color w:val="000000"/>
          <w:sz w:val="24"/>
          <w:szCs w:val="24"/>
          <w:lang w:eastAsia="uk-UA"/>
        </w:rPr>
        <w:t>. Мета Програми</w:t>
      </w:r>
    </w:p>
    <w:p w:rsidR="004864C0" w:rsidRPr="004864C0" w:rsidRDefault="004864C0" w:rsidP="004864C0">
      <w:pPr>
        <w:spacing w:after="0" w:line="240" w:lineRule="auto"/>
        <w:jc w:val="both"/>
        <w:rPr>
          <w:rFonts w:ascii="Times New Roman" w:eastAsia="Times New Roman" w:hAnsi="Times New Roman"/>
          <w:color w:val="00000A"/>
          <w:sz w:val="24"/>
          <w:szCs w:val="24"/>
          <w:lang w:eastAsia="uk-UA"/>
        </w:rPr>
      </w:pP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eastAsia="uk-UA"/>
        </w:rPr>
        <w:t xml:space="preserve">Метою цієї Програми є розроблення та здійснення комплексу заходів інформаційного, правового, організаційного та економічного характеру, спрямованих на забезпечення доступності безоплатної первинної правової допомоги для усіх мешканців громади, включаючи віддалені від адміністративного центру (м. </w:t>
      </w:r>
      <w:r w:rsidRPr="004864C0">
        <w:rPr>
          <w:rFonts w:ascii="Times New Roman" w:eastAsia="Times New Roman" w:hAnsi="Times New Roman"/>
          <w:color w:val="000000"/>
          <w:sz w:val="24"/>
          <w:szCs w:val="24"/>
          <w:lang w:val="uk-UA" w:eastAsia="uk-UA"/>
        </w:rPr>
        <w:t>Зеленодольськ</w:t>
      </w:r>
      <w:r w:rsidRPr="004864C0">
        <w:rPr>
          <w:rFonts w:ascii="Times New Roman" w:eastAsia="Times New Roman" w:hAnsi="Times New Roman"/>
          <w:color w:val="000000"/>
          <w:sz w:val="24"/>
          <w:szCs w:val="24"/>
          <w:lang w:eastAsia="uk-UA"/>
        </w:rPr>
        <w:t>) населені пункти, та безоплатної вторинної правової допомоги для соціально незахищених категорій осіб, які відповідно до статті 14 Закону України “Про безоплатну правову допомогу” мають право на призначення адвоката за рахунок держави у цивільних та адміністративних справах</w:t>
      </w:r>
      <w:r w:rsidRPr="004864C0">
        <w:rPr>
          <w:rFonts w:ascii="Times New Roman" w:eastAsia="Times New Roman" w:hAnsi="Times New Roman"/>
          <w:color w:val="000000"/>
          <w:sz w:val="24"/>
          <w:szCs w:val="24"/>
          <w:lang w:val="uk-UA" w:eastAsia="uk-UA"/>
        </w:rPr>
        <w:t xml:space="preserve"> та як свідки або потерпілі у кримінальних справах</w:t>
      </w:r>
      <w:r w:rsidRPr="004864C0">
        <w:rPr>
          <w:rFonts w:ascii="Times New Roman" w:eastAsia="Times New Roman" w:hAnsi="Times New Roman"/>
          <w:color w:val="000000"/>
          <w:sz w:val="24"/>
          <w:szCs w:val="24"/>
          <w:lang w:eastAsia="uk-UA"/>
        </w:rPr>
        <w:t xml:space="preserve">. </w:t>
      </w:r>
    </w:p>
    <w:p w:rsidR="004864C0" w:rsidRPr="004864C0" w:rsidRDefault="004864C0" w:rsidP="004864C0">
      <w:pPr>
        <w:spacing w:after="0" w:line="240" w:lineRule="auto"/>
        <w:ind w:firstLine="709"/>
        <w:jc w:val="center"/>
        <w:rPr>
          <w:rFonts w:eastAsia="Times New Roman" w:cs="font291"/>
          <w:color w:val="00000A"/>
        </w:rPr>
      </w:pPr>
      <w:r w:rsidRPr="004864C0">
        <w:rPr>
          <w:rFonts w:ascii="Times New Roman" w:eastAsia="Times New Roman" w:hAnsi="Times New Roman"/>
          <w:b/>
          <w:bCs/>
          <w:color w:val="000000"/>
          <w:sz w:val="24"/>
          <w:szCs w:val="24"/>
          <w:lang w:val="en-US" w:eastAsia="uk-UA"/>
        </w:rPr>
        <w:t>III</w:t>
      </w:r>
      <w:r w:rsidRPr="004864C0">
        <w:rPr>
          <w:rFonts w:ascii="Times New Roman" w:eastAsia="Times New Roman" w:hAnsi="Times New Roman"/>
          <w:b/>
          <w:bCs/>
          <w:color w:val="000000"/>
          <w:sz w:val="24"/>
          <w:szCs w:val="24"/>
          <w:lang w:eastAsia="uk-UA"/>
        </w:rPr>
        <w:t>. Основними завданнями Програми є:</w:t>
      </w:r>
    </w:p>
    <w:p w:rsidR="004864C0" w:rsidRPr="004864C0" w:rsidRDefault="004864C0" w:rsidP="004864C0">
      <w:pPr>
        <w:spacing w:after="0" w:line="240" w:lineRule="auto"/>
        <w:ind w:firstLine="709"/>
        <w:jc w:val="center"/>
        <w:rPr>
          <w:rFonts w:ascii="Times New Roman" w:eastAsia="Times New Roman" w:hAnsi="Times New Roman"/>
          <w:color w:val="00000A"/>
          <w:sz w:val="24"/>
          <w:szCs w:val="24"/>
          <w:lang w:eastAsia="uk-UA"/>
        </w:rPr>
      </w:pPr>
    </w:p>
    <w:p w:rsidR="004864C0" w:rsidRPr="004864C0" w:rsidRDefault="004864C0" w:rsidP="004864C0">
      <w:pPr>
        <w:spacing w:after="0" w:line="240" w:lineRule="auto"/>
        <w:ind w:firstLine="680"/>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 поширення інформації про право осіб на отримання безоплатної правової допомоги, та можливості реалізації цього права;</w:t>
      </w:r>
    </w:p>
    <w:p w:rsidR="004864C0" w:rsidRPr="004864C0" w:rsidRDefault="004864C0" w:rsidP="004864C0">
      <w:pPr>
        <w:spacing w:after="0" w:line="240" w:lineRule="auto"/>
        <w:ind w:firstLine="680"/>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 здійснення заходів щодо підвищення правової освіти та культури громадян шляхом висвітлення правових механізмів вирішення  типових звернень громадян у засобах масової інформації, організації тематичних заходів, телепередач тощо;</w:t>
      </w:r>
    </w:p>
    <w:p w:rsidR="004864C0" w:rsidRPr="004864C0" w:rsidRDefault="004864C0" w:rsidP="004864C0">
      <w:pPr>
        <w:spacing w:after="0" w:line="240" w:lineRule="auto"/>
        <w:ind w:firstLine="680"/>
        <w:jc w:val="both"/>
        <w:rPr>
          <w:rFonts w:eastAsia="Times New Roman" w:cs="font291"/>
          <w:color w:val="00000A"/>
          <w:lang w:val="uk-UA"/>
        </w:rPr>
      </w:pPr>
      <w:r w:rsidRPr="004864C0">
        <w:rPr>
          <w:rFonts w:ascii="Times New Roman" w:eastAsia="Times New Roman" w:hAnsi="Times New Roman"/>
          <w:color w:val="000000"/>
          <w:sz w:val="24"/>
          <w:szCs w:val="24"/>
          <w:lang w:eastAsia="uk-UA"/>
        </w:rPr>
        <w:t xml:space="preserve">-  забезпечення  </w:t>
      </w:r>
      <w:r w:rsidRPr="004864C0">
        <w:rPr>
          <w:rFonts w:ascii="Times New Roman" w:eastAsia="Times New Roman" w:hAnsi="Times New Roman"/>
          <w:color w:val="000000"/>
          <w:sz w:val="24"/>
          <w:szCs w:val="24"/>
          <w:lang w:val="uk-UA" w:eastAsia="uk-UA"/>
        </w:rPr>
        <w:t xml:space="preserve">систематичних виїзних прийомів </w:t>
      </w:r>
      <w:r w:rsidRPr="004864C0">
        <w:rPr>
          <w:rFonts w:ascii="Times New Roman" w:eastAsia="Times New Roman" w:hAnsi="Times New Roman"/>
          <w:color w:val="000000"/>
          <w:sz w:val="24"/>
          <w:szCs w:val="24"/>
          <w:lang w:eastAsia="uk-UA"/>
        </w:rPr>
        <w:t xml:space="preserve">громадян у населених пунктах </w:t>
      </w:r>
      <w:r w:rsidRPr="004864C0">
        <w:rPr>
          <w:rFonts w:ascii="Times New Roman" w:eastAsia="Times New Roman" w:hAnsi="Times New Roman"/>
          <w:color w:val="000000"/>
          <w:sz w:val="24"/>
          <w:szCs w:val="24"/>
          <w:lang w:val="uk-UA" w:eastAsia="uk-UA"/>
        </w:rPr>
        <w:t>Зеленодольської</w:t>
      </w:r>
      <w:r w:rsidRPr="004864C0">
        <w:rPr>
          <w:rFonts w:ascii="Times New Roman" w:eastAsia="Times New Roman" w:hAnsi="Times New Roman"/>
          <w:color w:val="000000"/>
          <w:sz w:val="24"/>
          <w:szCs w:val="24"/>
          <w:lang w:eastAsia="uk-UA"/>
        </w:rPr>
        <w:t xml:space="preserve"> </w:t>
      </w:r>
      <w:r w:rsidRPr="004864C0">
        <w:rPr>
          <w:rFonts w:ascii="Times New Roman" w:eastAsia="Times New Roman" w:hAnsi="Times New Roman"/>
          <w:color w:val="000000"/>
          <w:sz w:val="24"/>
          <w:szCs w:val="24"/>
          <w:lang w:val="uk-UA" w:eastAsia="uk-UA"/>
        </w:rPr>
        <w:t xml:space="preserve">міської </w:t>
      </w:r>
      <w:r w:rsidRPr="004864C0">
        <w:rPr>
          <w:rFonts w:ascii="Times New Roman" w:eastAsia="Times New Roman" w:hAnsi="Times New Roman"/>
          <w:color w:val="000000"/>
          <w:sz w:val="24"/>
          <w:szCs w:val="24"/>
          <w:lang w:eastAsia="uk-UA"/>
        </w:rPr>
        <w:t>об’єднаної територіальної громади  для надання мешканцям                      безоплатної правової допомоги.</w:t>
      </w:r>
    </w:p>
    <w:p w:rsidR="004864C0" w:rsidRPr="004864C0" w:rsidRDefault="004864C0" w:rsidP="004864C0">
      <w:pPr>
        <w:spacing w:after="0" w:line="240" w:lineRule="auto"/>
        <w:ind w:firstLine="709"/>
        <w:jc w:val="center"/>
        <w:rPr>
          <w:rFonts w:eastAsia="Times New Roman" w:cs="font291"/>
          <w:color w:val="00000A"/>
          <w:lang w:val="uk-UA"/>
        </w:rPr>
      </w:pPr>
      <w:r w:rsidRPr="004864C0">
        <w:rPr>
          <w:rFonts w:ascii="Times New Roman" w:eastAsia="Times New Roman" w:hAnsi="Times New Roman"/>
          <w:b/>
          <w:bCs/>
          <w:color w:val="000000"/>
          <w:sz w:val="24"/>
          <w:szCs w:val="24"/>
          <w:lang w:val="en-US" w:eastAsia="uk-UA"/>
        </w:rPr>
        <w:t>IV</w:t>
      </w:r>
      <w:r w:rsidRPr="004864C0">
        <w:rPr>
          <w:rFonts w:ascii="Times New Roman" w:eastAsia="Times New Roman" w:hAnsi="Times New Roman"/>
          <w:b/>
          <w:bCs/>
          <w:color w:val="000000"/>
          <w:sz w:val="24"/>
          <w:szCs w:val="24"/>
          <w:lang w:eastAsia="uk-UA"/>
        </w:rPr>
        <w:t>. Строки виконання Програми</w:t>
      </w:r>
    </w:p>
    <w:p w:rsidR="004864C0" w:rsidRPr="004864C0" w:rsidRDefault="004864C0" w:rsidP="004864C0">
      <w:pPr>
        <w:spacing w:after="0" w:line="240" w:lineRule="auto"/>
        <w:ind w:firstLine="709"/>
        <w:jc w:val="both"/>
        <w:rPr>
          <w:rFonts w:eastAsia="Times New Roman" w:cs="font291"/>
          <w:color w:val="00000A"/>
          <w:lang w:val="uk-UA"/>
        </w:rPr>
      </w:pPr>
      <w:r w:rsidRPr="004864C0">
        <w:rPr>
          <w:rFonts w:ascii="Times New Roman" w:eastAsia="Times New Roman" w:hAnsi="Times New Roman"/>
          <w:color w:val="000000"/>
          <w:sz w:val="24"/>
          <w:szCs w:val="24"/>
          <w:lang w:eastAsia="uk-UA"/>
        </w:rPr>
        <w:t xml:space="preserve">Початок дії Програми – </w:t>
      </w:r>
      <w:r w:rsidRPr="004864C0">
        <w:rPr>
          <w:rFonts w:ascii="Times New Roman" w:eastAsia="Times New Roman" w:hAnsi="Times New Roman"/>
          <w:color w:val="000000"/>
          <w:sz w:val="24"/>
          <w:szCs w:val="24"/>
          <w:lang w:val="uk-UA" w:eastAsia="uk-UA"/>
        </w:rPr>
        <w:t>лютий</w:t>
      </w:r>
      <w:r w:rsidRPr="004864C0">
        <w:rPr>
          <w:rFonts w:ascii="Times New Roman" w:eastAsia="Times New Roman" w:hAnsi="Times New Roman"/>
          <w:color w:val="000000"/>
          <w:sz w:val="24"/>
          <w:szCs w:val="24"/>
          <w:lang w:eastAsia="uk-UA"/>
        </w:rPr>
        <w:t xml:space="preserve"> 201</w:t>
      </w:r>
      <w:r w:rsidRPr="004864C0">
        <w:rPr>
          <w:rFonts w:ascii="Times New Roman" w:eastAsia="Times New Roman" w:hAnsi="Times New Roman"/>
          <w:color w:val="000000"/>
          <w:sz w:val="24"/>
          <w:szCs w:val="24"/>
          <w:lang w:val="uk-UA" w:eastAsia="uk-UA"/>
        </w:rPr>
        <w:t>8</w:t>
      </w:r>
      <w:r w:rsidRPr="004864C0">
        <w:rPr>
          <w:rFonts w:ascii="Times New Roman" w:eastAsia="Times New Roman" w:hAnsi="Times New Roman"/>
          <w:color w:val="000000"/>
          <w:sz w:val="24"/>
          <w:szCs w:val="24"/>
          <w:lang w:eastAsia="uk-UA"/>
        </w:rPr>
        <w:t xml:space="preserve"> року, закінчення – гру</w:t>
      </w:r>
      <w:r w:rsidRPr="004864C0">
        <w:rPr>
          <w:rFonts w:ascii="Times New Roman" w:eastAsia="Times New Roman" w:hAnsi="Times New Roman"/>
          <w:color w:val="000000"/>
          <w:sz w:val="24"/>
          <w:szCs w:val="24"/>
          <w:lang w:val="uk-UA" w:eastAsia="uk-UA"/>
        </w:rPr>
        <w:t>день</w:t>
      </w:r>
      <w:r w:rsidRPr="004864C0">
        <w:rPr>
          <w:rFonts w:ascii="Times New Roman" w:eastAsia="Times New Roman" w:hAnsi="Times New Roman"/>
          <w:color w:val="000000"/>
          <w:sz w:val="24"/>
          <w:szCs w:val="24"/>
          <w:lang w:eastAsia="uk-UA"/>
        </w:rPr>
        <w:t xml:space="preserve"> 2018 року.</w:t>
      </w:r>
    </w:p>
    <w:p w:rsidR="004864C0" w:rsidRPr="004864C0" w:rsidRDefault="004864C0" w:rsidP="004864C0">
      <w:pPr>
        <w:spacing w:after="0" w:line="240" w:lineRule="auto"/>
        <w:ind w:firstLine="709"/>
        <w:jc w:val="center"/>
        <w:rPr>
          <w:rFonts w:eastAsia="Times New Roman" w:cs="font291"/>
          <w:color w:val="00000A"/>
          <w:lang w:val="uk-UA"/>
        </w:rPr>
      </w:pPr>
      <w:r w:rsidRPr="004864C0">
        <w:rPr>
          <w:rFonts w:ascii="Times New Roman" w:eastAsia="Times New Roman" w:hAnsi="Times New Roman"/>
          <w:b/>
          <w:bCs/>
          <w:color w:val="000000"/>
          <w:sz w:val="24"/>
          <w:szCs w:val="24"/>
          <w:lang w:val="en-US" w:eastAsia="uk-UA"/>
        </w:rPr>
        <w:t>V</w:t>
      </w:r>
      <w:r w:rsidRPr="004864C0">
        <w:rPr>
          <w:rFonts w:ascii="Times New Roman" w:eastAsia="Times New Roman" w:hAnsi="Times New Roman"/>
          <w:b/>
          <w:bCs/>
          <w:color w:val="000000"/>
          <w:sz w:val="24"/>
          <w:szCs w:val="24"/>
          <w:lang w:val="uk-UA" w:eastAsia="uk-UA"/>
        </w:rPr>
        <w:t>. Ресурсне забезпечення Програми</w:t>
      </w:r>
    </w:p>
    <w:p w:rsidR="004864C0" w:rsidRPr="004864C0" w:rsidRDefault="004864C0" w:rsidP="004864C0">
      <w:pPr>
        <w:spacing w:after="0" w:line="240" w:lineRule="auto"/>
        <w:ind w:firstLine="709"/>
        <w:jc w:val="both"/>
        <w:rPr>
          <w:rFonts w:eastAsia="Times New Roman" w:cs="font291"/>
          <w:color w:val="00000A"/>
          <w:lang w:val="uk-UA"/>
        </w:rPr>
      </w:pPr>
      <w:r w:rsidRPr="004864C0">
        <w:rPr>
          <w:rFonts w:ascii="Times New Roman" w:eastAsia="Times New Roman" w:hAnsi="Times New Roman"/>
          <w:color w:val="000000"/>
          <w:sz w:val="24"/>
          <w:szCs w:val="24"/>
          <w:lang w:val="uk-UA" w:eastAsia="uk-UA"/>
        </w:rPr>
        <w:t>Фінансування Програми здійснюється за рахунок коштів міського бюджету в межах бюджетних асигнувань на бюджетний рік та інших джерел, не заборонених чинним законодавством, на транспортні витрати,   інформаційне забезпечення (розміщення публікацій та аудіо-, візуальних матеріалів в засобах масової інформації, виготовлення поліграфічної продукції) тощо.</w:t>
      </w:r>
    </w:p>
    <w:p w:rsidR="004864C0" w:rsidRPr="004864C0" w:rsidRDefault="004864C0" w:rsidP="004864C0">
      <w:pPr>
        <w:spacing w:after="0" w:line="240" w:lineRule="auto"/>
        <w:ind w:firstLine="709"/>
        <w:jc w:val="center"/>
        <w:rPr>
          <w:rFonts w:eastAsia="Times New Roman" w:cs="font291"/>
          <w:color w:val="00000A"/>
        </w:rPr>
      </w:pPr>
      <w:r w:rsidRPr="004864C0">
        <w:rPr>
          <w:rFonts w:ascii="Times New Roman" w:eastAsia="Times New Roman" w:hAnsi="Times New Roman"/>
          <w:b/>
          <w:bCs/>
          <w:color w:val="000000"/>
          <w:sz w:val="24"/>
          <w:szCs w:val="24"/>
          <w:lang w:val="en-US" w:eastAsia="uk-UA"/>
        </w:rPr>
        <w:t>VI</w:t>
      </w:r>
      <w:r w:rsidRPr="004864C0">
        <w:rPr>
          <w:rFonts w:ascii="Times New Roman" w:eastAsia="Times New Roman" w:hAnsi="Times New Roman"/>
          <w:b/>
          <w:bCs/>
          <w:color w:val="000000"/>
          <w:sz w:val="24"/>
          <w:szCs w:val="24"/>
          <w:lang w:eastAsia="uk-UA"/>
        </w:rPr>
        <w:t>. Виконавець Програми, координація та контроль:</w:t>
      </w: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eastAsia="uk-UA"/>
        </w:rPr>
        <w:t xml:space="preserve">Виконавцями програми є Виконавчий комітет </w:t>
      </w:r>
      <w:r w:rsidRPr="004864C0">
        <w:rPr>
          <w:rFonts w:ascii="Times New Roman" w:eastAsia="Times New Roman" w:hAnsi="Times New Roman"/>
          <w:color w:val="000000"/>
          <w:sz w:val="24"/>
          <w:szCs w:val="24"/>
          <w:lang w:val="uk-UA" w:eastAsia="uk-UA"/>
        </w:rPr>
        <w:t>Зеленодольської</w:t>
      </w:r>
      <w:r w:rsidRPr="004864C0">
        <w:rPr>
          <w:rFonts w:ascii="Times New Roman" w:eastAsia="Times New Roman" w:hAnsi="Times New Roman"/>
          <w:color w:val="000000"/>
          <w:sz w:val="24"/>
          <w:szCs w:val="24"/>
          <w:lang w:eastAsia="uk-UA"/>
        </w:rPr>
        <w:t xml:space="preserve"> міської ради та Перший </w:t>
      </w:r>
      <w:r w:rsidRPr="004864C0">
        <w:rPr>
          <w:rFonts w:ascii="Times New Roman" w:eastAsia="Times New Roman" w:hAnsi="Times New Roman"/>
          <w:color w:val="000000"/>
          <w:sz w:val="24"/>
          <w:szCs w:val="24"/>
          <w:lang w:val="uk-UA" w:eastAsia="uk-UA"/>
        </w:rPr>
        <w:t>к</w:t>
      </w:r>
      <w:r w:rsidRPr="004864C0">
        <w:rPr>
          <w:rFonts w:ascii="Times New Roman" w:eastAsia="Times New Roman" w:hAnsi="Times New Roman"/>
          <w:color w:val="000000"/>
          <w:sz w:val="24"/>
          <w:szCs w:val="24"/>
          <w:lang w:eastAsia="uk-UA"/>
        </w:rPr>
        <w:t xml:space="preserve">риворізький місцевий центр з надання безоплатної вторинної правової допомоги. </w:t>
      </w: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eastAsia="uk-UA"/>
        </w:rPr>
        <w:t xml:space="preserve">Координація роботи з виконання Програми покладається на Виконавчий комітет </w:t>
      </w:r>
      <w:r w:rsidRPr="004864C0">
        <w:rPr>
          <w:rFonts w:ascii="Times New Roman" w:eastAsia="Times New Roman" w:hAnsi="Times New Roman"/>
          <w:color w:val="000000"/>
          <w:sz w:val="24"/>
          <w:szCs w:val="24"/>
          <w:lang w:val="uk-UA" w:eastAsia="uk-UA"/>
        </w:rPr>
        <w:t>Зеленодольської</w:t>
      </w:r>
      <w:r w:rsidRPr="004864C0">
        <w:rPr>
          <w:rFonts w:ascii="Times New Roman" w:eastAsia="Times New Roman" w:hAnsi="Times New Roman"/>
          <w:color w:val="000000"/>
          <w:sz w:val="24"/>
          <w:szCs w:val="24"/>
          <w:lang w:eastAsia="uk-UA"/>
        </w:rPr>
        <w:t xml:space="preserve"> міської ради. </w:t>
      </w: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eastAsia="uk-UA"/>
        </w:rPr>
        <w:lastRenderedPageBreak/>
        <w:t xml:space="preserve">Контроль за виконанням програми покладається на постійну комісію </w:t>
      </w:r>
      <w:r w:rsidRPr="004864C0">
        <w:rPr>
          <w:rFonts w:ascii="Times New Roman" w:eastAsia="Times New Roman" w:hAnsi="Times New Roman"/>
          <w:color w:val="000000"/>
          <w:sz w:val="24"/>
          <w:szCs w:val="24"/>
          <w:lang w:val="uk-UA" w:eastAsia="uk-UA"/>
        </w:rPr>
        <w:t>Зеленодольської</w:t>
      </w:r>
      <w:r w:rsidRPr="004864C0">
        <w:rPr>
          <w:rFonts w:ascii="Times New Roman" w:eastAsia="Times New Roman" w:hAnsi="Times New Roman"/>
          <w:color w:val="000000"/>
          <w:sz w:val="24"/>
          <w:szCs w:val="24"/>
          <w:lang w:eastAsia="uk-UA"/>
        </w:rPr>
        <w:t xml:space="preserve"> міської ради з питань законності, правопорядку, розвитку місцевого самоврядування, регламенту, депутатської етики, зв’язків з громадськістю та засобами масової інформації. </w:t>
      </w:r>
    </w:p>
    <w:p w:rsidR="004864C0" w:rsidRPr="004864C0" w:rsidRDefault="004864C0" w:rsidP="004864C0">
      <w:pPr>
        <w:spacing w:after="0" w:line="240" w:lineRule="auto"/>
        <w:ind w:firstLine="709"/>
        <w:jc w:val="both"/>
        <w:rPr>
          <w:rFonts w:ascii="Times New Roman" w:eastAsia="Times New Roman" w:hAnsi="Times New Roman"/>
          <w:color w:val="000000"/>
          <w:sz w:val="24"/>
          <w:szCs w:val="24"/>
          <w:lang w:val="uk-UA" w:eastAsia="uk-UA"/>
        </w:rPr>
      </w:pPr>
      <w:r w:rsidRPr="004864C0">
        <w:rPr>
          <w:rFonts w:ascii="Times New Roman" w:eastAsia="Times New Roman" w:hAnsi="Times New Roman"/>
          <w:color w:val="000000"/>
          <w:sz w:val="24"/>
          <w:szCs w:val="24"/>
          <w:lang w:eastAsia="uk-UA"/>
        </w:rPr>
        <w:t>Звіт по виконанню Програми проводиться  щорічно до 16 березня включно.</w:t>
      </w:r>
    </w:p>
    <w:p w:rsidR="004864C0" w:rsidRPr="004864C0" w:rsidRDefault="004864C0" w:rsidP="004864C0">
      <w:pPr>
        <w:spacing w:after="0" w:line="240" w:lineRule="auto"/>
        <w:ind w:firstLine="709"/>
        <w:jc w:val="center"/>
        <w:rPr>
          <w:rFonts w:eastAsia="Times New Roman" w:cs="font291"/>
          <w:color w:val="00000A"/>
          <w:lang w:val="uk-UA"/>
        </w:rPr>
      </w:pPr>
      <w:r w:rsidRPr="004864C0">
        <w:rPr>
          <w:rFonts w:ascii="Times New Roman" w:eastAsia="Times New Roman" w:hAnsi="Times New Roman"/>
          <w:b/>
          <w:bCs/>
          <w:color w:val="000000"/>
          <w:sz w:val="24"/>
          <w:szCs w:val="24"/>
          <w:lang w:val="en-US" w:eastAsia="uk-UA"/>
        </w:rPr>
        <w:t>VII</w:t>
      </w:r>
      <w:r w:rsidRPr="004864C0">
        <w:rPr>
          <w:rFonts w:ascii="Times New Roman" w:eastAsia="Times New Roman" w:hAnsi="Times New Roman"/>
          <w:b/>
          <w:bCs/>
          <w:color w:val="000000"/>
          <w:sz w:val="24"/>
          <w:szCs w:val="24"/>
          <w:lang w:eastAsia="uk-UA"/>
        </w:rPr>
        <w:t>. Очікувані кінцеві результати виконання Програми</w:t>
      </w:r>
    </w:p>
    <w:p w:rsidR="004864C0" w:rsidRPr="004864C0" w:rsidRDefault="004864C0" w:rsidP="004864C0">
      <w:pPr>
        <w:spacing w:after="0" w:line="240" w:lineRule="auto"/>
        <w:ind w:firstLine="709"/>
        <w:jc w:val="both"/>
        <w:rPr>
          <w:rFonts w:ascii="Times New Roman" w:eastAsia="Times New Roman" w:hAnsi="Times New Roman"/>
          <w:color w:val="000000"/>
          <w:sz w:val="24"/>
          <w:szCs w:val="24"/>
          <w:lang w:val="uk-UA" w:eastAsia="uk-UA"/>
        </w:rPr>
      </w:pPr>
      <w:r w:rsidRPr="004864C0">
        <w:rPr>
          <w:rFonts w:ascii="Times New Roman" w:eastAsia="Times New Roman" w:hAnsi="Times New Roman"/>
          <w:color w:val="000000"/>
          <w:sz w:val="24"/>
          <w:szCs w:val="24"/>
          <w:lang w:eastAsia="uk-UA"/>
        </w:rPr>
        <w:t>Виконання Програми дасть змогу:</w:t>
      </w:r>
    </w:p>
    <w:p w:rsidR="004864C0" w:rsidRPr="004864C0" w:rsidRDefault="004864C0" w:rsidP="004864C0">
      <w:pPr>
        <w:spacing w:after="0" w:line="240" w:lineRule="auto"/>
        <w:ind w:firstLine="1069"/>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 xml:space="preserve"> - забезпечити доступ до безоплатної правової допомоги мешканцям громади (у тому числі із віддалених населених пунктів), які такої допомоги потребують;</w:t>
      </w:r>
    </w:p>
    <w:p w:rsidR="004864C0" w:rsidRPr="004864C0" w:rsidRDefault="004864C0" w:rsidP="004864C0">
      <w:pPr>
        <w:spacing w:after="0" w:line="240" w:lineRule="auto"/>
        <w:ind w:firstLine="1069"/>
        <w:jc w:val="both"/>
        <w:rPr>
          <w:rFonts w:eastAsia="Times New Roman" w:cs="font291"/>
          <w:color w:val="00000A"/>
        </w:rPr>
      </w:pPr>
      <w:r w:rsidRPr="004864C0">
        <w:rPr>
          <w:rFonts w:ascii="Times New Roman" w:eastAsia="Times New Roman" w:hAnsi="Times New Roman"/>
          <w:color w:val="000000"/>
          <w:sz w:val="24"/>
          <w:szCs w:val="24"/>
          <w:lang w:eastAsia="uk-UA"/>
        </w:rPr>
        <w:t>-  підвищити рівень правової освіти населення територіальної громади</w:t>
      </w:r>
      <w:r w:rsidRPr="004864C0">
        <w:rPr>
          <w:rFonts w:ascii="Times New Roman" w:eastAsia="Times New Roman" w:hAnsi="Times New Roman"/>
          <w:color w:val="000000"/>
          <w:sz w:val="24"/>
          <w:szCs w:val="24"/>
          <w:lang w:val="uk-UA" w:eastAsia="uk-UA"/>
        </w:rPr>
        <w:t xml:space="preserve"> (у т.ч. дітей, молоді, соціально незахищених верств населення) шляхом підготовки інформаційних матеріалів щодо відповідних прав та обов’язків, а також</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механізмів</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їх</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реалізації та захисту;</w:t>
      </w:r>
    </w:p>
    <w:p w:rsidR="004864C0" w:rsidRPr="004864C0" w:rsidRDefault="004864C0" w:rsidP="004864C0">
      <w:pPr>
        <w:spacing w:after="0" w:line="240" w:lineRule="auto"/>
        <w:ind w:firstLine="1069"/>
        <w:jc w:val="both"/>
        <w:rPr>
          <w:rFonts w:eastAsia="Times New Roman" w:cs="font291"/>
          <w:color w:val="00000A"/>
        </w:rPr>
      </w:pPr>
      <w:r w:rsidRPr="004864C0">
        <w:rPr>
          <w:rFonts w:ascii="Times New Roman" w:eastAsia="Times New Roman" w:hAnsi="Times New Roman"/>
          <w:color w:val="000000"/>
          <w:sz w:val="24"/>
          <w:szCs w:val="24"/>
          <w:lang w:val="uk-UA" w:eastAsia="uk-UA"/>
        </w:rPr>
        <w:t>- підвищити рівень обізнаності суб’єктів права на безоплатну правову допомогу про право на таку допомогу, працівників органів місцевого самоврядування, органів виконавчої влади та громадських організацій щодо державної політики у сфері</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надання</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eastAsia="uk-UA"/>
        </w:rPr>
        <w:t xml:space="preserve">                    </w:t>
      </w:r>
      <w:r w:rsidRPr="004864C0">
        <w:rPr>
          <w:rFonts w:ascii="Times New Roman" w:eastAsia="Times New Roman" w:hAnsi="Times New Roman"/>
          <w:color w:val="000000"/>
          <w:sz w:val="24"/>
          <w:szCs w:val="24"/>
          <w:lang w:val="uk-UA" w:eastAsia="uk-UA"/>
        </w:rPr>
        <w:t>безоплатної</w:t>
      </w:r>
      <w:r w:rsidRPr="004864C0">
        <w:rPr>
          <w:rFonts w:ascii="Times New Roman" w:eastAsia="Times New Roman" w:hAnsi="Times New Roman"/>
          <w:color w:val="000000"/>
          <w:sz w:val="24"/>
          <w:szCs w:val="24"/>
          <w:lang w:val="en-US" w:eastAsia="uk-UA"/>
        </w:rPr>
        <w:t> </w:t>
      </w:r>
      <w:r w:rsidRPr="004864C0">
        <w:rPr>
          <w:rFonts w:ascii="Times New Roman" w:eastAsia="Times New Roman" w:hAnsi="Times New Roman"/>
          <w:color w:val="000000"/>
          <w:sz w:val="24"/>
          <w:szCs w:val="24"/>
          <w:lang w:val="uk-UA" w:eastAsia="uk-UA"/>
        </w:rPr>
        <w:t>правової</w:t>
      </w:r>
      <w:r w:rsidRPr="004864C0">
        <w:rPr>
          <w:rFonts w:ascii="Times New Roman" w:eastAsia="Times New Roman" w:hAnsi="Times New Roman"/>
          <w:color w:val="000000"/>
          <w:sz w:val="24"/>
          <w:szCs w:val="24"/>
          <w:lang w:val="en-US" w:eastAsia="uk-UA"/>
        </w:rPr>
        <w:t> </w:t>
      </w:r>
      <w:r>
        <w:rPr>
          <w:rFonts w:ascii="Times New Roman" w:eastAsia="Times New Roman" w:hAnsi="Times New Roman"/>
          <w:color w:val="000000"/>
          <w:sz w:val="24"/>
          <w:szCs w:val="24"/>
          <w:lang w:val="uk-UA" w:eastAsia="uk-UA"/>
        </w:rPr>
        <w:t>допомоги.</w:t>
      </w:r>
      <w:r w:rsidRPr="004864C0">
        <w:rPr>
          <w:rFonts w:ascii="Times New Roman" w:eastAsia="Times New Roman" w:hAnsi="Times New Roman"/>
          <w:color w:val="000000"/>
          <w:sz w:val="24"/>
          <w:szCs w:val="24"/>
          <w:lang w:val="uk-UA" w:eastAsia="uk-UA"/>
        </w:rPr>
        <w:tab/>
        <w:t xml:space="preserve"> </w:t>
      </w:r>
    </w:p>
    <w:p w:rsidR="004864C0" w:rsidRPr="004864C0" w:rsidRDefault="004864C0" w:rsidP="004864C0">
      <w:pPr>
        <w:spacing w:after="0" w:line="240" w:lineRule="auto"/>
        <w:ind w:firstLine="709"/>
        <w:jc w:val="center"/>
        <w:rPr>
          <w:rFonts w:eastAsia="Times New Roman" w:cs="font291"/>
          <w:color w:val="00000A"/>
        </w:rPr>
      </w:pPr>
      <w:r w:rsidRPr="004864C0">
        <w:rPr>
          <w:rFonts w:ascii="Times New Roman" w:eastAsia="Times New Roman" w:hAnsi="Times New Roman"/>
          <w:b/>
          <w:bCs/>
          <w:color w:val="000000"/>
          <w:sz w:val="24"/>
          <w:szCs w:val="24"/>
          <w:lang w:val="en-US" w:eastAsia="uk-UA"/>
        </w:rPr>
        <w:t>VIII</w:t>
      </w:r>
      <w:r w:rsidRPr="004864C0">
        <w:rPr>
          <w:rFonts w:ascii="Times New Roman" w:eastAsia="Times New Roman" w:hAnsi="Times New Roman"/>
          <w:b/>
          <w:bCs/>
          <w:color w:val="000000"/>
          <w:sz w:val="24"/>
          <w:szCs w:val="24"/>
          <w:lang w:eastAsia="uk-UA"/>
        </w:rPr>
        <w:t>.</w:t>
      </w:r>
      <w:r w:rsidRPr="004864C0">
        <w:rPr>
          <w:rFonts w:ascii="Times New Roman" w:eastAsia="Times New Roman" w:hAnsi="Times New Roman"/>
          <w:b/>
          <w:bCs/>
          <w:color w:val="000000"/>
          <w:sz w:val="24"/>
          <w:szCs w:val="24"/>
          <w:lang w:val="en-US" w:eastAsia="uk-UA"/>
        </w:rPr>
        <w:t> </w:t>
      </w:r>
      <w:r w:rsidRPr="004864C0">
        <w:rPr>
          <w:rFonts w:ascii="Times New Roman" w:eastAsia="Times New Roman" w:hAnsi="Times New Roman"/>
          <w:b/>
          <w:bCs/>
          <w:color w:val="000000"/>
          <w:sz w:val="24"/>
          <w:szCs w:val="24"/>
          <w:lang w:eastAsia="uk-UA"/>
        </w:rPr>
        <w:t>Основні заходи із забезпечення виконання Програми</w:t>
      </w:r>
    </w:p>
    <w:p w:rsidR="004864C0" w:rsidRPr="004864C0" w:rsidRDefault="004864C0" w:rsidP="004864C0">
      <w:pPr>
        <w:spacing w:after="0" w:line="240" w:lineRule="auto"/>
        <w:ind w:firstLine="709"/>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Проведення інформаційно-роз’яснювальної роботи серед суб’єктів права на                          безоплатну правову допомогу: семінарів, тренінгів, круглих столів, правових годин та конкурсів у школах.</w:t>
      </w: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val="uk-UA" w:eastAsia="uk-UA"/>
        </w:rPr>
        <w:t>Р</w:t>
      </w:r>
      <w:r w:rsidRPr="004864C0">
        <w:rPr>
          <w:rFonts w:ascii="Times New Roman" w:eastAsia="Times New Roman" w:hAnsi="Times New Roman"/>
          <w:color w:val="000000"/>
          <w:sz w:val="24"/>
          <w:szCs w:val="24"/>
          <w:lang w:eastAsia="uk-UA"/>
        </w:rPr>
        <w:t xml:space="preserve">озміщення соціальної реклами на вулицях населених пунктів. </w:t>
      </w:r>
    </w:p>
    <w:p w:rsidR="004864C0" w:rsidRPr="004864C0" w:rsidRDefault="004864C0" w:rsidP="004864C0">
      <w:pPr>
        <w:spacing w:after="0" w:line="240" w:lineRule="auto"/>
        <w:ind w:firstLine="709"/>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Організація та проведення комунікативних заходів з громадськістю з питань формування правової культури населення та обговорення особливостей функціонування системи безоплатної правової допомоги.</w:t>
      </w:r>
    </w:p>
    <w:p w:rsidR="004864C0" w:rsidRPr="004864C0" w:rsidRDefault="004864C0" w:rsidP="004864C0">
      <w:pPr>
        <w:spacing w:after="0" w:line="240" w:lineRule="auto"/>
        <w:ind w:firstLine="709"/>
        <w:jc w:val="both"/>
        <w:rPr>
          <w:rFonts w:ascii="Times New Roman" w:eastAsia="Times New Roman" w:hAnsi="Times New Roman"/>
          <w:color w:val="000000"/>
          <w:sz w:val="24"/>
          <w:szCs w:val="24"/>
          <w:lang w:eastAsia="uk-UA"/>
        </w:rPr>
      </w:pPr>
      <w:r w:rsidRPr="004864C0">
        <w:rPr>
          <w:rFonts w:ascii="Times New Roman" w:eastAsia="Times New Roman" w:hAnsi="Times New Roman"/>
          <w:color w:val="000000"/>
          <w:sz w:val="24"/>
          <w:szCs w:val="24"/>
          <w:lang w:eastAsia="uk-UA"/>
        </w:rPr>
        <w:t>Розроблення та поширення методичних рекомендацій, друкованих інформаційних матеріалів щодо функціонування системи безоплатної правової допомоги.</w:t>
      </w:r>
    </w:p>
    <w:p w:rsidR="004864C0" w:rsidRPr="004864C0" w:rsidRDefault="004864C0" w:rsidP="004864C0">
      <w:pPr>
        <w:shd w:val="clear" w:color="auto" w:fill="FFFFFF"/>
        <w:suppressAutoHyphens/>
        <w:spacing w:line="240" w:lineRule="auto"/>
        <w:ind w:firstLine="709"/>
        <w:jc w:val="both"/>
        <w:rPr>
          <w:rFonts w:eastAsia="Times New Roman" w:cs="font291"/>
          <w:color w:val="00000A"/>
        </w:rPr>
      </w:pPr>
      <w:r w:rsidRPr="004864C0">
        <w:rPr>
          <w:rFonts w:ascii="Times New Roman" w:eastAsia="Times New Roman" w:hAnsi="Times New Roman"/>
          <w:bCs/>
          <w:color w:val="000000"/>
          <w:sz w:val="24"/>
          <w:szCs w:val="24"/>
          <w:lang w:val="uk-UA" w:eastAsia="uk-UA"/>
        </w:rPr>
        <w:t xml:space="preserve">Проведення виїзних прийомів громадян та правопросвітницьких заходів у  населених пунктах Зеленодольської об’єднаної територіальної громади: м.Зеленодольську,  с.Мар’янське, с.Велика Костромка. </w:t>
      </w:r>
    </w:p>
    <w:p w:rsidR="004864C0" w:rsidRPr="004864C0" w:rsidRDefault="004864C0" w:rsidP="004864C0">
      <w:pPr>
        <w:spacing w:after="0" w:line="240" w:lineRule="auto"/>
        <w:ind w:firstLine="709"/>
        <w:jc w:val="both"/>
        <w:rPr>
          <w:rFonts w:eastAsia="Times New Roman" w:cs="font291"/>
          <w:color w:val="00000A"/>
        </w:rPr>
      </w:pPr>
      <w:r w:rsidRPr="004864C0">
        <w:rPr>
          <w:rFonts w:ascii="Times New Roman" w:eastAsia="Times New Roman" w:hAnsi="Times New Roman"/>
          <w:color w:val="000000"/>
          <w:sz w:val="24"/>
          <w:szCs w:val="24"/>
          <w:lang w:eastAsia="uk-UA"/>
        </w:rPr>
        <w:t xml:space="preserve">Висвітлення тематики функціонування системи безоплатної правової допомоги та вирішення типових звернень громадян за правовою допомогою у засобах масової інформації Апостолівського району </w:t>
      </w:r>
      <w:r w:rsidRPr="004864C0">
        <w:rPr>
          <w:rFonts w:ascii="Times New Roman" w:eastAsia="Times New Roman" w:hAnsi="Times New Roman"/>
          <w:color w:val="000000"/>
          <w:sz w:val="24"/>
          <w:szCs w:val="24"/>
          <w:lang w:val="uk-UA" w:eastAsia="uk-UA"/>
        </w:rPr>
        <w:t>та видання інформаційного вісника з правових питань для мешканців громади.</w:t>
      </w:r>
    </w:p>
    <w:p w:rsidR="004864C0" w:rsidRPr="004864C0" w:rsidRDefault="004864C0" w:rsidP="004864C0">
      <w:pPr>
        <w:shd w:val="clear" w:color="auto" w:fill="F7F7F7"/>
        <w:suppressAutoHyphens/>
        <w:spacing w:after="0" w:line="300" w:lineRule="atLeast"/>
        <w:ind w:firstLine="709"/>
        <w:jc w:val="both"/>
        <w:rPr>
          <w:rFonts w:ascii="Times New Roman" w:eastAsia="Times New Roman" w:hAnsi="Times New Roman"/>
          <w:color w:val="000000"/>
          <w:sz w:val="24"/>
          <w:szCs w:val="24"/>
          <w:lang w:val="uk-UA" w:eastAsia="uk-UA"/>
        </w:rPr>
      </w:pPr>
      <w:r w:rsidRPr="004864C0">
        <w:rPr>
          <w:rFonts w:ascii="Times New Roman" w:eastAsia="Times New Roman" w:hAnsi="Times New Roman"/>
          <w:color w:val="000000"/>
          <w:sz w:val="24"/>
          <w:szCs w:val="24"/>
          <w:lang w:eastAsia="uk-UA"/>
        </w:rPr>
        <w:t>Утворення дистанційних пунктів доступу до безоплатної правової допомоги та інформаційних центрів на базі старостатів, сільських бібліотек.</w:t>
      </w:r>
    </w:p>
    <w:p w:rsidR="004864C0" w:rsidRPr="004864C0" w:rsidRDefault="004864C0" w:rsidP="004864C0">
      <w:pPr>
        <w:pStyle w:val="a4"/>
        <w:rPr>
          <w:rFonts w:ascii="Times New Roman" w:hAnsi="Times New Roman" w:cs="Times New Roman"/>
          <w:lang w:val="uk-UA" w:eastAsia="ru-RU"/>
        </w:rPr>
      </w:pPr>
    </w:p>
    <w:p w:rsidR="004864C0" w:rsidRPr="004864C0" w:rsidRDefault="004864C0" w:rsidP="004864C0">
      <w:pPr>
        <w:pStyle w:val="a4"/>
        <w:jc w:val="center"/>
        <w:rPr>
          <w:rFonts w:ascii="Times New Roman" w:hAnsi="Times New Roman" w:cs="Times New Roman"/>
          <w:color w:val="00000A"/>
        </w:rPr>
      </w:pPr>
      <w:r w:rsidRPr="004864C0">
        <w:rPr>
          <w:rFonts w:ascii="Times New Roman" w:hAnsi="Times New Roman" w:cs="Times New Roman"/>
          <w:lang w:val="uk-UA" w:eastAsia="ru-RU"/>
        </w:rPr>
        <w:t>Кошторис</w:t>
      </w:r>
    </w:p>
    <w:p w:rsidR="004864C0" w:rsidRPr="004864C0" w:rsidRDefault="004864C0" w:rsidP="004864C0">
      <w:pPr>
        <w:pStyle w:val="a4"/>
        <w:jc w:val="center"/>
        <w:rPr>
          <w:rFonts w:ascii="Times New Roman" w:hAnsi="Times New Roman" w:cs="Times New Roman"/>
          <w:color w:val="00000A"/>
        </w:rPr>
      </w:pPr>
      <w:r w:rsidRPr="004864C0">
        <w:rPr>
          <w:rFonts w:ascii="Times New Roman" w:hAnsi="Times New Roman" w:cs="Times New Roman"/>
          <w:lang w:val="uk-UA" w:eastAsia="ru-RU"/>
        </w:rPr>
        <w:t xml:space="preserve">витрат за Програмою </w:t>
      </w:r>
      <w:r w:rsidRPr="004864C0">
        <w:rPr>
          <w:rFonts w:ascii="Times New Roman" w:hAnsi="Times New Roman" w:cs="Times New Roman"/>
          <w:lang w:eastAsia="ru-RU"/>
        </w:rPr>
        <w:t xml:space="preserve">безоплатної правової допомоги населенню  </w:t>
      </w:r>
      <w:r w:rsidRPr="004864C0">
        <w:rPr>
          <w:rFonts w:ascii="Times New Roman" w:hAnsi="Times New Roman" w:cs="Times New Roman"/>
          <w:lang w:val="uk-UA" w:eastAsia="ru-RU"/>
        </w:rPr>
        <w:t>Зеленодольської міської об’єднаної територіальної громади</w:t>
      </w:r>
    </w:p>
    <w:p w:rsidR="004864C0" w:rsidRPr="004864C0" w:rsidRDefault="004864C0" w:rsidP="004864C0">
      <w:pPr>
        <w:pStyle w:val="a4"/>
        <w:jc w:val="center"/>
        <w:rPr>
          <w:rFonts w:ascii="Times New Roman" w:hAnsi="Times New Roman" w:cs="Times New Roman"/>
          <w:color w:val="00000A"/>
        </w:rPr>
      </w:pPr>
      <w:r w:rsidRPr="004864C0">
        <w:rPr>
          <w:rFonts w:ascii="Times New Roman" w:hAnsi="Times New Roman" w:cs="Times New Roman"/>
          <w:lang w:eastAsia="ru-RU"/>
        </w:rPr>
        <w:t>на 201</w:t>
      </w:r>
      <w:r w:rsidRPr="004864C0">
        <w:rPr>
          <w:rFonts w:ascii="Times New Roman" w:hAnsi="Times New Roman" w:cs="Times New Roman"/>
          <w:lang w:val="uk-UA" w:eastAsia="ru-RU"/>
        </w:rPr>
        <w:t>8</w:t>
      </w:r>
      <w:r w:rsidRPr="004864C0">
        <w:rPr>
          <w:rFonts w:ascii="Times New Roman" w:hAnsi="Times New Roman" w:cs="Times New Roman"/>
          <w:lang w:eastAsia="ru-RU"/>
        </w:rPr>
        <w:t xml:space="preserve"> р</w:t>
      </w:r>
      <w:r w:rsidRPr="004864C0">
        <w:rPr>
          <w:rFonts w:ascii="Times New Roman" w:hAnsi="Times New Roman" w:cs="Times New Roman"/>
          <w:lang w:val="uk-UA" w:eastAsia="ru-RU"/>
        </w:rPr>
        <w:t>ік</w:t>
      </w:r>
      <w:r w:rsidRPr="004864C0">
        <w:rPr>
          <w:rFonts w:ascii="Times New Roman" w:hAnsi="Times New Roman" w:cs="Times New Roman"/>
          <w:lang w:eastAsia="ru-RU"/>
        </w:rPr>
        <w:br/>
      </w:r>
    </w:p>
    <w:tbl>
      <w:tblPr>
        <w:tblW w:w="9359" w:type="dxa"/>
        <w:tblInd w:w="34" w:type="dxa"/>
        <w:tblBorders>
          <w:top w:val="single" w:sz="2" w:space="0" w:color="000001"/>
          <w:left w:val="single" w:sz="2" w:space="0" w:color="000001"/>
          <w:bottom w:val="single" w:sz="2" w:space="0" w:color="000001"/>
          <w:insideH w:val="single" w:sz="2" w:space="0" w:color="000001"/>
        </w:tblBorders>
        <w:tblCellMar>
          <w:top w:w="55" w:type="dxa"/>
          <w:left w:w="33" w:type="dxa"/>
          <w:bottom w:w="55" w:type="dxa"/>
          <w:right w:w="55" w:type="dxa"/>
        </w:tblCellMar>
        <w:tblLook w:val="0000" w:firstRow="0" w:lastRow="0" w:firstColumn="0" w:lastColumn="0" w:noHBand="0" w:noVBand="0"/>
      </w:tblPr>
      <w:tblGrid>
        <w:gridCol w:w="4195"/>
        <w:gridCol w:w="2551"/>
        <w:gridCol w:w="2613"/>
      </w:tblGrid>
      <w:tr w:rsidR="004864C0" w:rsidRPr="004864C0" w:rsidTr="00C3707F">
        <w:tc>
          <w:tcPr>
            <w:tcW w:w="4195"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Зміст заходу</w:t>
            </w:r>
          </w:p>
        </w:tc>
        <w:tc>
          <w:tcPr>
            <w:tcW w:w="2551"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lang w:val="uk-UA" w:eastAsia="ru-RU"/>
              </w:rPr>
            </w:pPr>
            <w:r w:rsidRPr="004864C0">
              <w:rPr>
                <w:rFonts w:ascii="Times New Roman" w:hAnsi="Times New Roman" w:cs="Times New Roman"/>
                <w:lang w:val="uk-UA" w:eastAsia="ru-RU"/>
              </w:rPr>
              <w:t>Розрахунок</w:t>
            </w:r>
          </w:p>
        </w:tc>
        <w:tc>
          <w:tcPr>
            <w:tcW w:w="2613"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Витрати             </w:t>
            </w:r>
          </w:p>
        </w:tc>
      </w:tr>
      <w:tr w:rsidR="004864C0" w:rsidRPr="004864C0" w:rsidTr="004864C0">
        <w:trPr>
          <w:trHeight w:val="3201"/>
        </w:trPr>
        <w:tc>
          <w:tcPr>
            <w:tcW w:w="4195" w:type="dxa"/>
            <w:tcBorders>
              <w:top w:val="single" w:sz="2" w:space="0" w:color="000001"/>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lang w:val="uk-UA" w:eastAsia="ru-RU"/>
              </w:rPr>
              <w:t xml:space="preserve"> </w:t>
            </w:r>
            <w:r w:rsidRPr="004864C0">
              <w:rPr>
                <w:rFonts w:ascii="Times New Roman" w:hAnsi="Times New Roman" w:cs="Times New Roman"/>
                <w:color w:val="00000A"/>
                <w:lang w:val="uk-UA"/>
              </w:rPr>
              <w:t>Інформування мешканців Зеленодольської міської об’єднаної територіальної громади  про доступ до безоплатної правової допомоги, про права та алгоритми їх захисту (у тому  числі про діяльність Апостолівського бюро правової допомоги на території громади):</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Виступи, оголошення в ефірі телерадіокомпанії «Лілія ТВ»</w:t>
            </w:r>
          </w:p>
        </w:tc>
        <w:tc>
          <w:tcPr>
            <w:tcW w:w="2551" w:type="dxa"/>
            <w:tcBorders>
              <w:top w:val="single" w:sz="2" w:space="0" w:color="000001"/>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Виступи: вартість 1 хв. - 60 грн. Періодичність: щомісяця по 5 хв., усього за рік - 60 хв.</w:t>
            </w:r>
          </w:p>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Виготовлення соціального ролику — 500 грн.</w:t>
            </w:r>
          </w:p>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Оголошення: вартість     1 хв. - 30 грн. Періодичність 10 раз на місяць по 0,5 хв., усього 63 хв. на рік</w:t>
            </w:r>
          </w:p>
        </w:tc>
        <w:tc>
          <w:tcPr>
            <w:tcW w:w="2613" w:type="dxa"/>
            <w:tcBorders>
              <w:top w:val="single" w:sz="2" w:space="0" w:color="000001"/>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3600</w:t>
            </w: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500</w:t>
            </w: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shd w:val="clear" w:color="auto" w:fill="FFFFFF"/>
              </w:rPr>
            </w:pPr>
            <w:r w:rsidRPr="004864C0">
              <w:rPr>
                <w:rFonts w:ascii="Times New Roman" w:hAnsi="Times New Roman" w:cs="Times New Roman"/>
                <w:color w:val="00000A"/>
                <w:shd w:val="clear" w:color="auto" w:fill="FFFFFF"/>
                <w:lang w:val="uk-UA"/>
              </w:rPr>
              <w:t>1900</w:t>
            </w:r>
          </w:p>
          <w:p w:rsidR="004864C0" w:rsidRPr="004864C0" w:rsidRDefault="004864C0" w:rsidP="004864C0">
            <w:pPr>
              <w:pStyle w:val="a4"/>
              <w:rPr>
                <w:rFonts w:ascii="Times New Roman" w:hAnsi="Times New Roman" w:cs="Times New Roman"/>
                <w:color w:val="00000A"/>
                <w:shd w:val="clear" w:color="auto" w:fill="FFFFFF"/>
                <w:lang w:val="uk-UA"/>
              </w:rPr>
            </w:pPr>
          </w:p>
        </w:tc>
      </w:tr>
      <w:tr w:rsidR="004864C0" w:rsidRPr="004864C0" w:rsidTr="004864C0">
        <w:trPr>
          <w:trHeight w:val="27"/>
        </w:trPr>
        <w:tc>
          <w:tcPr>
            <w:tcW w:w="4195"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 xml:space="preserve">Друкування інформаційних випусків з правової тематики </w:t>
            </w:r>
          </w:p>
        </w:tc>
        <w:tc>
          <w:tcPr>
            <w:tcW w:w="2551"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Двічі на рік, по 2500 прим., усього 5000 прим. </w:t>
            </w:r>
          </w:p>
        </w:tc>
        <w:tc>
          <w:tcPr>
            <w:tcW w:w="2613"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4000</w:t>
            </w: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   </w:t>
            </w:r>
          </w:p>
        </w:tc>
      </w:tr>
      <w:tr w:rsidR="004864C0" w:rsidRPr="004864C0" w:rsidTr="00C3707F">
        <w:trPr>
          <w:trHeight w:val="1650"/>
        </w:trPr>
        <w:tc>
          <w:tcPr>
            <w:tcW w:w="4195"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lastRenderedPageBreak/>
              <w:t>Послуги пошти щодо доставки інформаційного вісника</w:t>
            </w:r>
          </w:p>
        </w:tc>
        <w:tc>
          <w:tcPr>
            <w:tcW w:w="2551"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Доставка  5000 газет: на території міста (4000 прим.) — 1450 грн., </w:t>
            </w: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на території сільських населених пунктів    (1000 прим.) - 2550 грн.</w:t>
            </w:r>
          </w:p>
        </w:tc>
        <w:tc>
          <w:tcPr>
            <w:tcW w:w="2613"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4000</w:t>
            </w:r>
          </w:p>
        </w:tc>
      </w:tr>
      <w:tr w:rsidR="004864C0" w:rsidRPr="004864C0" w:rsidTr="004864C0">
        <w:trPr>
          <w:trHeight w:val="1852"/>
        </w:trPr>
        <w:tc>
          <w:tcPr>
            <w:tcW w:w="4195"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Виготовлення банерів з інформацією про доступ до безоплатної правової допомоги  в Зеленодольскій об’єднаній територіальній громаді та про діяльність Апостолівського бюро правової допомоги, розкладного банера для Апостолівського бюро</w:t>
            </w:r>
          </w:p>
        </w:tc>
        <w:tc>
          <w:tcPr>
            <w:tcW w:w="2551"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Виготовлення банерів для розміщення в с.Велика Костромка та Мар’</w:t>
            </w:r>
            <w:r w:rsidRPr="004864C0">
              <w:rPr>
                <w:rFonts w:ascii="Times New Roman" w:hAnsi="Times New Roman" w:cs="Times New Roman"/>
                <w:color w:val="00000A"/>
              </w:rPr>
              <w:t xml:space="preserve">янське, </w:t>
            </w:r>
            <w:r w:rsidRPr="004864C0">
              <w:rPr>
                <w:rFonts w:ascii="Times New Roman" w:hAnsi="Times New Roman" w:cs="Times New Roman"/>
                <w:color w:val="00000A"/>
                <w:lang w:val="uk-UA"/>
              </w:rPr>
              <w:t>банеру для заходів</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1 шт. - 1000 грн.</w:t>
            </w:r>
            <w:r w:rsidRPr="004864C0">
              <w:rPr>
                <w:rFonts w:ascii="Times New Roman" w:hAnsi="Times New Roman" w:cs="Times New Roman"/>
                <w:color w:val="00000A"/>
              </w:rPr>
              <w:t xml:space="preserve"> </w:t>
            </w:r>
          </w:p>
        </w:tc>
        <w:tc>
          <w:tcPr>
            <w:tcW w:w="2613"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3000</w:t>
            </w:r>
          </w:p>
        </w:tc>
      </w:tr>
      <w:tr w:rsidR="004864C0" w:rsidRPr="004864C0" w:rsidTr="004864C0">
        <w:trPr>
          <w:trHeight w:val="1298"/>
        </w:trPr>
        <w:tc>
          <w:tcPr>
            <w:tcW w:w="4195"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 xml:space="preserve">Виготовлення (друк)  поліграфічної продукції </w:t>
            </w:r>
          </w:p>
        </w:tc>
        <w:tc>
          <w:tcPr>
            <w:tcW w:w="2551"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Флаєри 3 види по 1 тис.шт. по 500 грн. 1500 грн.</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Буклети – 1 тис. – 1200 грн.</w:t>
            </w:r>
          </w:p>
        </w:tc>
        <w:tc>
          <w:tcPr>
            <w:tcW w:w="2613" w:type="dxa"/>
            <w:tcBorders>
              <w:top w:val="single" w:sz="4" w:space="0" w:color="00000A"/>
              <w:left w:val="single" w:sz="2" w:space="0" w:color="000001"/>
              <w:bottom w:val="single" w:sz="4" w:space="0" w:color="00000A"/>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2700</w:t>
            </w:r>
          </w:p>
        </w:tc>
      </w:tr>
      <w:tr w:rsidR="004864C0" w:rsidRPr="004864C0" w:rsidTr="00C3707F">
        <w:tc>
          <w:tcPr>
            <w:tcW w:w="4195"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Придбання подарунків для переможців конкурсів для дітей та молоді з нагоди Дня захисту прав дітей або Всеукраїнського тижня права</w:t>
            </w:r>
          </w:p>
        </w:tc>
        <w:tc>
          <w:tcPr>
            <w:tcW w:w="2551"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Грамоти — 200 грн.</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Призи — 2000 грн.</w:t>
            </w: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Повітряні кульки — 50 шт. - 200 грн. </w:t>
            </w:r>
          </w:p>
        </w:tc>
        <w:tc>
          <w:tcPr>
            <w:tcW w:w="2613"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2400</w:t>
            </w:r>
          </w:p>
        </w:tc>
      </w:tr>
      <w:tr w:rsidR="004864C0" w:rsidRPr="004864C0" w:rsidTr="00C3707F">
        <w:tc>
          <w:tcPr>
            <w:tcW w:w="4195"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Транспортні витрати  на організацію та проведення семінарів, виїзних прийомів громадян в населених пунктах Зеленодольської об’єднаної територіальної громади:</w:t>
            </w: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tc>
        <w:tc>
          <w:tcPr>
            <w:tcW w:w="2551"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Графік виїзних прийомів – </w:t>
            </w: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 xml:space="preserve">м.Зеленодольськ – щочетверга – 50 виїздів  на рік, </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м. Апостолове — с.Мар</w:t>
            </w:r>
            <w:r w:rsidRPr="004864C0">
              <w:rPr>
                <w:rFonts w:ascii="Times New Roman" w:hAnsi="Times New Roman" w:cs="Times New Roman"/>
                <w:color w:val="00000A"/>
              </w:rPr>
              <w:t>'</w:t>
            </w:r>
            <w:r w:rsidRPr="004864C0">
              <w:rPr>
                <w:rFonts w:ascii="Times New Roman" w:hAnsi="Times New Roman" w:cs="Times New Roman"/>
                <w:color w:val="00000A"/>
                <w:lang w:val="uk-UA"/>
              </w:rPr>
              <w:t>янське (12 виїздів по 40 км по 10 грн./км),</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 xml:space="preserve"> м. Апостолове - с.Велика Костромка (12 виїздів по 74 км по 10 грн./км) </w:t>
            </w:r>
          </w:p>
          <w:p w:rsidR="004864C0" w:rsidRPr="004864C0" w:rsidRDefault="004864C0" w:rsidP="004864C0">
            <w:pPr>
              <w:pStyle w:val="a4"/>
              <w:rPr>
                <w:rFonts w:ascii="Times New Roman" w:hAnsi="Times New Roman" w:cs="Times New Roman"/>
                <w:color w:val="00000A"/>
              </w:rPr>
            </w:pPr>
            <w:r w:rsidRPr="004864C0">
              <w:rPr>
                <w:rFonts w:ascii="Times New Roman" w:hAnsi="Times New Roman" w:cs="Times New Roman"/>
                <w:color w:val="00000A"/>
                <w:lang w:val="uk-UA"/>
              </w:rPr>
              <w:t xml:space="preserve"> 1 раз на місяць - 24</w:t>
            </w:r>
            <w:r w:rsidRPr="004864C0">
              <w:rPr>
                <w:rFonts w:ascii="Times New Roman" w:hAnsi="Times New Roman" w:cs="Times New Roman"/>
                <w:color w:val="00000A"/>
              </w:rPr>
              <w:t xml:space="preserve"> виїзд</w:t>
            </w:r>
            <w:r w:rsidRPr="004864C0">
              <w:rPr>
                <w:rFonts w:ascii="Times New Roman" w:hAnsi="Times New Roman" w:cs="Times New Roman"/>
                <w:color w:val="00000A"/>
                <w:lang w:val="uk-UA"/>
              </w:rPr>
              <w:t>и</w:t>
            </w:r>
            <w:r w:rsidRPr="004864C0">
              <w:rPr>
                <w:rFonts w:ascii="Times New Roman" w:hAnsi="Times New Roman" w:cs="Times New Roman"/>
                <w:color w:val="00000A"/>
              </w:rPr>
              <w:t xml:space="preserve"> </w:t>
            </w:r>
            <w:r w:rsidRPr="004864C0">
              <w:rPr>
                <w:rFonts w:ascii="Times New Roman" w:hAnsi="Times New Roman" w:cs="Times New Roman"/>
                <w:color w:val="00000A"/>
                <w:lang w:val="uk-UA"/>
              </w:rPr>
              <w:t xml:space="preserve">на рік </w:t>
            </w:r>
          </w:p>
        </w:tc>
        <w:tc>
          <w:tcPr>
            <w:tcW w:w="2613"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За кошти на відрядження працівників бюро</w:t>
            </w: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4800</w:t>
            </w:r>
          </w:p>
          <w:p w:rsidR="004864C0" w:rsidRP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p>
          <w:p w:rsidR="004864C0" w:rsidRDefault="004864C0" w:rsidP="004864C0">
            <w:pPr>
              <w:pStyle w:val="a4"/>
              <w:rPr>
                <w:rFonts w:ascii="Times New Roman" w:hAnsi="Times New Roman" w:cs="Times New Roman"/>
                <w:color w:val="00000A"/>
                <w:lang w:val="uk-UA"/>
              </w:rPr>
            </w:pPr>
          </w:p>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8880</w:t>
            </w:r>
          </w:p>
        </w:tc>
      </w:tr>
      <w:tr w:rsidR="004864C0" w:rsidRPr="004864C0" w:rsidTr="00C3707F">
        <w:tc>
          <w:tcPr>
            <w:tcW w:w="4195"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Усього</w:t>
            </w:r>
          </w:p>
        </w:tc>
        <w:tc>
          <w:tcPr>
            <w:tcW w:w="2551"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p>
        </w:tc>
        <w:tc>
          <w:tcPr>
            <w:tcW w:w="2613" w:type="dxa"/>
            <w:tcBorders>
              <w:top w:val="single" w:sz="2" w:space="0" w:color="000001"/>
              <w:left w:val="single" w:sz="2" w:space="0" w:color="000001"/>
              <w:bottom w:val="single" w:sz="2" w:space="0" w:color="000001"/>
            </w:tcBorders>
            <w:shd w:val="clear" w:color="auto" w:fill="FFFFFF"/>
            <w:tcMar>
              <w:left w:w="33" w:type="dxa"/>
            </w:tcMar>
          </w:tcPr>
          <w:p w:rsidR="004864C0" w:rsidRPr="004864C0" w:rsidRDefault="004864C0" w:rsidP="004864C0">
            <w:pPr>
              <w:pStyle w:val="a4"/>
              <w:rPr>
                <w:rFonts w:ascii="Times New Roman" w:hAnsi="Times New Roman" w:cs="Times New Roman"/>
                <w:color w:val="00000A"/>
                <w:lang w:val="uk-UA"/>
              </w:rPr>
            </w:pPr>
            <w:r w:rsidRPr="004864C0">
              <w:rPr>
                <w:rFonts w:ascii="Times New Roman" w:hAnsi="Times New Roman" w:cs="Times New Roman"/>
                <w:color w:val="00000A"/>
                <w:lang w:val="uk-UA"/>
              </w:rPr>
              <w:t>35780 грн.</w:t>
            </w:r>
          </w:p>
        </w:tc>
      </w:tr>
    </w:tbl>
    <w:p w:rsidR="004864C0" w:rsidRPr="004864C0" w:rsidRDefault="004864C0" w:rsidP="004864C0">
      <w:pPr>
        <w:shd w:val="clear" w:color="auto" w:fill="F7F7F7"/>
        <w:suppressAutoHyphens/>
        <w:spacing w:after="0" w:line="300" w:lineRule="atLeast"/>
        <w:rPr>
          <w:rFonts w:ascii="Times New Roman" w:eastAsia="Times New Roman" w:hAnsi="Times New Roman"/>
          <w:color w:val="000000"/>
          <w:sz w:val="28"/>
          <w:szCs w:val="28"/>
          <w:lang w:val="uk-UA" w:eastAsia="ru-RU"/>
        </w:rPr>
      </w:pPr>
    </w:p>
    <w:p w:rsidR="004864C0" w:rsidRPr="004864C0" w:rsidRDefault="004864C0" w:rsidP="004864C0">
      <w:pPr>
        <w:shd w:val="clear" w:color="auto" w:fill="F7F7F7"/>
        <w:suppressAutoHyphens/>
        <w:spacing w:after="0" w:line="30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Секретар м</w:t>
      </w:r>
      <w:r>
        <w:rPr>
          <w:rFonts w:ascii="Times New Roman" w:eastAsia="Times New Roman" w:hAnsi="Times New Roman"/>
          <w:color w:val="000000"/>
          <w:sz w:val="28"/>
          <w:szCs w:val="28"/>
          <w:lang w:val="uk-UA" w:eastAsia="ru-RU"/>
        </w:rPr>
        <w:t>і</w:t>
      </w:r>
      <w:r>
        <w:rPr>
          <w:rFonts w:ascii="Times New Roman" w:eastAsia="Times New Roman" w:hAnsi="Times New Roman"/>
          <w:color w:val="000000"/>
          <w:sz w:val="28"/>
          <w:szCs w:val="28"/>
          <w:lang w:eastAsia="ru-RU"/>
        </w:rPr>
        <w:t>сько</w:t>
      </w:r>
      <w:r>
        <w:rPr>
          <w:rFonts w:ascii="Times New Roman" w:eastAsia="Times New Roman" w:hAnsi="Times New Roman"/>
          <w:color w:val="000000"/>
          <w:sz w:val="28"/>
          <w:szCs w:val="28"/>
          <w:lang w:val="uk-UA" w:eastAsia="ru-RU"/>
        </w:rPr>
        <w:t>ї</w:t>
      </w:r>
      <w:r>
        <w:rPr>
          <w:rFonts w:ascii="Times New Roman" w:eastAsia="Times New Roman" w:hAnsi="Times New Roman"/>
          <w:color w:val="000000"/>
          <w:sz w:val="28"/>
          <w:szCs w:val="28"/>
          <w:lang w:eastAsia="ru-RU"/>
        </w:rPr>
        <w:t xml:space="preserve"> ради                                     О.М.Ярошенко</w:t>
      </w:r>
    </w:p>
    <w:p w:rsidR="004864C0" w:rsidRPr="004864C0" w:rsidRDefault="004864C0" w:rsidP="004864C0">
      <w:pPr>
        <w:shd w:val="clear" w:color="auto" w:fill="F7F7F7"/>
        <w:suppressAutoHyphens/>
        <w:spacing w:after="0" w:line="300" w:lineRule="atLeast"/>
        <w:jc w:val="right"/>
        <w:rPr>
          <w:rFonts w:ascii="Times New Roman" w:eastAsia="Times New Roman" w:hAnsi="Times New Roman"/>
          <w:color w:val="000000"/>
          <w:sz w:val="28"/>
          <w:szCs w:val="28"/>
          <w:lang w:val="uk-UA" w:eastAsia="ru-RU"/>
        </w:rPr>
      </w:pPr>
    </w:p>
    <w:p w:rsidR="00267EC6" w:rsidRPr="00492A90" w:rsidRDefault="00267EC6" w:rsidP="00561113">
      <w:pPr>
        <w:jc w:val="center"/>
        <w:rPr>
          <w:rFonts w:ascii="Times New Roman" w:hAnsi="Times New Roman"/>
          <w:sz w:val="28"/>
          <w:szCs w:val="28"/>
        </w:rPr>
      </w:pPr>
    </w:p>
    <w:p w:rsidR="00267EC6" w:rsidRPr="00492A90" w:rsidRDefault="00267EC6" w:rsidP="00267EC6">
      <w:pPr>
        <w:spacing w:after="0" w:line="240" w:lineRule="auto"/>
        <w:ind w:left="-142" w:hanging="142"/>
        <w:jc w:val="center"/>
        <w:rPr>
          <w:rFonts w:ascii="Times New Roman" w:hAnsi="Times New Roman"/>
          <w:b/>
          <w:i/>
          <w:sz w:val="28"/>
          <w:szCs w:val="28"/>
          <w:lang w:val="uk-UA" w:eastAsia="ru-RU"/>
        </w:rPr>
      </w:pPr>
      <w:r w:rsidRPr="00492A90">
        <w:rPr>
          <w:rFonts w:ascii="Times New Roman" w:hAnsi="Times New Roman"/>
          <w:b/>
          <w:i/>
          <w:noProof/>
          <w:sz w:val="28"/>
          <w:szCs w:val="28"/>
          <w:lang w:eastAsia="ru-RU"/>
        </w:rPr>
        <w:drawing>
          <wp:inline distT="0" distB="0" distL="0" distR="0" wp14:anchorId="44BD0CE8" wp14:editId="23A4E824">
            <wp:extent cx="457200" cy="647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pic:spPr>
                </pic:pic>
              </a:graphicData>
            </a:graphic>
          </wp:inline>
        </w:drawing>
      </w:r>
    </w:p>
    <w:p w:rsidR="00267EC6" w:rsidRPr="00492A90" w:rsidRDefault="00267EC6" w:rsidP="00267EC6">
      <w:pPr>
        <w:spacing w:after="0" w:line="240" w:lineRule="auto"/>
        <w:ind w:left="-142" w:hanging="142"/>
        <w:jc w:val="center"/>
        <w:rPr>
          <w:rFonts w:ascii="Times New Roman" w:hAnsi="Times New Roman"/>
          <w:b/>
          <w:i/>
          <w:sz w:val="28"/>
          <w:szCs w:val="28"/>
          <w:lang w:val="uk-UA" w:eastAsia="ru-RU"/>
        </w:rPr>
      </w:pPr>
    </w:p>
    <w:p w:rsidR="00267EC6" w:rsidRPr="00492A90" w:rsidRDefault="00267EC6" w:rsidP="00267EC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У К Р А Ї Н А</w:t>
      </w:r>
    </w:p>
    <w:p w:rsidR="00267EC6" w:rsidRPr="00492A90" w:rsidRDefault="00267EC6" w:rsidP="00267EC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Зеленодольська міська об’єднана територіальна громада</w:t>
      </w:r>
    </w:p>
    <w:p w:rsidR="00267EC6" w:rsidRPr="00492A90" w:rsidRDefault="00267EC6" w:rsidP="00267EC6">
      <w:pPr>
        <w:pBdr>
          <w:bottom w:val="single" w:sz="12" w:space="1" w:color="auto"/>
        </w:pBd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Апостолівського району </w:t>
      </w:r>
      <w:r w:rsidRPr="00492A90">
        <w:rPr>
          <w:rFonts w:ascii="Times New Roman" w:eastAsia="Times New Roman" w:hAnsi="Times New Roman"/>
          <w:sz w:val="28"/>
          <w:szCs w:val="28"/>
          <w:lang w:val="uk-UA" w:eastAsia="ru-RU"/>
        </w:rPr>
        <w:t>Дніпропетровської області</w:t>
      </w:r>
    </w:p>
    <w:p w:rsidR="00267EC6" w:rsidRPr="00492A90" w:rsidRDefault="00267EC6" w:rsidP="00267EC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7EC6" w:rsidRPr="00492A90" w:rsidRDefault="00267EC6" w:rsidP="00267EC6">
      <w:pPr>
        <w:keepNext/>
        <w:spacing w:before="240" w:after="60" w:line="240" w:lineRule="auto"/>
        <w:jc w:val="center"/>
        <w:outlineLvl w:val="0"/>
        <w:rPr>
          <w:rFonts w:ascii="Times New Roman" w:eastAsia="Times New Roman" w:hAnsi="Times New Roman" w:cs="Arial"/>
          <w:b/>
          <w:bCs/>
          <w:kern w:val="32"/>
          <w:sz w:val="28"/>
          <w:szCs w:val="28"/>
          <w:lang w:eastAsia="ru-RU"/>
        </w:rPr>
      </w:pPr>
      <w:r w:rsidRPr="00492A90">
        <w:rPr>
          <w:rFonts w:ascii="Times New Roman" w:eastAsia="Times New Roman" w:hAnsi="Times New Roman" w:cs="Arial"/>
          <w:b/>
          <w:bCs/>
          <w:kern w:val="32"/>
          <w:sz w:val="28"/>
          <w:szCs w:val="28"/>
          <w:lang w:eastAsia="ru-RU"/>
        </w:rPr>
        <w:t>Р І Ш Е Н Н Я</w:t>
      </w:r>
    </w:p>
    <w:p w:rsidR="00267EC6" w:rsidRPr="00492A90" w:rsidRDefault="00267EC6" w:rsidP="00267EC6">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b/>
          <w:sz w:val="28"/>
          <w:szCs w:val="28"/>
          <w:lang w:eastAsia="ru-RU"/>
        </w:rPr>
        <w:t xml:space="preserve">Зеленодольської </w:t>
      </w:r>
      <w:r w:rsidRPr="00492A90">
        <w:rPr>
          <w:rFonts w:ascii="Times New Roman" w:eastAsia="Times New Roman" w:hAnsi="Times New Roman"/>
          <w:b/>
          <w:sz w:val="28"/>
          <w:szCs w:val="28"/>
          <w:lang w:val="uk-UA" w:eastAsia="ru-RU"/>
        </w:rPr>
        <w:t>міської</w:t>
      </w:r>
      <w:r w:rsidRPr="00492A90">
        <w:rPr>
          <w:rFonts w:ascii="Times New Roman" w:eastAsia="Times New Roman" w:hAnsi="Times New Roman"/>
          <w:b/>
          <w:sz w:val="28"/>
          <w:szCs w:val="28"/>
          <w:lang w:eastAsia="ru-RU"/>
        </w:rPr>
        <w:t xml:space="preserve"> ради</w:t>
      </w:r>
    </w:p>
    <w:p w:rsidR="00267EC6" w:rsidRPr="00492A90" w:rsidRDefault="00267EC6" w:rsidP="00267EC6">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43 сесії </w:t>
      </w:r>
      <w:r w:rsidRPr="00492A90">
        <w:rPr>
          <w:rFonts w:ascii="Times New Roman" w:eastAsia="Times New Roman" w:hAnsi="Times New Roman"/>
          <w:b/>
          <w:sz w:val="28"/>
          <w:szCs w:val="28"/>
          <w:lang w:val="en-US" w:eastAsia="ru-RU"/>
        </w:rPr>
        <w:t>VII</w:t>
      </w:r>
      <w:r w:rsidRPr="00492A90">
        <w:rPr>
          <w:rFonts w:ascii="Times New Roman" w:eastAsia="Times New Roman" w:hAnsi="Times New Roman"/>
          <w:b/>
          <w:sz w:val="28"/>
          <w:szCs w:val="28"/>
          <w:lang w:val="uk-UA" w:eastAsia="ru-RU"/>
        </w:rPr>
        <w:t xml:space="preserve"> скликання </w:t>
      </w:r>
    </w:p>
    <w:p w:rsidR="00267EC6" w:rsidRPr="00492A90" w:rsidRDefault="00267EC6" w:rsidP="00267EC6">
      <w:pPr>
        <w:spacing w:after="0" w:line="240" w:lineRule="auto"/>
        <w:ind w:left="-142" w:hanging="142"/>
        <w:jc w:val="center"/>
        <w:rPr>
          <w:rFonts w:ascii="Times New Roman" w:hAnsi="Times New Roman"/>
          <w:b/>
          <w:i/>
          <w:sz w:val="28"/>
          <w:szCs w:val="28"/>
          <w:lang w:val="uk-UA" w:eastAsia="ru-RU"/>
        </w:rPr>
      </w:pPr>
    </w:p>
    <w:p w:rsidR="00267EC6" w:rsidRPr="00492A90" w:rsidRDefault="00267EC6" w:rsidP="00267EC6">
      <w:pPr>
        <w:spacing w:after="0" w:line="240" w:lineRule="auto"/>
        <w:ind w:left="-142" w:hanging="142"/>
        <w:rPr>
          <w:rFonts w:ascii="Times New Roman" w:hAnsi="Times New Roman"/>
          <w:b/>
          <w:sz w:val="28"/>
          <w:szCs w:val="28"/>
          <w:lang w:val="uk-UA" w:eastAsia="ru-RU"/>
        </w:rPr>
      </w:pPr>
      <w:r w:rsidRPr="00492A90">
        <w:rPr>
          <w:rFonts w:ascii="Times New Roman" w:hAnsi="Times New Roman"/>
          <w:b/>
          <w:sz w:val="28"/>
          <w:szCs w:val="28"/>
          <w:lang w:val="uk-UA" w:eastAsia="ru-RU"/>
        </w:rPr>
        <w:t>30 березня 2018 року                                                                     № 680</w:t>
      </w:r>
    </w:p>
    <w:p w:rsidR="00267EC6" w:rsidRPr="00492A90" w:rsidRDefault="00267EC6" w:rsidP="00267EC6">
      <w:pPr>
        <w:spacing w:after="0" w:line="240" w:lineRule="auto"/>
        <w:ind w:left="-142" w:hanging="142"/>
        <w:rPr>
          <w:rFonts w:ascii="Times New Roman" w:hAnsi="Times New Roman"/>
          <w:b/>
          <w:i/>
          <w:sz w:val="28"/>
          <w:szCs w:val="28"/>
          <w:lang w:val="uk-UA" w:eastAsia="ru-RU"/>
        </w:rPr>
      </w:pPr>
    </w:p>
    <w:p w:rsidR="00267EC6" w:rsidRPr="00492A90" w:rsidRDefault="00267EC6" w:rsidP="00267EC6">
      <w:pPr>
        <w:spacing w:after="0" w:line="240" w:lineRule="auto"/>
        <w:ind w:left="-142" w:hanging="142"/>
        <w:jc w:val="both"/>
        <w:rPr>
          <w:rFonts w:ascii="Times New Roman" w:hAnsi="Times New Roman"/>
          <w:b/>
          <w:i/>
          <w:sz w:val="28"/>
          <w:szCs w:val="28"/>
          <w:lang w:val="uk-UA" w:eastAsia="ru-RU"/>
        </w:rPr>
      </w:pPr>
      <w:r w:rsidRPr="00492A90">
        <w:rPr>
          <w:rFonts w:ascii="Times New Roman" w:hAnsi="Times New Roman"/>
          <w:b/>
          <w:i/>
          <w:sz w:val="28"/>
          <w:szCs w:val="28"/>
          <w:lang w:val="uk-UA" w:eastAsia="ru-RU"/>
        </w:rPr>
        <w:t>Про надання згоди на безоплатне прийняття</w:t>
      </w:r>
    </w:p>
    <w:p w:rsidR="00267EC6" w:rsidRPr="00492A90" w:rsidRDefault="00267EC6" w:rsidP="00267EC6">
      <w:pPr>
        <w:spacing w:after="0" w:line="240" w:lineRule="auto"/>
        <w:ind w:left="-142" w:hanging="142"/>
        <w:jc w:val="both"/>
        <w:rPr>
          <w:rFonts w:ascii="Times New Roman" w:hAnsi="Times New Roman"/>
          <w:b/>
          <w:i/>
          <w:sz w:val="28"/>
          <w:szCs w:val="28"/>
          <w:lang w:val="uk-UA" w:eastAsia="ru-RU"/>
        </w:rPr>
      </w:pPr>
      <w:r w:rsidRPr="00492A90">
        <w:rPr>
          <w:rFonts w:ascii="Times New Roman" w:hAnsi="Times New Roman"/>
          <w:b/>
          <w:i/>
          <w:sz w:val="28"/>
          <w:szCs w:val="28"/>
          <w:lang w:val="uk-UA" w:eastAsia="ru-RU"/>
        </w:rPr>
        <w:t xml:space="preserve"> до комунальної власності  Зеленодольської міської ради</w:t>
      </w:r>
    </w:p>
    <w:p w:rsidR="00267EC6" w:rsidRPr="00492A90" w:rsidRDefault="00267EC6" w:rsidP="00267EC6">
      <w:pPr>
        <w:spacing w:after="0" w:line="240" w:lineRule="auto"/>
        <w:ind w:left="-142" w:hanging="142"/>
        <w:jc w:val="both"/>
        <w:rPr>
          <w:rFonts w:ascii="Times New Roman" w:hAnsi="Times New Roman"/>
          <w:b/>
          <w:i/>
          <w:sz w:val="28"/>
          <w:szCs w:val="28"/>
          <w:lang w:val="uk-UA" w:eastAsia="ru-RU"/>
        </w:rPr>
      </w:pPr>
      <w:r w:rsidRPr="00492A90">
        <w:rPr>
          <w:rFonts w:ascii="Times New Roman" w:hAnsi="Times New Roman"/>
          <w:b/>
          <w:i/>
          <w:sz w:val="28"/>
          <w:szCs w:val="28"/>
          <w:lang w:val="uk-UA" w:eastAsia="ru-RU"/>
        </w:rPr>
        <w:t xml:space="preserve"> </w:t>
      </w:r>
    </w:p>
    <w:p w:rsidR="00267EC6" w:rsidRPr="00492A90" w:rsidRDefault="00267EC6" w:rsidP="00267EC6">
      <w:pPr>
        <w:spacing w:after="0" w:line="240" w:lineRule="auto"/>
        <w:ind w:left="-142" w:hanging="142"/>
        <w:jc w:val="both"/>
        <w:rPr>
          <w:rFonts w:ascii="Times New Roman" w:hAnsi="Times New Roman"/>
          <w:sz w:val="28"/>
          <w:szCs w:val="28"/>
          <w:lang w:val="uk-UA" w:eastAsia="ru-RU"/>
        </w:rPr>
      </w:pPr>
      <w:r w:rsidRPr="00492A90">
        <w:rPr>
          <w:rFonts w:ascii="Times New Roman" w:hAnsi="Times New Roman"/>
          <w:sz w:val="28"/>
          <w:szCs w:val="28"/>
          <w:lang w:val="uk-UA" w:eastAsia="ru-RU"/>
        </w:rPr>
        <w:tab/>
        <w:t xml:space="preserve">       Розглянувши звернення голови ліквідаційної комісії Головного управління МВС України в Дніпропетровській області про надання згоди щодо прийняття до комунальної власності квартири № 1 будинку 9 по вул. Святкова (Леніна) в м. Зеленодольськ, керуючись ст. 60 Закону України «Про місцеве самоврядування в Україні», ст. 4 Закону України «Про передачу об’єктів права державної та комунальної власності», постановою Кабінету Міністрів України від 6 листопада 1995 року № 891 «Про затвердження Положення про порядок передачі в комунальну власність державного житлового фонду, що перебував у повному господарському відданні або в оперативному управлінні підприємств, установ та організацій»,  Зеленодольська міська рада </w:t>
      </w:r>
    </w:p>
    <w:p w:rsidR="00267EC6" w:rsidRPr="00492A90" w:rsidRDefault="00267EC6" w:rsidP="00267EC6">
      <w:pPr>
        <w:spacing w:after="0" w:line="240" w:lineRule="auto"/>
        <w:ind w:left="-142" w:hanging="142"/>
        <w:jc w:val="center"/>
        <w:rPr>
          <w:rFonts w:ascii="Times New Roman" w:hAnsi="Times New Roman"/>
          <w:sz w:val="28"/>
          <w:szCs w:val="28"/>
          <w:lang w:val="uk-UA" w:eastAsia="ru-RU"/>
        </w:rPr>
      </w:pPr>
      <w:r w:rsidRPr="00492A90">
        <w:rPr>
          <w:rFonts w:ascii="Times New Roman" w:hAnsi="Times New Roman"/>
          <w:b/>
          <w:sz w:val="28"/>
          <w:szCs w:val="28"/>
          <w:lang w:val="uk-UA" w:eastAsia="ru-RU"/>
        </w:rPr>
        <w:t>вирішила:</w:t>
      </w:r>
    </w:p>
    <w:p w:rsidR="00267EC6" w:rsidRPr="00492A90" w:rsidRDefault="00267EC6" w:rsidP="00267EC6">
      <w:pPr>
        <w:spacing w:after="0" w:line="240" w:lineRule="auto"/>
        <w:ind w:left="-142" w:hanging="142"/>
        <w:jc w:val="both"/>
        <w:rPr>
          <w:rFonts w:cstheme="minorBidi"/>
          <w:sz w:val="28"/>
          <w:szCs w:val="28"/>
          <w:lang w:val="uk-UA"/>
        </w:rPr>
      </w:pPr>
      <w:r w:rsidRPr="00492A90">
        <w:rPr>
          <w:rFonts w:ascii="Times New Roman" w:hAnsi="Times New Roman"/>
          <w:sz w:val="28"/>
          <w:szCs w:val="28"/>
          <w:lang w:val="uk-UA" w:eastAsia="ru-RU"/>
        </w:rPr>
        <w:t xml:space="preserve">          1. Надати згоду Головному Управлінню МВС України в Дніпропетровській області</w:t>
      </w:r>
      <w:r w:rsidRPr="00492A90">
        <w:rPr>
          <w:rFonts w:cstheme="minorBidi"/>
          <w:sz w:val="28"/>
          <w:szCs w:val="28"/>
          <w:lang w:val="uk-UA"/>
        </w:rPr>
        <w:t xml:space="preserve"> </w:t>
      </w:r>
      <w:r w:rsidRPr="00492A90">
        <w:rPr>
          <w:rFonts w:ascii="Times New Roman" w:hAnsi="Times New Roman"/>
          <w:sz w:val="28"/>
          <w:szCs w:val="28"/>
          <w:lang w:val="uk-UA" w:eastAsia="ru-RU"/>
        </w:rPr>
        <w:t>на безоплатне прийняття до комунальної власності Зеленодольської міської ради квартири № 1 в будинку № 9 по вулиці Святкова (Леніна) в м. Зеленодольськ.</w:t>
      </w:r>
    </w:p>
    <w:p w:rsidR="00267EC6" w:rsidRPr="00492A90" w:rsidRDefault="00267EC6" w:rsidP="00267EC6">
      <w:pPr>
        <w:spacing w:after="0" w:line="240" w:lineRule="auto"/>
        <w:ind w:left="-142" w:hanging="142"/>
        <w:jc w:val="both"/>
        <w:rPr>
          <w:rFonts w:ascii="Times New Roman" w:hAnsi="Times New Roman"/>
          <w:sz w:val="28"/>
          <w:szCs w:val="28"/>
          <w:lang w:val="uk-UA" w:eastAsia="ru-RU"/>
        </w:rPr>
      </w:pPr>
      <w:r w:rsidRPr="00492A90">
        <w:rPr>
          <w:rFonts w:ascii="Times New Roman" w:hAnsi="Times New Roman"/>
          <w:sz w:val="28"/>
          <w:szCs w:val="28"/>
          <w:lang w:val="uk-UA" w:eastAsia="ru-RU"/>
        </w:rPr>
        <w:t xml:space="preserve">          2.  Затвердити склад комісії для підписання акту прийому передачі в комунальну власність квартири в м. Зеленодольськ згідно додатку.</w:t>
      </w:r>
    </w:p>
    <w:p w:rsidR="00267EC6" w:rsidRPr="00492A90" w:rsidRDefault="00267EC6" w:rsidP="00267EC6">
      <w:pPr>
        <w:spacing w:after="0" w:line="240" w:lineRule="auto"/>
        <w:ind w:left="-142" w:hanging="142"/>
        <w:jc w:val="both"/>
        <w:rPr>
          <w:rFonts w:ascii="Times New Roman" w:hAnsi="Times New Roman"/>
          <w:sz w:val="28"/>
          <w:szCs w:val="28"/>
          <w:lang w:val="uk-UA" w:eastAsia="ru-RU"/>
        </w:rPr>
      </w:pPr>
      <w:r w:rsidRPr="00492A90">
        <w:rPr>
          <w:rFonts w:ascii="Times New Roman" w:hAnsi="Times New Roman"/>
          <w:sz w:val="28"/>
          <w:szCs w:val="28"/>
          <w:lang w:val="uk-UA" w:eastAsia="ru-RU"/>
        </w:rPr>
        <w:t xml:space="preserve">          3.   Контроль за виконанням цього рішення покласти на першого міського голови Котко К.І.</w:t>
      </w:r>
    </w:p>
    <w:p w:rsidR="00267EC6" w:rsidRPr="00492A90" w:rsidRDefault="00267EC6" w:rsidP="00267EC6">
      <w:pPr>
        <w:spacing w:after="0" w:line="240" w:lineRule="auto"/>
        <w:ind w:left="-142" w:hanging="142"/>
        <w:jc w:val="both"/>
        <w:rPr>
          <w:rFonts w:ascii="Times New Roman" w:hAnsi="Times New Roman"/>
          <w:sz w:val="28"/>
          <w:szCs w:val="28"/>
          <w:lang w:val="uk-UA" w:eastAsia="ru-RU"/>
        </w:rPr>
      </w:pPr>
    </w:p>
    <w:p w:rsidR="00267EC6" w:rsidRPr="00492A90" w:rsidRDefault="00267EC6" w:rsidP="00267EC6">
      <w:pPr>
        <w:spacing w:after="0" w:line="240" w:lineRule="auto"/>
        <w:ind w:right="175"/>
        <w:jc w:val="both"/>
        <w:rPr>
          <w:rFonts w:ascii="Times New Roman" w:eastAsia="Times New Roman" w:hAnsi="Times New Roman"/>
          <w:b/>
          <w:sz w:val="28"/>
          <w:szCs w:val="28"/>
          <w:lang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7EC6" w:rsidRPr="00492A90" w:rsidRDefault="00267EC6" w:rsidP="00267EC6">
      <w:pPr>
        <w:spacing w:after="0" w:line="240" w:lineRule="auto"/>
        <w:ind w:right="175"/>
        <w:jc w:val="both"/>
        <w:rPr>
          <w:rFonts w:ascii="Times New Roman" w:eastAsia="Times New Roman" w:hAnsi="Times New Roman"/>
          <w:b/>
          <w:sz w:val="28"/>
          <w:szCs w:val="28"/>
          <w:lang w:eastAsia="ru-RU"/>
        </w:rPr>
      </w:pPr>
    </w:p>
    <w:p w:rsidR="00267EC6" w:rsidRPr="00492A90" w:rsidRDefault="00267EC6" w:rsidP="00267EC6">
      <w:pPr>
        <w:spacing w:after="0" w:line="240" w:lineRule="auto"/>
        <w:jc w:val="right"/>
        <w:rPr>
          <w:rFonts w:ascii="Times New Roman" w:hAnsi="Times New Roman"/>
          <w:sz w:val="24"/>
          <w:szCs w:val="24"/>
          <w:lang w:val="uk-UA"/>
        </w:rPr>
      </w:pPr>
      <w:r w:rsidRPr="00492A90">
        <w:rPr>
          <w:rFonts w:ascii="Times New Roman" w:hAnsi="Times New Roman"/>
          <w:sz w:val="24"/>
          <w:szCs w:val="24"/>
          <w:lang w:val="uk-UA"/>
        </w:rPr>
        <w:t>Додаток 2</w:t>
      </w:r>
    </w:p>
    <w:p w:rsidR="00267EC6" w:rsidRPr="00492A90" w:rsidRDefault="00267EC6" w:rsidP="00267EC6">
      <w:pPr>
        <w:spacing w:after="0" w:line="240" w:lineRule="auto"/>
        <w:jc w:val="right"/>
        <w:rPr>
          <w:rFonts w:ascii="Times New Roman" w:hAnsi="Times New Roman"/>
          <w:sz w:val="24"/>
          <w:szCs w:val="24"/>
          <w:lang w:val="uk-UA"/>
        </w:rPr>
      </w:pPr>
      <w:r w:rsidRPr="00492A90">
        <w:rPr>
          <w:rFonts w:ascii="Times New Roman" w:hAnsi="Times New Roman"/>
          <w:sz w:val="24"/>
          <w:szCs w:val="24"/>
          <w:lang w:val="uk-UA"/>
        </w:rPr>
        <w:t xml:space="preserve"> До рішення 43 сесії</w:t>
      </w:r>
    </w:p>
    <w:p w:rsidR="00267EC6" w:rsidRPr="00492A90" w:rsidRDefault="00267EC6" w:rsidP="00267EC6">
      <w:pPr>
        <w:spacing w:after="0" w:line="240" w:lineRule="auto"/>
        <w:jc w:val="right"/>
        <w:rPr>
          <w:rFonts w:ascii="Times New Roman" w:hAnsi="Times New Roman"/>
          <w:sz w:val="24"/>
          <w:szCs w:val="24"/>
          <w:lang w:val="uk-UA"/>
        </w:rPr>
      </w:pPr>
      <w:r w:rsidRPr="00492A90">
        <w:rPr>
          <w:rFonts w:ascii="Times New Roman" w:hAnsi="Times New Roman"/>
          <w:sz w:val="24"/>
          <w:szCs w:val="24"/>
          <w:lang w:val="uk-UA"/>
        </w:rPr>
        <w:t xml:space="preserve"> від 30 березня  № 680</w:t>
      </w:r>
    </w:p>
    <w:p w:rsidR="00267EC6" w:rsidRPr="00492A90" w:rsidRDefault="00267EC6" w:rsidP="00267EC6">
      <w:pPr>
        <w:spacing w:after="0" w:line="240" w:lineRule="auto"/>
        <w:jc w:val="right"/>
        <w:rPr>
          <w:rFonts w:ascii="Times New Roman" w:hAnsi="Times New Roman"/>
          <w:sz w:val="24"/>
          <w:szCs w:val="24"/>
          <w:lang w:val="uk-UA"/>
        </w:rPr>
      </w:pPr>
    </w:p>
    <w:p w:rsidR="00267EC6" w:rsidRPr="00492A90" w:rsidRDefault="00267EC6" w:rsidP="00267EC6">
      <w:pPr>
        <w:spacing w:after="0" w:line="240" w:lineRule="auto"/>
        <w:jc w:val="right"/>
        <w:rPr>
          <w:rFonts w:ascii="Times New Roman" w:hAnsi="Times New Roman"/>
          <w:sz w:val="24"/>
          <w:szCs w:val="24"/>
          <w:lang w:val="uk-UA"/>
        </w:rPr>
      </w:pPr>
    </w:p>
    <w:p w:rsidR="00267EC6" w:rsidRPr="00492A90" w:rsidRDefault="00267EC6" w:rsidP="00267EC6">
      <w:pPr>
        <w:spacing w:after="0" w:line="240" w:lineRule="auto"/>
        <w:jc w:val="right"/>
        <w:rPr>
          <w:rFonts w:ascii="Times New Roman" w:hAnsi="Times New Roman"/>
          <w:sz w:val="24"/>
          <w:szCs w:val="24"/>
          <w:lang w:val="uk-UA"/>
        </w:rPr>
      </w:pPr>
    </w:p>
    <w:p w:rsidR="00267EC6" w:rsidRPr="00492A90" w:rsidRDefault="00267EC6" w:rsidP="00267EC6">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 xml:space="preserve">СКЛАД </w:t>
      </w:r>
    </w:p>
    <w:p w:rsidR="00267EC6" w:rsidRPr="00492A90" w:rsidRDefault="00267EC6" w:rsidP="00267EC6">
      <w:pPr>
        <w:spacing w:after="0" w:line="240" w:lineRule="auto"/>
        <w:jc w:val="center"/>
        <w:rPr>
          <w:rFonts w:ascii="Times New Roman" w:hAnsi="Times New Roman"/>
          <w:sz w:val="24"/>
          <w:szCs w:val="24"/>
          <w:lang w:val="uk-UA"/>
        </w:rPr>
      </w:pPr>
      <w:r w:rsidRPr="00492A90">
        <w:rPr>
          <w:rFonts w:ascii="Times New Roman" w:hAnsi="Times New Roman"/>
          <w:sz w:val="24"/>
          <w:szCs w:val="24"/>
          <w:lang w:val="uk-UA"/>
        </w:rPr>
        <w:t>комісії з розгляду та прийняття до комунальної власності Зеленодольської міської ради квартири в м. Зеленодольськ по вул. Святкова буд. № 9 кв. № 1</w:t>
      </w:r>
    </w:p>
    <w:p w:rsidR="00267EC6" w:rsidRPr="00492A90" w:rsidRDefault="00267EC6" w:rsidP="00267EC6">
      <w:pPr>
        <w:spacing w:after="0" w:line="240" w:lineRule="auto"/>
        <w:jc w:val="center"/>
        <w:rPr>
          <w:rFonts w:ascii="Times New Roman" w:hAnsi="Times New Roman"/>
          <w:sz w:val="24"/>
          <w:szCs w:val="24"/>
          <w:lang w:val="uk-UA"/>
        </w:rPr>
      </w:pPr>
    </w:p>
    <w:p w:rsidR="00267EC6" w:rsidRPr="00492A90" w:rsidRDefault="00267EC6" w:rsidP="00267EC6">
      <w:pPr>
        <w:spacing w:after="0" w:line="240" w:lineRule="auto"/>
        <w:ind w:left="720"/>
        <w:contextualSpacing/>
        <w:rPr>
          <w:rFonts w:ascii="Times New Roman" w:hAnsi="Times New Roman"/>
          <w:sz w:val="24"/>
          <w:szCs w:val="24"/>
          <w:lang w:val="uk-UA"/>
        </w:rPr>
      </w:pPr>
    </w:p>
    <w:p w:rsidR="00267EC6" w:rsidRPr="00492A90" w:rsidRDefault="00267EC6" w:rsidP="00267EC6">
      <w:pPr>
        <w:spacing w:after="0" w:line="240" w:lineRule="auto"/>
        <w:ind w:left="720"/>
        <w:contextualSpacing/>
        <w:rPr>
          <w:rFonts w:ascii="Times New Roman" w:hAnsi="Times New Roman"/>
          <w:sz w:val="24"/>
          <w:szCs w:val="24"/>
          <w:lang w:val="uk-UA"/>
        </w:rPr>
      </w:pPr>
    </w:p>
    <w:p w:rsidR="00267EC6" w:rsidRPr="00492A90" w:rsidRDefault="00267EC6" w:rsidP="00267EC6">
      <w:pPr>
        <w:spacing w:after="0" w:line="240" w:lineRule="auto"/>
        <w:ind w:left="720"/>
        <w:contextualSpacing/>
        <w:rPr>
          <w:rFonts w:ascii="Times New Roman" w:hAnsi="Times New Roman"/>
          <w:sz w:val="24"/>
          <w:szCs w:val="24"/>
          <w:lang w:val="uk-U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4960"/>
        <w:gridCol w:w="2092"/>
      </w:tblGrid>
      <w:tr w:rsidR="00492A90" w:rsidRPr="00492A90" w:rsidTr="00267EC6">
        <w:tc>
          <w:tcPr>
            <w:tcW w:w="208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 xml:space="preserve">Калашніков В.П.                             </w:t>
            </w:r>
          </w:p>
        </w:tc>
        <w:tc>
          <w:tcPr>
            <w:tcW w:w="4961" w:type="dxa"/>
          </w:tcPr>
          <w:p w:rsidR="00267EC6" w:rsidRPr="00492A90" w:rsidRDefault="00267EC6" w:rsidP="00267EC6">
            <w:pPr>
              <w:spacing w:after="0" w:line="240" w:lineRule="auto"/>
              <w:ind w:left="-108"/>
              <w:contextualSpacing/>
              <w:jc w:val="both"/>
              <w:rPr>
                <w:rFonts w:ascii="Times New Roman" w:hAnsi="Times New Roman"/>
                <w:sz w:val="24"/>
                <w:szCs w:val="24"/>
                <w:lang w:val="uk-UA"/>
              </w:rPr>
            </w:pPr>
            <w:r w:rsidRPr="00492A90">
              <w:rPr>
                <w:rFonts w:ascii="Times New Roman" w:hAnsi="Times New Roman"/>
                <w:sz w:val="24"/>
                <w:szCs w:val="24"/>
                <w:lang w:val="uk-UA"/>
              </w:rPr>
              <w:t xml:space="preserve">голова постійної комісії Зеленодольської міської ради </w:t>
            </w:r>
            <w:r w:rsidRPr="00492A90">
              <w:rPr>
                <w:rFonts w:ascii="Times New Roman" w:hAnsi="Times New Roman"/>
                <w:sz w:val="24"/>
                <w:szCs w:val="24"/>
                <w:lang w:val="en-US"/>
              </w:rPr>
              <w:t>VII</w:t>
            </w:r>
            <w:r w:rsidRPr="00492A90">
              <w:rPr>
                <w:rFonts w:ascii="Times New Roman" w:hAnsi="Times New Roman"/>
                <w:sz w:val="24"/>
                <w:szCs w:val="24"/>
                <w:lang w:val="uk-UA"/>
              </w:rPr>
              <w:t xml:space="preserve"> скликання з питань розвитку інфраструктури, комунальної власності, будівництва, житлово-комунального господарства та благоустрою території </w:t>
            </w:r>
          </w:p>
        </w:tc>
        <w:tc>
          <w:tcPr>
            <w:tcW w:w="209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голова комісії</w:t>
            </w:r>
          </w:p>
        </w:tc>
      </w:tr>
      <w:tr w:rsidR="00492A90" w:rsidRPr="00492A90" w:rsidTr="00267EC6">
        <w:tc>
          <w:tcPr>
            <w:tcW w:w="208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Позігун Д.Ю.</w:t>
            </w:r>
          </w:p>
        </w:tc>
        <w:tc>
          <w:tcPr>
            <w:tcW w:w="4961"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спеціаліст з питань житлово-комунального господарства</w:t>
            </w:r>
            <w:r w:rsidRPr="00492A90">
              <w:rPr>
                <w:rFonts w:ascii="Times New Roman" w:hAnsi="Times New Roman"/>
                <w:sz w:val="24"/>
                <w:szCs w:val="24"/>
                <w:lang w:val="uk-UA" w:eastAsia="ru-RU"/>
              </w:rPr>
              <w:t xml:space="preserve"> виконавчого комітету Зеленодольської міської ради</w:t>
            </w:r>
          </w:p>
        </w:tc>
        <w:tc>
          <w:tcPr>
            <w:tcW w:w="209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секретар комісії</w:t>
            </w:r>
          </w:p>
        </w:tc>
      </w:tr>
      <w:tr w:rsidR="00492A90" w:rsidRPr="00492A90" w:rsidTr="00267EC6">
        <w:tc>
          <w:tcPr>
            <w:tcW w:w="208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Харчук В.М.</w:t>
            </w:r>
          </w:p>
        </w:tc>
        <w:tc>
          <w:tcPr>
            <w:tcW w:w="4961"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начальник</w:t>
            </w:r>
            <w:r w:rsidRPr="00492A90">
              <w:rPr>
                <w:rFonts w:ascii="Times New Roman" w:hAnsi="Times New Roman"/>
                <w:sz w:val="24"/>
                <w:szCs w:val="24"/>
                <w:lang w:val="uk-UA" w:eastAsia="ru-RU"/>
              </w:rPr>
              <w:t xml:space="preserve"> відділу</w:t>
            </w:r>
            <w:r w:rsidRPr="00492A90">
              <w:rPr>
                <w:rFonts w:ascii="Times New Roman" w:hAnsi="Times New Roman"/>
                <w:sz w:val="28"/>
                <w:szCs w:val="28"/>
                <w:lang w:val="uk-UA" w:eastAsia="ru-RU"/>
              </w:rPr>
              <w:t xml:space="preserve"> </w:t>
            </w:r>
            <w:r w:rsidRPr="00492A90">
              <w:rPr>
                <w:rFonts w:ascii="Times New Roman" w:hAnsi="Times New Roman"/>
                <w:sz w:val="24"/>
                <w:szCs w:val="24"/>
                <w:lang w:val="uk-UA" w:eastAsia="ru-RU"/>
              </w:rPr>
              <w:t xml:space="preserve">житлово-комунального господарства, комунальної власності, інфраструктури виконавчого комітету </w:t>
            </w:r>
            <w:r w:rsidRPr="00492A90">
              <w:rPr>
                <w:rFonts w:ascii="Times New Roman" w:hAnsi="Times New Roman"/>
                <w:sz w:val="24"/>
                <w:szCs w:val="24"/>
                <w:lang w:val="uk-UA" w:eastAsia="ru-RU"/>
              </w:rPr>
              <w:lastRenderedPageBreak/>
              <w:t>Зеленодольської міської ради</w:t>
            </w:r>
          </w:p>
        </w:tc>
        <w:tc>
          <w:tcPr>
            <w:tcW w:w="209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lastRenderedPageBreak/>
              <w:t>член комісії</w:t>
            </w:r>
          </w:p>
        </w:tc>
      </w:tr>
      <w:tr w:rsidR="00492A90" w:rsidRPr="00492A90" w:rsidTr="00267EC6">
        <w:tc>
          <w:tcPr>
            <w:tcW w:w="208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lastRenderedPageBreak/>
              <w:t>Чернуха В.І.</w:t>
            </w:r>
          </w:p>
        </w:tc>
        <w:tc>
          <w:tcPr>
            <w:tcW w:w="4961"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Інженер ВТВ комунального підприємства «ЗМВ»</w:t>
            </w:r>
          </w:p>
        </w:tc>
        <w:tc>
          <w:tcPr>
            <w:tcW w:w="209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член комісії</w:t>
            </w:r>
          </w:p>
        </w:tc>
      </w:tr>
      <w:tr w:rsidR="00492A90" w:rsidRPr="00492A90" w:rsidTr="00267EC6">
        <w:tc>
          <w:tcPr>
            <w:tcW w:w="208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Полтавець О.В.</w:t>
            </w:r>
          </w:p>
        </w:tc>
        <w:tc>
          <w:tcPr>
            <w:tcW w:w="4961"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eastAsia="ru-RU"/>
              </w:rPr>
              <w:t>начальник відділу архітектури та інвестиції державного архітектурно-будівельного контролю виконавчого комітету Зеленодольської міської ради</w:t>
            </w:r>
          </w:p>
        </w:tc>
        <w:tc>
          <w:tcPr>
            <w:tcW w:w="2092" w:type="dxa"/>
          </w:tcPr>
          <w:p w:rsidR="00267EC6" w:rsidRPr="00492A90" w:rsidRDefault="00267EC6" w:rsidP="00267EC6">
            <w:pPr>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член комісії</w:t>
            </w:r>
          </w:p>
        </w:tc>
      </w:tr>
    </w:tbl>
    <w:p w:rsidR="00267EC6" w:rsidRPr="00492A90" w:rsidRDefault="00267EC6" w:rsidP="00267EC6">
      <w:pPr>
        <w:spacing w:after="0" w:line="240" w:lineRule="auto"/>
        <w:rPr>
          <w:rFonts w:ascii="Times New Roman" w:hAnsi="Times New Roman"/>
          <w:sz w:val="24"/>
          <w:szCs w:val="24"/>
          <w:lang w:val="uk-UA"/>
        </w:rPr>
      </w:pPr>
      <w:r w:rsidRPr="00492A90">
        <w:rPr>
          <w:rFonts w:ascii="Times New Roman" w:hAnsi="Times New Roman"/>
          <w:sz w:val="24"/>
          <w:szCs w:val="24"/>
          <w:lang w:val="uk-UA"/>
        </w:rPr>
        <w:t xml:space="preserve">  </w:t>
      </w:r>
    </w:p>
    <w:p w:rsidR="00267EC6" w:rsidRPr="00492A90" w:rsidRDefault="00267EC6" w:rsidP="00267EC6">
      <w:pPr>
        <w:spacing w:after="0" w:line="240" w:lineRule="auto"/>
        <w:rPr>
          <w:rFonts w:ascii="Times New Roman" w:hAnsi="Times New Roman"/>
          <w:sz w:val="24"/>
          <w:szCs w:val="24"/>
        </w:rPr>
      </w:pPr>
      <w:r w:rsidRPr="00492A90">
        <w:rPr>
          <w:rFonts w:ascii="Times New Roman" w:hAnsi="Times New Roman"/>
          <w:sz w:val="24"/>
          <w:szCs w:val="24"/>
          <w:lang w:val="uk-UA"/>
        </w:rPr>
        <w:t xml:space="preserve">                Секретар міської ради                                                                      О.М. Ярошенко</w:t>
      </w:r>
    </w:p>
    <w:p w:rsidR="00ED0B30" w:rsidRPr="004864C0" w:rsidRDefault="004864C0" w:rsidP="004864C0">
      <w:pPr>
        <w:spacing w:after="0" w:line="240" w:lineRule="auto"/>
        <w:rPr>
          <w:rFonts w:ascii="Times New Roman" w:hAnsi="Times New Roman"/>
          <w:sz w:val="24"/>
          <w:szCs w:val="24"/>
          <w:lang w:val="uk-UA"/>
        </w:rPr>
      </w:pPr>
      <w:r w:rsidRPr="00492A90">
        <w:rPr>
          <w:rFonts w:ascii="Times New Roman" w:eastAsia="Times New Roman" w:hAnsi="Times New Roman"/>
          <w:i/>
          <w:noProof/>
          <w:sz w:val="28"/>
          <w:szCs w:val="20"/>
          <w:lang w:eastAsia="ru-RU"/>
        </w:rPr>
        <w:drawing>
          <wp:anchor distT="0" distB="0" distL="114300" distR="114300" simplePos="0" relativeHeight="251789312" behindDoc="0" locked="0" layoutInCell="1" allowOverlap="1" wp14:anchorId="686E4778" wp14:editId="69B8A454">
            <wp:simplePos x="0" y="0"/>
            <wp:positionH relativeFrom="column">
              <wp:posOffset>2868295</wp:posOffset>
            </wp:positionH>
            <wp:positionV relativeFrom="paragraph">
              <wp:posOffset>93980</wp:posOffset>
            </wp:positionV>
            <wp:extent cx="445770" cy="632460"/>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B30" w:rsidRPr="00492A90" w:rsidRDefault="00ED0B30" w:rsidP="00ED0B30">
      <w:pPr>
        <w:spacing w:after="0" w:line="240" w:lineRule="auto"/>
        <w:jc w:val="center"/>
        <w:rPr>
          <w:rFonts w:ascii="Times New Roman" w:eastAsia="Times New Roman" w:hAnsi="Times New Roman"/>
          <w:sz w:val="24"/>
          <w:szCs w:val="20"/>
          <w:lang w:eastAsia="ru-RU"/>
        </w:rPr>
      </w:pPr>
      <w:r w:rsidRPr="00492A90">
        <w:rPr>
          <w:rFonts w:ascii="Times New Roman" w:eastAsia="Times New Roman" w:hAnsi="Times New Roman"/>
          <w:sz w:val="24"/>
          <w:szCs w:val="20"/>
          <w:lang w:eastAsia="ru-RU"/>
        </w:rPr>
        <w:t>У К Р А Ї Н А</w:t>
      </w:r>
    </w:p>
    <w:p w:rsidR="00ED0B30" w:rsidRPr="00492A90" w:rsidRDefault="00ED0B30" w:rsidP="00ED0B3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об’єднана територіальна громада</w:t>
      </w:r>
    </w:p>
    <w:p w:rsidR="00ED0B30" w:rsidRPr="00492A90" w:rsidRDefault="00ED0B30" w:rsidP="00ED0B30">
      <w:pPr>
        <w:pBdr>
          <w:bottom w:val="single" w:sz="12" w:space="1" w:color="auto"/>
        </w:pBdr>
        <w:spacing w:after="0" w:line="240" w:lineRule="auto"/>
        <w:jc w:val="center"/>
        <w:rPr>
          <w:rFonts w:ascii="Times New Roman" w:eastAsia="Times New Roman" w:hAnsi="Times New Roman"/>
          <w:sz w:val="28"/>
          <w:szCs w:val="20"/>
          <w:lang w:eastAsia="ru-RU"/>
        </w:rPr>
      </w:pPr>
      <w:r w:rsidRPr="00492A90">
        <w:rPr>
          <w:rFonts w:ascii="Times New Roman" w:eastAsia="Times New Roman" w:hAnsi="Times New Roman"/>
          <w:sz w:val="28"/>
          <w:szCs w:val="20"/>
          <w:lang w:eastAsia="ru-RU"/>
        </w:rPr>
        <w:t>Апостолівського району Дніпропетровської області</w:t>
      </w:r>
    </w:p>
    <w:p w:rsidR="00ED0B30" w:rsidRPr="00492A90" w:rsidRDefault="00ED0B30" w:rsidP="00ED0B3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Орган місцевого самоврядування</w:t>
      </w:r>
    </w:p>
    <w:p w:rsidR="00ED0B30" w:rsidRPr="00492A90" w:rsidRDefault="00ED0B30" w:rsidP="00ED0B30">
      <w:pPr>
        <w:spacing w:after="0" w:line="240" w:lineRule="auto"/>
        <w:jc w:val="center"/>
        <w:rPr>
          <w:rFonts w:ascii="Times New Roman" w:eastAsia="Times New Roman" w:hAnsi="Times New Roman"/>
          <w:sz w:val="28"/>
          <w:szCs w:val="20"/>
          <w:lang w:val="uk-UA" w:eastAsia="ru-RU"/>
        </w:rPr>
      </w:pPr>
    </w:p>
    <w:p w:rsidR="00ED0B30" w:rsidRPr="00492A90" w:rsidRDefault="00ED0B30" w:rsidP="00ED0B30">
      <w:pPr>
        <w:keepNext/>
        <w:spacing w:after="0" w:line="240" w:lineRule="auto"/>
        <w:jc w:val="both"/>
        <w:outlineLvl w:val="0"/>
        <w:rPr>
          <w:rFonts w:ascii="Times New Roman" w:eastAsia="Times New Roman" w:hAnsi="Times New Roman"/>
          <w:b/>
          <w:sz w:val="24"/>
          <w:szCs w:val="20"/>
          <w:lang w:eastAsia="ru-RU"/>
        </w:rPr>
      </w:pPr>
      <w:r w:rsidRPr="00492A90">
        <w:rPr>
          <w:rFonts w:ascii="Times New Roman" w:eastAsia="Times New Roman" w:hAnsi="Times New Roman"/>
          <w:b/>
          <w:sz w:val="24"/>
          <w:szCs w:val="20"/>
          <w:lang w:val="uk-UA" w:eastAsia="ru-RU"/>
        </w:rPr>
        <w:t xml:space="preserve">                                                              </w:t>
      </w:r>
      <w:r w:rsidRPr="00492A90">
        <w:rPr>
          <w:rFonts w:ascii="Times New Roman" w:eastAsia="Times New Roman" w:hAnsi="Times New Roman"/>
          <w:b/>
          <w:sz w:val="24"/>
          <w:szCs w:val="20"/>
          <w:lang w:eastAsia="ru-RU"/>
        </w:rPr>
        <w:t>Р І Ш Е Н Н Я</w:t>
      </w:r>
    </w:p>
    <w:p w:rsidR="00ED0B30" w:rsidRPr="00492A90" w:rsidRDefault="00ED0B30" w:rsidP="00ED0B30">
      <w:pPr>
        <w:spacing w:after="0" w:line="240" w:lineRule="auto"/>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 xml:space="preserve">                                Зеленодольської міської ради </w:t>
      </w:r>
    </w:p>
    <w:p w:rsidR="00ED0B30" w:rsidRPr="00492A90" w:rsidRDefault="00ED0B30" w:rsidP="00ED0B3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43 сесія </w:t>
      </w:r>
      <w:r w:rsidRPr="00492A90">
        <w:rPr>
          <w:rFonts w:ascii="Times New Roman" w:eastAsia="Times New Roman" w:hAnsi="Times New Roman"/>
          <w:sz w:val="28"/>
          <w:szCs w:val="28"/>
          <w:lang w:val="en-US" w:eastAsia="ru-RU"/>
        </w:rPr>
        <w:t>VII</w:t>
      </w:r>
      <w:r w:rsidRPr="00492A90">
        <w:rPr>
          <w:rFonts w:ascii="Times New Roman" w:eastAsia="Times New Roman" w:hAnsi="Times New Roman"/>
          <w:sz w:val="28"/>
          <w:szCs w:val="28"/>
          <w:lang w:val="uk-UA" w:eastAsia="ru-RU"/>
        </w:rPr>
        <w:t xml:space="preserve"> скликання</w:t>
      </w:r>
    </w:p>
    <w:p w:rsidR="00ED0B30" w:rsidRPr="00492A90" w:rsidRDefault="00ED0B30" w:rsidP="00ED0B30">
      <w:pPr>
        <w:spacing w:after="0" w:line="240" w:lineRule="auto"/>
        <w:rPr>
          <w:rFonts w:ascii="Times New Roman" w:eastAsia="Times New Roman" w:hAnsi="Times New Roman"/>
          <w:sz w:val="20"/>
          <w:szCs w:val="20"/>
          <w:lang w:val="uk-UA" w:eastAsia="ru-RU"/>
        </w:rPr>
      </w:pPr>
    </w:p>
    <w:p w:rsidR="00ED0B30" w:rsidRPr="00492A90" w:rsidRDefault="00ED0B30" w:rsidP="00ED0B30">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8"/>
          <w:szCs w:val="28"/>
          <w:lang w:val="uk-UA" w:eastAsia="ru-RU"/>
        </w:rPr>
        <w:t>30 березня 2018 року                                                                                № 681</w:t>
      </w:r>
      <w:r w:rsidRPr="00492A90">
        <w:rPr>
          <w:rFonts w:ascii="Times New Roman" w:eastAsia="Times New Roman" w:hAnsi="Times New Roman"/>
          <w:sz w:val="20"/>
          <w:szCs w:val="20"/>
          <w:lang w:val="uk-UA" w:eastAsia="ru-RU"/>
        </w:rPr>
        <w:t xml:space="preserve">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0"/>
          <w:szCs w:val="20"/>
          <w:lang w:val="uk-UA" w:eastAsia="ru-RU"/>
        </w:rPr>
        <w:t xml:space="preserve">                                    </w:t>
      </w:r>
    </w:p>
    <w:p w:rsidR="00ED0B30" w:rsidRPr="00492A90" w:rsidRDefault="00ED0B30" w:rsidP="00ED0B30">
      <w:pPr>
        <w:spacing w:after="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 xml:space="preserve">           </w:t>
      </w:r>
    </w:p>
    <w:p w:rsidR="00ED0B30" w:rsidRPr="00492A90" w:rsidRDefault="00ED0B30" w:rsidP="00ED0B30">
      <w:pPr>
        <w:tabs>
          <w:tab w:val="left" w:pos="284"/>
          <w:tab w:val="left" w:pos="567"/>
        </w:tabs>
        <w:spacing w:after="0" w:line="240" w:lineRule="auto"/>
        <w:jc w:val="center"/>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 xml:space="preserve"> </w:t>
      </w:r>
    </w:p>
    <w:p w:rsidR="00ED0B30" w:rsidRPr="00492A90" w:rsidRDefault="00ED0B30" w:rsidP="00ED0B30">
      <w:pPr>
        <w:tabs>
          <w:tab w:val="left" w:pos="284"/>
          <w:tab w:val="left" w:pos="567"/>
        </w:tabs>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 xml:space="preserve">Про затвердження Програми розвитку системи забезпечення захисту населення Зеленодольської міської об’єднаної територіальної громади від злочинних та протиправних проявів, забезпечення громадського порядку та громадської безпеки  на 2018-2020 роки                                                                    </w:t>
      </w:r>
    </w:p>
    <w:p w:rsidR="00ED0B30" w:rsidRPr="00492A90" w:rsidRDefault="00ED0B30" w:rsidP="00ED0B30">
      <w:pPr>
        <w:spacing w:after="0" w:line="240" w:lineRule="auto"/>
        <w:ind w:firstLine="720"/>
        <w:jc w:val="both"/>
        <w:rPr>
          <w:rFonts w:ascii="Times New Roman" w:eastAsia="Times New Roman" w:hAnsi="Times New Roman"/>
          <w:sz w:val="28"/>
          <w:szCs w:val="28"/>
          <w:lang w:val="uk-UA" w:eastAsia="ru-RU"/>
        </w:rPr>
      </w:pPr>
    </w:p>
    <w:p w:rsidR="00ED0B30" w:rsidRPr="00492A90" w:rsidRDefault="00ED0B30" w:rsidP="00ED0B30">
      <w:pPr>
        <w:spacing w:after="0" w:line="240" w:lineRule="auto"/>
        <w:ind w:firstLine="72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ED0B30" w:rsidRPr="00492A90" w:rsidRDefault="00ED0B30" w:rsidP="00ED0B30">
      <w:pPr>
        <w:numPr>
          <w:ilvl w:val="0"/>
          <w:numId w:val="23"/>
        </w:numPr>
        <w:tabs>
          <w:tab w:val="left" w:pos="284"/>
          <w:tab w:val="left" w:pos="567"/>
        </w:tabs>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Затвердити міську програму розвитку системи забезпечення захисту населення Зеленодольської міської об’єднаної територіальної громади від злочинних та протиправних проявів, забезпечення громадського порядку та громадської безпеки  на 2018-2020 роки (додається).                                                                   </w:t>
      </w:r>
    </w:p>
    <w:p w:rsidR="00ED0B30" w:rsidRPr="00492A90" w:rsidRDefault="00ED0B30" w:rsidP="00ED0B30">
      <w:pPr>
        <w:spacing w:after="0" w:line="240" w:lineRule="auto"/>
        <w:ind w:firstLine="288"/>
        <w:jc w:val="both"/>
        <w:rPr>
          <w:rFonts w:ascii="Times New Roman" w:eastAsia="Times New Roman" w:hAnsi="Times New Roman"/>
          <w:sz w:val="24"/>
          <w:szCs w:val="24"/>
          <w:lang w:val="uk-UA" w:eastAsia="ru-RU"/>
        </w:rPr>
      </w:pPr>
      <w:r w:rsidRPr="00492A90">
        <w:rPr>
          <w:rFonts w:ascii="Times New Roman" w:eastAsia="Times New Roman" w:hAnsi="Times New Roman"/>
          <w:sz w:val="28"/>
          <w:szCs w:val="28"/>
          <w:lang w:val="uk-UA" w:eastAsia="ru-RU"/>
        </w:rPr>
        <w:t>2. 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ED0B30" w:rsidRPr="00492A90" w:rsidRDefault="00ED0B30" w:rsidP="00ED0B30">
      <w:pPr>
        <w:keepNext/>
        <w:spacing w:after="0" w:line="240" w:lineRule="auto"/>
        <w:outlineLvl w:val="1"/>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Міський голова                                   А.В.Савченко</w:t>
      </w:r>
    </w:p>
    <w:p w:rsidR="00ED0B30" w:rsidRPr="00492A90" w:rsidRDefault="00ED0B30" w:rsidP="00ED0B30">
      <w:pPr>
        <w:spacing w:after="0" w:line="240" w:lineRule="auto"/>
        <w:rPr>
          <w:rFonts w:ascii="Times New Roman" w:eastAsia="Times New Roman" w:hAnsi="Times New Roman"/>
          <w:sz w:val="20"/>
          <w:szCs w:val="20"/>
          <w:lang w:eastAsia="ru-RU"/>
        </w:rPr>
      </w:pPr>
    </w:p>
    <w:p w:rsidR="00ED0B30" w:rsidRPr="00492A90" w:rsidRDefault="00ED0B30" w:rsidP="00ED0B30">
      <w:pPr>
        <w:spacing w:after="0" w:line="240" w:lineRule="auto"/>
        <w:rPr>
          <w:rFonts w:ascii="Times New Roman" w:eastAsia="Times New Roman" w:hAnsi="Times New Roman"/>
          <w:sz w:val="20"/>
          <w:szCs w:val="20"/>
          <w:lang w:val="uk-UA" w:eastAsia="ru-RU"/>
        </w:rPr>
      </w:pPr>
    </w:p>
    <w:p w:rsidR="00267EC6" w:rsidRPr="00492A90" w:rsidRDefault="00267EC6" w:rsidP="00267EC6">
      <w:pPr>
        <w:spacing w:after="0" w:line="240" w:lineRule="auto"/>
        <w:rPr>
          <w:rFonts w:ascii="Times New Roman" w:hAnsi="Times New Roman"/>
          <w:sz w:val="24"/>
          <w:szCs w:val="24"/>
        </w:rPr>
      </w:pPr>
    </w:p>
    <w:p w:rsidR="00ED0B30" w:rsidRPr="00492A90" w:rsidRDefault="00ED0B30" w:rsidP="00ED0B30">
      <w:pPr>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Додаток </w:t>
      </w:r>
    </w:p>
    <w:p w:rsidR="00ED0B30" w:rsidRPr="00492A90" w:rsidRDefault="00ED0B30" w:rsidP="00ED0B30">
      <w:pPr>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 рішення Зеленодольської міської ради</w:t>
      </w:r>
    </w:p>
    <w:p w:rsidR="00ED0B30" w:rsidRPr="00492A90" w:rsidRDefault="00ED0B30" w:rsidP="00ED0B30">
      <w:pPr>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від 30 березня 2018 р. № 681 </w:t>
      </w:r>
    </w:p>
    <w:p w:rsidR="00ED0B30" w:rsidRPr="00492A90" w:rsidRDefault="00ED0B30" w:rsidP="00ED0B30">
      <w:pPr>
        <w:tabs>
          <w:tab w:val="left" w:pos="284"/>
          <w:tab w:val="left" w:pos="567"/>
        </w:tabs>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ПРОГРАМА</w:t>
      </w:r>
    </w:p>
    <w:p w:rsidR="00ED0B30" w:rsidRPr="00492A90" w:rsidRDefault="00ED0B30" w:rsidP="00ED0B30">
      <w:pPr>
        <w:tabs>
          <w:tab w:val="left" w:pos="284"/>
          <w:tab w:val="left" w:pos="567"/>
        </w:tabs>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розвитку системи забезпечення захисту населення Зеленодольської міської об’єднаної територіальної громади від злочинних та протиправних проявів, забезпечення громадського порядку та громадської безпеки  на 2018 – 2020 роки                                                                     </w:t>
      </w:r>
    </w:p>
    <w:p w:rsidR="00ED0B30" w:rsidRPr="00492A90" w:rsidRDefault="00ED0B30" w:rsidP="00ED0B30">
      <w:pPr>
        <w:tabs>
          <w:tab w:val="left" w:pos="284"/>
          <w:tab w:val="left" w:pos="567"/>
        </w:tabs>
        <w:spacing w:after="0" w:line="240" w:lineRule="auto"/>
        <w:jc w:val="center"/>
        <w:rPr>
          <w:rFonts w:ascii="Times New Roman" w:eastAsia="Times New Roman" w:hAnsi="Times New Roman"/>
          <w:sz w:val="24"/>
          <w:szCs w:val="24"/>
          <w:lang w:val="uk-UA" w:eastAsia="ru-RU"/>
        </w:rPr>
      </w:pPr>
    </w:p>
    <w:p w:rsidR="00ED0B30" w:rsidRPr="00492A90" w:rsidRDefault="00ED0B30" w:rsidP="00ED0B30">
      <w:pPr>
        <w:tabs>
          <w:tab w:val="left" w:pos="284"/>
          <w:tab w:val="left" w:pos="567"/>
        </w:tabs>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Розділ І.</w:t>
      </w:r>
    </w:p>
    <w:p w:rsidR="00ED0B30" w:rsidRPr="00492A90" w:rsidRDefault="00ED0B30" w:rsidP="00ED0B30">
      <w:pPr>
        <w:tabs>
          <w:tab w:val="left" w:pos="0"/>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1.1. Назва програми: Програма розвитку системи забезпечення захисту населення Зеленодольської міської об’єднаної територіальної громади від злочинних та протиправних проявів  забезпечення громадського порядку та громадської безпеки                                                                     </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Зміст програми: правоохоронний.</w:t>
      </w:r>
    </w:p>
    <w:p w:rsidR="00ED0B30" w:rsidRPr="004864C0" w:rsidRDefault="00ED0B30" w:rsidP="004864C0">
      <w:pPr>
        <w:spacing w:after="0" w:line="235" w:lineRule="auto"/>
        <w:rPr>
          <w:rFonts w:ascii="Times New Roman" w:eastAsia="Times New Roman" w:hAnsi="Times New Roman"/>
          <w:iCs/>
          <w:sz w:val="24"/>
          <w:szCs w:val="24"/>
          <w:lang w:val="uk-UA" w:eastAsia="ru-RU"/>
        </w:rPr>
      </w:pPr>
      <w:r w:rsidRPr="00492A90">
        <w:rPr>
          <w:rFonts w:ascii="Times New Roman" w:eastAsia="Times New Roman" w:hAnsi="Times New Roman"/>
          <w:sz w:val="24"/>
          <w:szCs w:val="24"/>
          <w:lang w:val="uk-UA" w:eastAsia="ru-RU"/>
        </w:rPr>
        <w:t xml:space="preserve">1.3. Підстава для розроблення програми: Закон України «Про місцеве самоврядування в Україні», ст. 91 Бюджетного Кодексу України, </w:t>
      </w:r>
      <w:r w:rsidRPr="00492A90">
        <w:rPr>
          <w:rFonts w:ascii="Times New Roman" w:eastAsia="Times New Roman" w:hAnsi="Times New Roman"/>
          <w:sz w:val="24"/>
          <w:szCs w:val="24"/>
          <w:shd w:val="clear" w:color="auto" w:fill="FFFFFF"/>
          <w:lang w:val="uk-UA" w:eastAsia="ru-RU"/>
        </w:rPr>
        <w:t xml:space="preserve">Законів України «Про національну поліцію України», «Про дорожній рух», «Про Службу безпеки України»,  «Про участь громадян в охороні громадського порядку і державного кордону», Указів Президента України від 18 лютого 2002 року № 143 «Про заходи щодо подальшого зміцнення правопорядку , охорони прав і свобод громадян», </w:t>
      </w:r>
      <w:r w:rsidRPr="00492A90">
        <w:rPr>
          <w:rFonts w:ascii="Times New Roman" w:eastAsia="Times New Roman" w:hAnsi="Times New Roman"/>
          <w:iCs/>
          <w:sz w:val="24"/>
          <w:szCs w:val="24"/>
          <w:lang w:val="uk-UA" w:eastAsia="ru-RU"/>
        </w:rPr>
        <w:t xml:space="preserve">Регіональна Програма </w:t>
      </w:r>
      <w:r w:rsidRPr="00492A90">
        <w:rPr>
          <w:rFonts w:ascii="Times New Roman" w:eastAsia="Times New Roman" w:hAnsi="Times New Roman"/>
          <w:sz w:val="24"/>
          <w:szCs w:val="24"/>
          <w:lang w:val="uk-UA" w:eastAsia="ru-RU"/>
        </w:rPr>
        <w:t xml:space="preserve">забезпечення громадського порядку та громадської безпеки </w:t>
      </w:r>
      <w:r w:rsidRPr="00492A90">
        <w:rPr>
          <w:rFonts w:ascii="Times New Roman" w:eastAsia="Times New Roman" w:hAnsi="Times New Roman"/>
          <w:iCs/>
          <w:sz w:val="24"/>
          <w:szCs w:val="24"/>
          <w:lang w:val="uk-UA" w:eastAsia="ru-RU"/>
        </w:rPr>
        <w:t xml:space="preserve"> </w:t>
      </w:r>
      <w:r w:rsidRPr="00492A90">
        <w:rPr>
          <w:rFonts w:ascii="Times New Roman" w:eastAsia="Times New Roman" w:hAnsi="Times New Roman"/>
          <w:sz w:val="24"/>
          <w:szCs w:val="24"/>
          <w:lang w:val="uk-UA" w:eastAsia="ru-RU"/>
        </w:rPr>
        <w:t>на території Дніпропетровської області на період до 2020 року, затверджена рішенням обласної ради від 25.03.2016 № 30-03</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en-US" w:eastAsia="ru-RU"/>
        </w:rPr>
        <w:t>VII</w:t>
      </w:r>
      <w:r w:rsidRPr="00492A90">
        <w:rPr>
          <w:rFonts w:ascii="Times New Roman" w:eastAsia="Times New Roman" w:hAnsi="Times New Roman"/>
          <w:sz w:val="24"/>
          <w:szCs w:val="24"/>
          <w:lang w:eastAsia="ru-RU"/>
        </w:rPr>
        <w:t>.</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Актуальність  програми.</w:t>
      </w:r>
    </w:p>
    <w:p w:rsidR="00ED0B30" w:rsidRPr="00492A90" w:rsidRDefault="00ED0B30" w:rsidP="00ED0B30">
      <w:pPr>
        <w:spacing w:after="0" w:line="230" w:lineRule="auto"/>
        <w:ind w:firstLine="65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Безпека людини,  її життя і здоров’я визнані Конституцією України найвищою соціальною цінністю. Побудова демократичної держави передбачає пріоритетне забезпечення законних прав, обов’язків та свобод особистості, охорону її честі і гідності, відчуття реального поліпшення громадської безпеки. Ефективно це завдання може бути виконано лише за умов тісної взаємодії органів виконавчої влади, місцевого самоврядування, правоохоронних органів та громадськості.</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Попередження, виявлення, припинення та розкриття злочинів проти миру  і  безпеки </w:t>
      </w:r>
      <w:r w:rsidRPr="00492A90">
        <w:rPr>
          <w:rFonts w:ascii="Times New Roman" w:eastAsia="Times New Roman" w:hAnsi="Times New Roman"/>
          <w:sz w:val="24"/>
          <w:szCs w:val="24"/>
          <w:lang w:val="uk-UA" w:eastAsia="ru-RU"/>
        </w:rPr>
        <w:br/>
        <w:t>людства, тероризму, корупції та організованої злочинної діяльності та  інших протиправних  дій,  які безпосередньо  створюють  загрозу  життєво   важливим    інтересам України та її населення належить до завдань Служби безпеки України.</w:t>
      </w:r>
    </w:p>
    <w:p w:rsidR="00ED0B30" w:rsidRPr="00492A90" w:rsidRDefault="00ED0B30" w:rsidP="00ED0B30">
      <w:pPr>
        <w:widowControl w:val="0"/>
        <w:tabs>
          <w:tab w:val="left" w:pos="0"/>
          <w:tab w:val="left" w:pos="284"/>
          <w:tab w:val="left" w:pos="567"/>
        </w:tabs>
        <w:spacing w:after="0" w:line="240" w:lineRule="auto"/>
        <w:ind w:left="20" w:right="20" w:firstLine="426"/>
        <w:jc w:val="both"/>
        <w:rPr>
          <w:rFonts w:ascii="Times New Roman" w:eastAsia="Times New Roman" w:hAnsi="Times New Roman"/>
          <w:sz w:val="24"/>
          <w:szCs w:val="24"/>
          <w:shd w:val="clear" w:color="auto" w:fill="FFFFFF"/>
          <w:lang w:val="uk-UA"/>
        </w:rPr>
      </w:pPr>
      <w:r w:rsidRPr="00492A90">
        <w:rPr>
          <w:rFonts w:ascii="Times New Roman" w:eastAsia="Times New Roman" w:hAnsi="Times New Roman"/>
          <w:sz w:val="24"/>
          <w:szCs w:val="24"/>
          <w:shd w:val="clear" w:color="auto" w:fill="FFFFFF"/>
          <w:lang w:val="uk-UA"/>
        </w:rPr>
        <w:t xml:space="preserve">Основний тягар у боротьбі зі злочинністю, забезпеченні публічної безпеки і порядку, забезпеченні законності і правопорядку, захисту прав і законних інтересів громадян і держави та організації безпечного руху, несе Національна поліція України, яка вимушена працювати в умовах підвищеного рівня злочинності. </w:t>
      </w:r>
    </w:p>
    <w:p w:rsidR="00ED0B30" w:rsidRPr="004864C0" w:rsidRDefault="00ED0B30" w:rsidP="004864C0">
      <w:pPr>
        <w:widowControl w:val="0"/>
        <w:tabs>
          <w:tab w:val="left" w:pos="0"/>
          <w:tab w:val="left" w:pos="284"/>
          <w:tab w:val="left" w:pos="567"/>
        </w:tabs>
        <w:spacing w:after="0" w:line="240" w:lineRule="auto"/>
        <w:ind w:left="20" w:right="20" w:firstLine="426"/>
        <w:jc w:val="both"/>
        <w:rPr>
          <w:rFonts w:ascii="Times New Roman" w:eastAsia="Times New Roman" w:hAnsi="Times New Roman"/>
          <w:spacing w:val="1"/>
          <w:sz w:val="24"/>
          <w:szCs w:val="24"/>
          <w:lang w:val="uk-UA"/>
        </w:rPr>
      </w:pPr>
      <w:r w:rsidRPr="00492A90">
        <w:rPr>
          <w:rFonts w:ascii="Times New Roman" w:eastAsia="Times New Roman" w:hAnsi="Times New Roman"/>
          <w:sz w:val="24"/>
          <w:szCs w:val="24"/>
          <w:shd w:val="clear" w:color="auto" w:fill="FFFFFF"/>
          <w:lang w:val="uk-UA"/>
        </w:rPr>
        <w:t xml:space="preserve">Наявність великої кількості невирішених проблем у сфері протидії злочинності, пов’язаних значною мірою з відсутністю необхідних коштів, не завжди дозволяє правоохоронцям вийти на належний рівень </w:t>
      </w:r>
      <w:r w:rsidRPr="00492A90">
        <w:rPr>
          <w:rFonts w:ascii="Times New Roman" w:eastAsia="Times New Roman" w:hAnsi="Times New Roman"/>
          <w:spacing w:val="1"/>
          <w:sz w:val="24"/>
          <w:szCs w:val="24"/>
          <w:lang w:val="uk-UA"/>
        </w:rPr>
        <w:t xml:space="preserve">ефективного протистояння злочинності та її профілактики. </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Мета та основні завдання програми:</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napToGrid w:val="0"/>
          <w:sz w:val="24"/>
          <w:szCs w:val="24"/>
          <w:lang w:val="uk-UA" w:eastAsia="ru-RU"/>
        </w:rPr>
        <w:tab/>
      </w:r>
      <w:r w:rsidRPr="00492A90">
        <w:rPr>
          <w:rFonts w:ascii="Times New Roman" w:eastAsia="Times New Roman" w:hAnsi="Times New Roman"/>
          <w:snapToGrid w:val="0"/>
          <w:sz w:val="24"/>
          <w:szCs w:val="24"/>
          <w:lang w:val="uk-UA" w:eastAsia="ru-RU"/>
        </w:rPr>
        <w:tab/>
        <w:t>Метою Програми є</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Cs/>
          <w:sz w:val="24"/>
          <w:szCs w:val="24"/>
          <w:lang w:val="uk-UA" w:eastAsia="ru-RU"/>
        </w:rPr>
        <w:t xml:space="preserve">забезпечення </w:t>
      </w:r>
      <w:r w:rsidRPr="00492A90">
        <w:rPr>
          <w:rFonts w:ascii="Times New Roman" w:eastAsia="Times New Roman" w:hAnsi="Times New Roman"/>
          <w:sz w:val="24"/>
          <w:szCs w:val="24"/>
          <w:lang w:val="uk-UA" w:eastAsia="ru-RU"/>
        </w:rPr>
        <w:t>захисту населення Зеленодольської міської об’єднаної територіальної громади від злочинних та протиправних проявів , громадського порядку та громадської безпеки на території громади шляхом здійснення узгоджених заходів із профілактики правопорушень, протидії злочинності, усунення причин і умов, що спричинили вчинення протиправних дій, а також поліпшення стану криміногенної ситуації, підвищення рівня довіри населення до роботи правоохоронних органів,</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Основними завданнями програми є:</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забезпечення особистої безпеки громадян, захист їх прав і свобод, законних інтересів;</w:t>
      </w:r>
    </w:p>
    <w:p w:rsidR="00ED0B30" w:rsidRPr="00492A90" w:rsidRDefault="00ED0B30" w:rsidP="00ED0B30">
      <w:pPr>
        <w:widowControl w:val="0"/>
        <w:numPr>
          <w:ilvl w:val="0"/>
          <w:numId w:val="22"/>
        </w:numPr>
        <w:tabs>
          <w:tab w:val="left" w:pos="0"/>
          <w:tab w:val="left" w:pos="284"/>
          <w:tab w:val="left" w:pos="567"/>
          <w:tab w:val="left" w:pos="812"/>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rPr>
        <w:t xml:space="preserve">запобігання правопорушенням та їх </w:t>
      </w:r>
      <w:r w:rsidRPr="00492A90">
        <w:rPr>
          <w:rFonts w:ascii="Times New Roman" w:eastAsia="Times New Roman" w:hAnsi="Times New Roman"/>
          <w:spacing w:val="1"/>
          <w:sz w:val="24"/>
          <w:szCs w:val="24"/>
          <w:lang w:val="uk-UA"/>
        </w:rPr>
        <w:t>профілактика</w:t>
      </w:r>
      <w:r w:rsidRPr="00492A90">
        <w:rPr>
          <w:rFonts w:ascii="Times New Roman" w:eastAsia="Times New Roman" w:hAnsi="Times New Roman"/>
          <w:spacing w:val="1"/>
          <w:sz w:val="24"/>
          <w:szCs w:val="24"/>
        </w:rPr>
        <w:t>, забезпечення публічної безпеки і порядку, виявлення і розкриття злочинів, розшук осіб, які їх вчинили, забезпечення безпеки дорожнього руху, захист власності від злочинних посягань;</w:t>
      </w:r>
    </w:p>
    <w:p w:rsidR="00ED0B30" w:rsidRPr="00492A90" w:rsidRDefault="00ED0B30" w:rsidP="00ED0B30">
      <w:pPr>
        <w:widowControl w:val="0"/>
        <w:numPr>
          <w:ilvl w:val="0"/>
          <w:numId w:val="22"/>
        </w:numPr>
        <w:tabs>
          <w:tab w:val="left" w:pos="0"/>
          <w:tab w:val="left" w:pos="284"/>
          <w:tab w:val="left" w:pos="567"/>
          <w:tab w:val="left" w:pos="759"/>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lang w:val="uk-UA"/>
        </w:rPr>
        <w:t>налагодження дієвої взаємодії органів державної влади, органів місцевого самоврядування, правоохоронних органів та громадськості;</w:t>
      </w:r>
      <w:r w:rsidRPr="00492A90">
        <w:rPr>
          <w:rFonts w:ascii="Times New Roman" w:eastAsia="Times New Roman" w:hAnsi="Times New Roman"/>
          <w:spacing w:val="1"/>
          <w:sz w:val="24"/>
          <w:szCs w:val="24"/>
        </w:rPr>
        <w:t xml:space="preserve"> </w:t>
      </w:r>
    </w:p>
    <w:p w:rsidR="00ED0B30" w:rsidRPr="00492A90" w:rsidRDefault="00ED0B30" w:rsidP="00ED0B30">
      <w:pPr>
        <w:numPr>
          <w:ilvl w:val="0"/>
          <w:numId w:val="22"/>
        </w:numPr>
        <w:shd w:val="clear" w:color="auto" w:fill="FFFFFF"/>
        <w:spacing w:after="0" w:line="240" w:lineRule="auto"/>
        <w:ind w:left="720" w:right="24"/>
        <w:contextualSpacing/>
        <w:jc w:val="both"/>
        <w:rPr>
          <w:rFonts w:ascii="Times New Roman" w:eastAsia="Times New Roman" w:hAnsi="Times New Roman"/>
          <w:bCs/>
          <w:iCs/>
          <w:sz w:val="24"/>
          <w:szCs w:val="24"/>
          <w:lang w:val="uk-UA" w:eastAsia="ru-RU"/>
        </w:rPr>
      </w:pPr>
      <w:r w:rsidRPr="00492A90">
        <w:rPr>
          <w:rFonts w:ascii="Times New Roman" w:eastAsia="Times New Roman" w:hAnsi="Times New Roman"/>
          <w:bCs/>
          <w:iCs/>
          <w:sz w:val="24"/>
          <w:szCs w:val="24"/>
          <w:lang w:val="uk-UA" w:eastAsia="ru-RU"/>
        </w:rPr>
        <w:t xml:space="preserve">запобігання порушенням громадського порядку та ослаблення дії криміногенних факторів; </w:t>
      </w:r>
    </w:p>
    <w:p w:rsidR="00ED0B30" w:rsidRPr="00492A90" w:rsidRDefault="00ED0B30" w:rsidP="00ED0B30">
      <w:pPr>
        <w:widowControl w:val="0"/>
        <w:numPr>
          <w:ilvl w:val="0"/>
          <w:numId w:val="22"/>
        </w:numPr>
        <w:tabs>
          <w:tab w:val="left" w:pos="0"/>
          <w:tab w:val="left" w:pos="284"/>
          <w:tab w:val="left" w:pos="567"/>
          <w:tab w:val="left" w:pos="759"/>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rPr>
        <w:t>виконання кримінальних покарань і адміністративних стягнень</w:t>
      </w:r>
      <w:r w:rsidRPr="00492A90">
        <w:rPr>
          <w:rFonts w:ascii="Times New Roman" w:eastAsia="Times New Roman" w:hAnsi="Times New Roman"/>
          <w:spacing w:val="1"/>
          <w:sz w:val="24"/>
          <w:szCs w:val="24"/>
          <w:lang w:val="uk-UA"/>
        </w:rPr>
        <w:t>;</w:t>
      </w:r>
    </w:p>
    <w:p w:rsidR="00ED0B30" w:rsidRPr="00492A90" w:rsidRDefault="00ED0B30" w:rsidP="00ED0B30">
      <w:pPr>
        <w:widowControl w:val="0"/>
        <w:numPr>
          <w:ilvl w:val="0"/>
          <w:numId w:val="22"/>
        </w:numPr>
        <w:tabs>
          <w:tab w:val="left" w:pos="0"/>
          <w:tab w:val="left" w:pos="284"/>
          <w:tab w:val="left" w:pos="567"/>
          <w:tab w:val="left" w:pos="759"/>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rPr>
        <w:t xml:space="preserve"> участь у наданні соціальної та правової допомоги громадянам, сприяння у межах своєї компетенції державним органам, підприємствам, установам і організаціям у виконанні покладених на них законом обов’язків</w:t>
      </w:r>
      <w:r w:rsidRPr="00492A90">
        <w:rPr>
          <w:rFonts w:ascii="Times New Roman" w:eastAsia="Times New Roman" w:hAnsi="Times New Roman"/>
          <w:spacing w:val="1"/>
          <w:sz w:val="24"/>
          <w:szCs w:val="24"/>
          <w:lang w:val="uk-UA"/>
        </w:rPr>
        <w:t>;</w:t>
      </w:r>
    </w:p>
    <w:p w:rsidR="00ED0B30" w:rsidRPr="00492A90" w:rsidRDefault="00ED0B30" w:rsidP="00ED0B30">
      <w:pPr>
        <w:shd w:val="clear" w:color="auto" w:fill="FFFFFF"/>
        <w:tabs>
          <w:tab w:val="left" w:pos="0"/>
          <w:tab w:val="left" w:pos="284"/>
          <w:tab w:val="left" w:pos="567"/>
        </w:tabs>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ab/>
        <w:t xml:space="preserve">- </w:t>
      </w:r>
      <w:r w:rsidRPr="00492A90">
        <w:rPr>
          <w:rFonts w:ascii="Times New Roman" w:eastAsia="Times New Roman" w:hAnsi="Times New Roman"/>
          <w:sz w:val="24"/>
          <w:szCs w:val="24"/>
          <w:lang w:eastAsia="ru-RU"/>
        </w:rPr>
        <w:t>створення надійних перешкод посиленню кримінального насильства;</w:t>
      </w:r>
    </w:p>
    <w:p w:rsidR="00ED0B30" w:rsidRPr="00492A90" w:rsidRDefault="00ED0B30" w:rsidP="00ED0B30">
      <w:pPr>
        <w:widowControl w:val="0"/>
        <w:numPr>
          <w:ilvl w:val="0"/>
          <w:numId w:val="22"/>
        </w:numPr>
        <w:tabs>
          <w:tab w:val="left" w:pos="0"/>
          <w:tab w:val="left" w:pos="284"/>
          <w:tab w:val="left" w:pos="567"/>
          <w:tab w:val="left" w:pos="1028"/>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lang w:val="uk-UA"/>
        </w:rPr>
        <w:t>сприяння підвищенню ефективності діяльності правоохоронних органів щодо захисту прав і свобод людини, стабільному соціально-економічному розвитку області, поліпшення інвестиційного клімату;</w:t>
      </w:r>
    </w:p>
    <w:p w:rsidR="00ED0B30" w:rsidRPr="00492A90" w:rsidRDefault="00ED0B30" w:rsidP="00ED0B30">
      <w:pPr>
        <w:widowControl w:val="0"/>
        <w:numPr>
          <w:ilvl w:val="0"/>
          <w:numId w:val="22"/>
        </w:numPr>
        <w:tabs>
          <w:tab w:val="left" w:pos="0"/>
          <w:tab w:val="left" w:pos="284"/>
          <w:tab w:val="left" w:pos="567"/>
          <w:tab w:val="left" w:pos="1028"/>
        </w:tabs>
        <w:spacing w:after="0" w:line="240" w:lineRule="auto"/>
        <w:ind w:left="20" w:right="660" w:firstLine="426"/>
        <w:jc w:val="both"/>
        <w:rPr>
          <w:rFonts w:ascii="Times New Roman" w:eastAsia="Times New Roman" w:hAnsi="Times New Roman"/>
          <w:spacing w:val="1"/>
          <w:sz w:val="24"/>
          <w:szCs w:val="24"/>
        </w:rPr>
      </w:pPr>
      <w:r w:rsidRPr="00492A90">
        <w:rPr>
          <w:rFonts w:ascii="Times New Roman" w:eastAsia="Times New Roman" w:hAnsi="Times New Roman"/>
          <w:spacing w:val="1"/>
          <w:sz w:val="24"/>
          <w:szCs w:val="24"/>
        </w:rPr>
        <w:t xml:space="preserve"> надання правоохоронним органам</w:t>
      </w:r>
      <w:r w:rsidRPr="00492A90">
        <w:rPr>
          <w:rFonts w:ascii="Times New Roman" w:eastAsia="Times New Roman" w:hAnsi="Times New Roman"/>
          <w:spacing w:val="1"/>
          <w:sz w:val="24"/>
          <w:szCs w:val="24"/>
          <w:lang w:val="uk-UA"/>
        </w:rPr>
        <w:t xml:space="preserve"> </w:t>
      </w:r>
      <w:r w:rsidRPr="00492A90">
        <w:rPr>
          <w:rFonts w:ascii="Times New Roman" w:eastAsia="Times New Roman" w:hAnsi="Times New Roman"/>
          <w:spacing w:val="1"/>
          <w:sz w:val="24"/>
          <w:szCs w:val="24"/>
        </w:rPr>
        <w:t xml:space="preserve"> всебічної допомоги в матеріально - технічному та фінансовому забезпеченні заходів з профілактики і боротьби зі </w:t>
      </w:r>
      <w:r w:rsidRPr="00492A90">
        <w:rPr>
          <w:rFonts w:ascii="Times New Roman" w:eastAsia="Times New Roman" w:hAnsi="Times New Roman"/>
          <w:spacing w:val="1"/>
          <w:sz w:val="24"/>
          <w:szCs w:val="24"/>
        </w:rPr>
        <w:lastRenderedPageBreak/>
        <w:t>злочинністю.</w:t>
      </w:r>
    </w:p>
    <w:p w:rsidR="00ED0B30" w:rsidRPr="00492A90" w:rsidRDefault="00ED0B30" w:rsidP="00ED0B30">
      <w:pPr>
        <w:tabs>
          <w:tab w:val="left" w:pos="0"/>
          <w:tab w:val="left" w:pos="284"/>
          <w:tab w:val="left" w:pos="567"/>
        </w:tabs>
        <w:spacing w:after="0" w:line="240" w:lineRule="auto"/>
        <w:ind w:firstLine="426"/>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1.6. Перелік заходів програми:</w:t>
      </w:r>
    </w:p>
    <w:p w:rsidR="00ED0B30" w:rsidRPr="00492A90" w:rsidRDefault="00ED0B30" w:rsidP="00ED0B30">
      <w:pPr>
        <w:tabs>
          <w:tab w:val="left" w:pos="0"/>
          <w:tab w:val="left" w:pos="284"/>
          <w:tab w:val="left" w:pos="567"/>
        </w:tabs>
        <w:spacing w:after="0" w:line="240" w:lineRule="auto"/>
        <w:ind w:firstLine="426"/>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Заходи задля додаткового забезпечення діяльності Апостолівського ВП Нікопольського ГУ НП в Дніпропетровській області, а саме:</w:t>
      </w:r>
      <w:r w:rsidRPr="00492A90">
        <w:rPr>
          <w:rFonts w:ascii="Times New Roman" w:eastAsia="Times New Roman" w:hAnsi="Times New Roman"/>
          <w:sz w:val="24"/>
          <w:szCs w:val="24"/>
          <w:lang w:eastAsia="ru-RU"/>
        </w:rPr>
        <w:t xml:space="preserve"> </w:t>
      </w:r>
    </w:p>
    <w:p w:rsidR="00ED0B30" w:rsidRPr="00492A90" w:rsidRDefault="00ED0B30" w:rsidP="00ED0B30">
      <w:pPr>
        <w:tabs>
          <w:tab w:val="left" w:pos="0"/>
          <w:tab w:val="left" w:pos="284"/>
          <w:tab w:val="left" w:pos="567"/>
        </w:tabs>
        <w:spacing w:after="0" w:line="240" w:lineRule="auto"/>
        <w:ind w:firstLine="426"/>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придбання палива; </w:t>
      </w:r>
    </w:p>
    <w:p w:rsidR="00ED0B30" w:rsidRPr="00492A90" w:rsidRDefault="00ED0B30" w:rsidP="00ED0B30">
      <w:pPr>
        <w:tabs>
          <w:tab w:val="left" w:pos="0"/>
          <w:tab w:val="left" w:pos="284"/>
          <w:tab w:val="left" w:pos="567"/>
        </w:tabs>
        <w:spacing w:after="0" w:line="240" w:lineRule="auto"/>
        <w:ind w:firstLine="426"/>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оплата послуг з поточного ремонту та технічного обслуговування транспортних засобів, придбання запчастин, обладнання, техніки, вузлів, деталей до транспортних засобів, обладнання та інших комплектуючих ; </w:t>
      </w:r>
    </w:p>
    <w:p w:rsidR="00ED0B30" w:rsidRPr="00492A90" w:rsidRDefault="00ED0B30" w:rsidP="00ED0B30">
      <w:pPr>
        <w:tabs>
          <w:tab w:val="left" w:pos="0"/>
          <w:tab w:val="left" w:pos="284"/>
          <w:tab w:val="left" w:pos="567"/>
        </w:tabs>
        <w:spacing w:after="0" w:line="240" w:lineRule="auto"/>
        <w:ind w:firstLine="426"/>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придбання канцелярського приладдя, паперу .</w:t>
      </w:r>
    </w:p>
    <w:p w:rsidR="00ED0B30" w:rsidRPr="00492A90" w:rsidRDefault="00ED0B30" w:rsidP="00ED0B30">
      <w:pPr>
        <w:tabs>
          <w:tab w:val="left" w:pos="0"/>
          <w:tab w:val="left" w:pos="284"/>
          <w:tab w:val="left" w:pos="567"/>
        </w:tabs>
        <w:spacing w:after="0" w:line="240" w:lineRule="auto"/>
        <w:ind w:firstLine="426"/>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ab/>
        <w:t xml:space="preserve">Заходи задля додаткового забезпечення діяльності </w:t>
      </w:r>
      <w:r w:rsidRPr="00492A90">
        <w:rPr>
          <w:rFonts w:ascii="Times New Roman" w:eastAsia="Times New Roman" w:hAnsi="Times New Roman"/>
          <w:sz w:val="14"/>
          <w:szCs w:val="14"/>
          <w:shd w:val="clear" w:color="auto" w:fill="FFFFFF"/>
          <w:lang w:val="uk-UA" w:eastAsia="ru-RU"/>
        </w:rPr>
        <w:t>  </w:t>
      </w:r>
      <w:r w:rsidRPr="00492A90">
        <w:rPr>
          <w:rFonts w:ascii="Times New Roman" w:eastAsia="Times New Roman" w:hAnsi="Times New Roman"/>
          <w:sz w:val="24"/>
          <w:szCs w:val="24"/>
          <w:shd w:val="clear" w:color="auto" w:fill="FFFFFF"/>
          <w:lang w:val="uk-UA" w:eastAsia="ru-RU"/>
        </w:rPr>
        <w:t>Управління Служби безпеки України у </w:t>
      </w:r>
      <w:r w:rsidRPr="00492A90">
        <w:rPr>
          <w:rFonts w:ascii="Times New Roman" w:eastAsia="Times New Roman" w:hAnsi="Times New Roman"/>
          <w:sz w:val="24"/>
          <w:szCs w:val="24"/>
          <w:lang w:val="uk-UA" w:eastAsia="ru-RU"/>
        </w:rPr>
        <w:t>Днiпропетровськiй</w:t>
      </w:r>
      <w:r w:rsidRPr="00492A90">
        <w:rPr>
          <w:rFonts w:ascii="Times New Roman" w:eastAsia="Times New Roman" w:hAnsi="Times New Roman"/>
          <w:sz w:val="24"/>
          <w:szCs w:val="24"/>
          <w:shd w:val="clear" w:color="auto" w:fill="FFFFFF"/>
          <w:lang w:val="uk-UA" w:eastAsia="ru-RU"/>
        </w:rPr>
        <w:t> </w:t>
      </w:r>
      <w:r w:rsidRPr="00492A90">
        <w:rPr>
          <w:rFonts w:ascii="Times New Roman" w:eastAsia="Times New Roman" w:hAnsi="Times New Roman"/>
          <w:sz w:val="24"/>
          <w:szCs w:val="24"/>
          <w:lang w:val="uk-UA" w:eastAsia="ru-RU"/>
        </w:rPr>
        <w:t>областi, а саме:</w:t>
      </w:r>
    </w:p>
    <w:p w:rsidR="00ED0B30" w:rsidRPr="00492A90" w:rsidRDefault="00ED0B30" w:rsidP="00ED0B30">
      <w:pPr>
        <w:tabs>
          <w:tab w:val="left" w:pos="0"/>
          <w:tab w:val="left" w:pos="284"/>
          <w:tab w:val="left" w:pos="567"/>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ab/>
        <w:t>придбання ПММ, пального для транспортних засобів для виконання заходів спеціального призначення , запчастин, послуг з ремонту ремонт автомобілів.</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1.7. Соціальна категорія, на яку розраховано реалізацію програми: населення Зеленодольської міської об’єднаної територіальної громади.</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1.8. Термін реалізації програми: 2018 – 2020 роки.</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1.9. Очікуваний результат виконання програми:</w:t>
      </w:r>
    </w:p>
    <w:p w:rsidR="00ED0B30" w:rsidRPr="00492A90" w:rsidRDefault="00ED0B30" w:rsidP="00ED0B30">
      <w:pPr>
        <w:shd w:val="clear" w:color="auto" w:fill="FFFFFF"/>
        <w:spacing w:after="0" w:line="240" w:lineRule="auto"/>
        <w:ind w:right="24"/>
        <w:jc w:val="both"/>
        <w:rPr>
          <w:rFonts w:ascii="Times New Roman" w:eastAsia="Times New Roman" w:hAnsi="Times New Roman"/>
          <w:spacing w:val="5"/>
          <w:sz w:val="24"/>
          <w:szCs w:val="24"/>
          <w:lang w:val="uk-UA" w:eastAsia="ru-RU"/>
        </w:rPr>
      </w:pPr>
      <w:r w:rsidRPr="00492A90">
        <w:rPr>
          <w:rFonts w:ascii="Times New Roman" w:eastAsia="Times New Roman" w:hAnsi="Times New Roman"/>
          <w:spacing w:val="5"/>
          <w:sz w:val="24"/>
          <w:szCs w:val="24"/>
          <w:lang w:val="uk-UA" w:eastAsia="ru-RU"/>
        </w:rPr>
        <w:t>Реалізація Програми сприятиме:</w:t>
      </w:r>
    </w:p>
    <w:p w:rsidR="00ED0B30" w:rsidRPr="00492A90" w:rsidRDefault="00ED0B30" w:rsidP="00ED0B30">
      <w:pPr>
        <w:shd w:val="clear" w:color="auto" w:fill="FFFFFF"/>
        <w:spacing w:after="0" w:line="240" w:lineRule="auto"/>
        <w:ind w:right="2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підвищенню рівня довіри населення до роботи правоохоронних органів;</w:t>
      </w:r>
    </w:p>
    <w:p w:rsidR="00ED0B30" w:rsidRPr="00492A90" w:rsidRDefault="00ED0B30" w:rsidP="00ED0B30">
      <w:pPr>
        <w:shd w:val="clear" w:color="auto" w:fill="FFFFFF"/>
        <w:spacing w:after="0" w:line="240" w:lineRule="auto"/>
        <w:ind w:left="58" w:right="2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ефективності діяльності правоохоронних органів щодо захисту прав і свобод людини;</w:t>
      </w:r>
    </w:p>
    <w:p w:rsidR="00ED0B30" w:rsidRPr="00492A90" w:rsidRDefault="00ED0B30" w:rsidP="00ED0B30">
      <w:pPr>
        <w:spacing w:after="0" w:line="240" w:lineRule="auto"/>
        <w:ind w:right="142" w:firstLine="65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оперативному реагуванню на заяви та повідомлення про скоєні правопорушення;</w:t>
      </w:r>
    </w:p>
    <w:p w:rsidR="00ED0B30" w:rsidRPr="00492A90" w:rsidRDefault="00ED0B30" w:rsidP="00ED0B30">
      <w:pPr>
        <w:spacing w:after="0" w:line="240" w:lineRule="auto"/>
        <w:ind w:right="142" w:firstLine="65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залученню громадськості до проведення заходів щодо забезпечення громадського порядку та громадської безпеки;  </w:t>
      </w:r>
    </w:p>
    <w:p w:rsidR="00ED0B30" w:rsidRPr="00492A90" w:rsidRDefault="00ED0B30" w:rsidP="00ED0B30">
      <w:pPr>
        <w:shd w:val="clear" w:color="auto" w:fill="FFFFFF"/>
        <w:spacing w:after="0" w:line="240" w:lineRule="auto"/>
        <w:ind w:left="58" w:right="2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здійсненню роз’яснювальної роботи стосовно неприйняття в суспільстві протиправних діянь;</w:t>
      </w:r>
    </w:p>
    <w:p w:rsidR="00ED0B30" w:rsidRPr="00492A90" w:rsidRDefault="00ED0B30" w:rsidP="00ED0B30">
      <w:pPr>
        <w:shd w:val="clear" w:color="auto" w:fill="FFFFFF"/>
        <w:spacing w:after="0" w:line="240" w:lineRule="auto"/>
        <w:ind w:left="58" w:right="2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забезпеченню екстреного реагування на факти бездоглядності дітей, у тому числі здійсненню профілактичної роботи з неблагополучними сім’ями для недопущення втягнення дітей у протиправну діяльність;</w:t>
      </w:r>
    </w:p>
    <w:p w:rsidR="00ED0B30" w:rsidRPr="00492A90" w:rsidRDefault="00ED0B30" w:rsidP="00ED0B30">
      <w:pPr>
        <w:spacing w:after="0" w:line="240" w:lineRule="auto"/>
        <w:jc w:val="both"/>
        <w:rPr>
          <w:rFonts w:ascii="Times New Roman" w:eastAsia="Times New Roman" w:hAnsi="Times New Roman"/>
          <w:spacing w:val="2"/>
          <w:sz w:val="24"/>
          <w:szCs w:val="24"/>
          <w:lang w:val="uk-UA" w:eastAsia="ru-RU"/>
        </w:rPr>
      </w:pPr>
      <w:r w:rsidRPr="00492A90">
        <w:rPr>
          <w:rFonts w:ascii="Times New Roman" w:eastAsia="Times New Roman" w:hAnsi="Times New Roman"/>
          <w:spacing w:val="2"/>
          <w:sz w:val="24"/>
          <w:szCs w:val="24"/>
          <w:lang w:val="uk-UA" w:eastAsia="ru-RU"/>
        </w:rPr>
        <w:t xml:space="preserve">           запобіганню порушенням громадського порядку й ослабленню дії криміногенних факторів;</w:t>
      </w:r>
    </w:p>
    <w:p w:rsidR="00ED0B30" w:rsidRPr="00492A90" w:rsidRDefault="00ED0B30" w:rsidP="00ED0B30">
      <w:pPr>
        <w:spacing w:after="0" w:line="240" w:lineRule="auto"/>
        <w:ind w:firstLine="708"/>
        <w:jc w:val="both"/>
        <w:rPr>
          <w:rFonts w:ascii="Times New Roman" w:eastAsia="Times New Roman" w:hAnsi="Times New Roman"/>
          <w:spacing w:val="2"/>
          <w:sz w:val="24"/>
          <w:szCs w:val="24"/>
          <w:lang w:val="uk-UA" w:eastAsia="ru-RU"/>
        </w:rPr>
      </w:pPr>
      <w:r w:rsidRPr="00492A90">
        <w:rPr>
          <w:rFonts w:ascii="Times New Roman" w:eastAsia="Times New Roman" w:hAnsi="Times New Roman"/>
          <w:spacing w:val="2"/>
          <w:sz w:val="24"/>
          <w:szCs w:val="24"/>
          <w:lang w:val="uk-UA" w:eastAsia="ru-RU"/>
        </w:rPr>
        <w:t xml:space="preserve"> удосконаленню форм і методів профілактики правопорушень та підвищенню ефективності оперативно-розшукових заходів;</w:t>
      </w:r>
    </w:p>
    <w:p w:rsidR="00ED0B30" w:rsidRPr="00492A90" w:rsidRDefault="00ED0B30" w:rsidP="00ED0B30">
      <w:pPr>
        <w:spacing w:after="0" w:line="240" w:lineRule="auto"/>
        <w:ind w:firstLine="708"/>
        <w:jc w:val="both"/>
        <w:rPr>
          <w:rFonts w:ascii="Times New Roman" w:eastAsia="Times New Roman" w:hAnsi="Times New Roman"/>
          <w:spacing w:val="2"/>
          <w:sz w:val="24"/>
          <w:szCs w:val="24"/>
          <w:lang w:val="uk-UA" w:eastAsia="ru-RU"/>
        </w:rPr>
      </w:pPr>
      <w:r w:rsidRPr="00492A90">
        <w:rPr>
          <w:rFonts w:ascii="Times New Roman" w:eastAsia="Times New Roman" w:hAnsi="Times New Roman"/>
          <w:spacing w:val="2"/>
          <w:sz w:val="24"/>
          <w:szCs w:val="24"/>
          <w:lang w:val="uk-UA" w:eastAsia="ru-RU"/>
        </w:rPr>
        <w:t xml:space="preserve"> застосуванню нових форм і методів профілактики правопорушень;</w:t>
      </w:r>
    </w:p>
    <w:p w:rsidR="00ED0B30" w:rsidRPr="00492A90" w:rsidRDefault="00ED0B30" w:rsidP="00ED0B30">
      <w:pPr>
        <w:spacing w:after="0" w:line="240" w:lineRule="auto"/>
        <w:ind w:firstLine="708"/>
        <w:jc w:val="both"/>
        <w:rPr>
          <w:rFonts w:ascii="Times New Roman" w:eastAsia="Times New Roman" w:hAnsi="Times New Roman"/>
          <w:spacing w:val="2"/>
          <w:sz w:val="24"/>
          <w:szCs w:val="24"/>
          <w:lang w:val="uk-UA" w:eastAsia="ru-RU"/>
        </w:rPr>
      </w:pPr>
      <w:r w:rsidRPr="00492A90">
        <w:rPr>
          <w:rFonts w:ascii="Times New Roman" w:eastAsia="Times New Roman" w:hAnsi="Times New Roman"/>
          <w:spacing w:val="2"/>
          <w:sz w:val="24"/>
          <w:szCs w:val="24"/>
          <w:lang w:val="uk-UA" w:eastAsia="ru-RU"/>
        </w:rPr>
        <w:t xml:space="preserve"> підвищенню рівня дорожньої дисципліни;</w:t>
      </w:r>
    </w:p>
    <w:p w:rsidR="00ED0B30" w:rsidRPr="00492A90" w:rsidRDefault="00ED0B30" w:rsidP="00ED0B30">
      <w:pPr>
        <w:spacing w:after="0" w:line="240" w:lineRule="auto"/>
        <w:ind w:firstLine="708"/>
        <w:jc w:val="both"/>
        <w:rPr>
          <w:rFonts w:ascii="Times New Roman" w:eastAsia="Times New Roman" w:hAnsi="Times New Roman"/>
          <w:spacing w:val="2"/>
          <w:sz w:val="24"/>
          <w:szCs w:val="24"/>
          <w:lang w:val="uk-UA" w:eastAsia="ru-RU"/>
        </w:rPr>
      </w:pPr>
      <w:r w:rsidRPr="00492A90">
        <w:rPr>
          <w:rFonts w:ascii="Times New Roman" w:eastAsia="Times New Roman" w:hAnsi="Times New Roman"/>
          <w:spacing w:val="2"/>
          <w:sz w:val="24"/>
          <w:szCs w:val="24"/>
          <w:lang w:val="uk-UA" w:eastAsia="ru-RU"/>
        </w:rPr>
        <w:t xml:space="preserve"> інформаційно-аналітичному та матеріально-технічному забезпеченню профілактичної діяльності, форм і методів профілактики правопорушень, громадської безпеки та громадського порядку, підвищенню ефективності оперативних заходів у сфері протидії злочинності та правопорушень;</w:t>
      </w:r>
    </w:p>
    <w:p w:rsidR="00ED0B30" w:rsidRPr="004864C0" w:rsidRDefault="00ED0B30" w:rsidP="004864C0">
      <w:pPr>
        <w:shd w:val="clear" w:color="auto" w:fill="FFFFFF"/>
        <w:spacing w:after="0" w:line="240" w:lineRule="auto"/>
        <w:ind w:left="72" w:firstLine="720"/>
        <w:jc w:val="both"/>
        <w:rPr>
          <w:rFonts w:ascii="Times New Roman" w:eastAsia="Times New Roman" w:hAnsi="Times New Roman"/>
          <w:snapToGrid w:val="0"/>
          <w:sz w:val="24"/>
          <w:szCs w:val="24"/>
          <w:lang w:val="uk-UA" w:eastAsia="ru-RU"/>
        </w:rPr>
      </w:pPr>
      <w:r w:rsidRPr="00492A90">
        <w:rPr>
          <w:rFonts w:ascii="Times New Roman" w:eastAsia="Times New Roman" w:hAnsi="Times New Roman"/>
          <w:snapToGrid w:val="0"/>
          <w:sz w:val="24"/>
          <w:szCs w:val="24"/>
          <w:lang w:val="uk-UA" w:eastAsia="ru-RU"/>
        </w:rPr>
        <w:t>поліпшенню соціально-економічної та морально-психологічної ситуації в регіоні.</w:t>
      </w:r>
    </w:p>
    <w:p w:rsidR="00ED0B30" w:rsidRPr="00492A90" w:rsidRDefault="00ED0B30" w:rsidP="00ED0B30">
      <w:pPr>
        <w:tabs>
          <w:tab w:val="left" w:pos="0"/>
          <w:tab w:val="left" w:pos="284"/>
          <w:tab w:val="left" w:pos="567"/>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Розділ ІІ.</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Замовник програми: Виконавчий комітет Зеленодольської міської ради.</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2.2. Керівник (відповідальний за реалізацію програми): Виконавчий комітет Зеленодольської міської ради.</w:t>
      </w:r>
    </w:p>
    <w:p w:rsidR="00ED0B30" w:rsidRPr="00492A90" w:rsidRDefault="00ED0B30" w:rsidP="004864C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2.3. Перелік організацій, що беруть участь у реалізації програми: Виконавчий комітет Зеленодольської міської ради, </w:t>
      </w:r>
      <w:r w:rsidRPr="00492A90">
        <w:rPr>
          <w:rFonts w:ascii="Times New Roman" w:eastAsia="Times New Roman" w:hAnsi="Times New Roman"/>
          <w:sz w:val="14"/>
          <w:szCs w:val="14"/>
          <w:shd w:val="clear" w:color="auto" w:fill="FFFFFF"/>
          <w:lang w:val="uk-UA" w:eastAsia="ru-RU"/>
        </w:rPr>
        <w:t>  </w:t>
      </w:r>
      <w:r w:rsidRPr="00492A90">
        <w:rPr>
          <w:rFonts w:ascii="Times New Roman" w:eastAsia="Times New Roman" w:hAnsi="Times New Roman"/>
          <w:sz w:val="24"/>
          <w:szCs w:val="24"/>
          <w:shd w:val="clear" w:color="auto" w:fill="FFFFFF"/>
          <w:lang w:val="uk-UA" w:eastAsia="ru-RU"/>
        </w:rPr>
        <w:t>Управління Служби безпеки України у </w:t>
      </w:r>
      <w:r w:rsidRPr="00492A90">
        <w:rPr>
          <w:rFonts w:ascii="Times New Roman" w:eastAsia="Times New Roman" w:hAnsi="Times New Roman"/>
          <w:sz w:val="24"/>
          <w:szCs w:val="24"/>
          <w:lang w:val="uk-UA" w:eastAsia="ru-RU"/>
        </w:rPr>
        <w:t>Днiпропетровськiй</w:t>
      </w:r>
      <w:r w:rsidRPr="00492A90">
        <w:rPr>
          <w:rFonts w:ascii="Times New Roman" w:eastAsia="Times New Roman" w:hAnsi="Times New Roman"/>
          <w:sz w:val="24"/>
          <w:szCs w:val="24"/>
          <w:shd w:val="clear" w:color="auto" w:fill="FFFFFF"/>
          <w:lang w:val="uk-UA" w:eastAsia="ru-RU"/>
        </w:rPr>
        <w:t> </w:t>
      </w:r>
      <w:r w:rsidRPr="00492A90">
        <w:rPr>
          <w:rFonts w:ascii="Times New Roman" w:eastAsia="Times New Roman" w:hAnsi="Times New Roman"/>
          <w:sz w:val="24"/>
          <w:szCs w:val="24"/>
          <w:lang w:val="uk-UA" w:eastAsia="ru-RU"/>
        </w:rPr>
        <w:t xml:space="preserve">областi, Апостолівське відділення поліції  Нікопольського відділу поліції  Головного  управління  національної  поліції  в  Дніпропетровській області.                                                                </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Розділ ІІІ.</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3.1. Річний обсяг фінансування програми визначається рішенням міської ради про міський бюджет на відповідний рік. </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 Джерела фінансування програми: міський бюджет.</w:t>
      </w:r>
    </w:p>
    <w:p w:rsidR="00ED0B30" w:rsidRPr="00492A90" w:rsidRDefault="00ED0B30" w:rsidP="00ED0B30">
      <w:pPr>
        <w:tabs>
          <w:tab w:val="left" w:pos="0"/>
          <w:tab w:val="left" w:pos="284"/>
        </w:tabs>
        <w:spacing w:after="0" w:line="240" w:lineRule="auto"/>
        <w:ind w:firstLine="426"/>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3.3.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ED0B30" w:rsidRPr="00492A90" w:rsidRDefault="00ED0B30" w:rsidP="00ED0B30">
      <w:pPr>
        <w:tabs>
          <w:tab w:val="left" w:pos="0"/>
          <w:tab w:val="left" w:pos="284"/>
          <w:tab w:val="left" w:pos="567"/>
        </w:tabs>
        <w:spacing w:after="0" w:line="240" w:lineRule="auto"/>
        <w:ind w:firstLine="426"/>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Секретар  міської ради                                        О.М. Ярошенко</w:t>
      </w:r>
    </w:p>
    <w:p w:rsidR="000E506C" w:rsidRPr="004864C0" w:rsidRDefault="000E506C" w:rsidP="000E506C">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noProof/>
          <w:sz w:val="24"/>
          <w:szCs w:val="24"/>
          <w:lang w:eastAsia="ru-RU"/>
        </w:rPr>
        <w:lastRenderedPageBreak/>
        <w:drawing>
          <wp:anchor distT="0" distB="0" distL="114300" distR="114300" simplePos="0" relativeHeight="251791360" behindDoc="0" locked="0" layoutInCell="1" allowOverlap="1" wp14:anchorId="65EAA775" wp14:editId="76271967">
            <wp:simplePos x="0" y="0"/>
            <wp:positionH relativeFrom="column">
              <wp:posOffset>2761615</wp:posOffset>
            </wp:positionH>
            <wp:positionV relativeFrom="paragraph">
              <wp:posOffset>-39370</wp:posOffset>
            </wp:positionV>
            <wp:extent cx="445770" cy="632460"/>
            <wp:effectExtent l="0" t="0" r="0" b="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6C" w:rsidRPr="00492A90" w:rsidRDefault="000E506C" w:rsidP="000E506C">
      <w:pPr>
        <w:spacing w:after="0" w:line="240" w:lineRule="auto"/>
        <w:rPr>
          <w:rFonts w:ascii="Times New Roman" w:eastAsia="Times New Roman" w:hAnsi="Times New Roman"/>
          <w:sz w:val="32"/>
          <w:szCs w:val="20"/>
          <w:lang w:val="uk-UA" w:eastAsia="uk-UA"/>
        </w:rPr>
      </w:pPr>
      <w:r w:rsidRPr="00492A90">
        <w:rPr>
          <w:rFonts w:ascii="Times New Roman" w:eastAsia="Times New Roman" w:hAnsi="Times New Roman"/>
          <w:sz w:val="32"/>
          <w:szCs w:val="20"/>
          <w:lang w:val="uk-UA" w:eastAsia="uk-UA"/>
        </w:rPr>
        <w:t xml:space="preserve">                                              У К Р А Ї Н А</w:t>
      </w:r>
    </w:p>
    <w:p w:rsidR="000E506C" w:rsidRPr="00492A90" w:rsidRDefault="000E506C" w:rsidP="000E506C">
      <w:pPr>
        <w:spacing w:after="0" w:line="240" w:lineRule="auto"/>
        <w:jc w:val="center"/>
        <w:rPr>
          <w:rFonts w:ascii="Times New Roman" w:eastAsia="Times New Roman" w:hAnsi="Times New Roman"/>
          <w:sz w:val="28"/>
          <w:szCs w:val="20"/>
          <w:lang w:val="uk-UA" w:eastAsia="uk-UA"/>
        </w:rPr>
      </w:pPr>
      <w:r w:rsidRPr="00492A90">
        <w:rPr>
          <w:rFonts w:ascii="Times New Roman" w:eastAsia="Times New Roman" w:hAnsi="Times New Roman"/>
          <w:sz w:val="28"/>
          <w:szCs w:val="20"/>
          <w:lang w:val="uk-UA" w:eastAsia="uk-UA"/>
        </w:rPr>
        <w:t>Зеленодольська міська об’єднана територіальна громада</w:t>
      </w:r>
    </w:p>
    <w:p w:rsidR="000E506C" w:rsidRPr="00492A90" w:rsidRDefault="000E506C" w:rsidP="000E506C">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Апостолівського району Дніпропетровської області</w:t>
      </w:r>
    </w:p>
    <w:p w:rsidR="000E506C" w:rsidRPr="00492A90" w:rsidRDefault="000E506C" w:rsidP="000E506C">
      <w:pPr>
        <w:spacing w:after="0" w:line="240" w:lineRule="auto"/>
        <w:jc w:val="center"/>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t>Орган місцевого самоврядування</w:t>
      </w:r>
    </w:p>
    <w:p w:rsidR="000E506C" w:rsidRPr="00492A90" w:rsidRDefault="000E506C" w:rsidP="004864C0">
      <w:pPr>
        <w:spacing w:after="0" w:line="240" w:lineRule="auto"/>
        <w:rPr>
          <w:rFonts w:ascii="Times New Roman" w:eastAsia="Times New Roman" w:hAnsi="Times New Roman"/>
          <w:sz w:val="28"/>
          <w:szCs w:val="24"/>
          <w:lang w:val="uk-UA" w:eastAsia="ru-RU"/>
        </w:rPr>
      </w:pPr>
    </w:p>
    <w:p w:rsidR="000E506C" w:rsidRPr="00492A90" w:rsidRDefault="000E506C" w:rsidP="000E506C">
      <w:pPr>
        <w:keepNext/>
        <w:spacing w:after="0" w:line="240" w:lineRule="auto"/>
        <w:jc w:val="center"/>
        <w:outlineLvl w:val="0"/>
        <w:rPr>
          <w:rFonts w:ascii="Times New Roman" w:eastAsia="Times New Roman" w:hAnsi="Times New Roman"/>
          <w:sz w:val="32"/>
          <w:szCs w:val="20"/>
          <w:lang w:val="uk-UA" w:eastAsia="uk-UA"/>
        </w:rPr>
      </w:pPr>
      <w:r w:rsidRPr="00492A90">
        <w:rPr>
          <w:rFonts w:ascii="Times New Roman" w:eastAsia="Times New Roman" w:hAnsi="Times New Roman"/>
          <w:sz w:val="32"/>
          <w:szCs w:val="20"/>
          <w:lang w:val="uk-UA" w:eastAsia="uk-UA"/>
        </w:rPr>
        <w:t>Р І Ш Е Н Н Я</w:t>
      </w:r>
    </w:p>
    <w:p w:rsidR="000E506C" w:rsidRPr="00492A90" w:rsidRDefault="000E506C" w:rsidP="000E506C">
      <w:pPr>
        <w:spacing w:after="0" w:line="240" w:lineRule="auto"/>
        <w:rPr>
          <w:rFonts w:ascii="Times New Roman" w:eastAsia="Times New Roman" w:hAnsi="Times New Roman"/>
          <w:sz w:val="32"/>
          <w:szCs w:val="24"/>
          <w:lang w:val="uk-UA" w:eastAsia="ru-RU"/>
        </w:rPr>
      </w:pPr>
      <w:r w:rsidRPr="00492A90">
        <w:rPr>
          <w:rFonts w:ascii="Times New Roman" w:eastAsia="Times New Roman" w:hAnsi="Times New Roman"/>
          <w:sz w:val="32"/>
          <w:szCs w:val="24"/>
          <w:lang w:val="uk-UA" w:eastAsia="ru-RU"/>
        </w:rPr>
        <w:t xml:space="preserve">                                Зеленодольської міської ради </w:t>
      </w:r>
    </w:p>
    <w:p w:rsidR="000E506C" w:rsidRPr="00492A90" w:rsidRDefault="000E506C" w:rsidP="000E506C">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_____43__сесія_</w:t>
      </w:r>
      <w:r w:rsidRPr="00492A90">
        <w:rPr>
          <w:rFonts w:ascii="Times New Roman" w:eastAsia="Times New Roman" w:hAnsi="Times New Roman"/>
          <w:sz w:val="28"/>
          <w:szCs w:val="28"/>
          <w:lang w:val="en-US" w:eastAsia="ru-RU"/>
        </w:rPr>
        <w:t>VI</w:t>
      </w:r>
      <w:r w:rsidRPr="00492A90">
        <w:rPr>
          <w:rFonts w:ascii="Times New Roman" w:eastAsia="Times New Roman" w:hAnsi="Times New Roman"/>
          <w:sz w:val="28"/>
          <w:szCs w:val="28"/>
          <w:lang w:val="uk-UA" w:eastAsia="ru-RU"/>
        </w:rPr>
        <w:t>І_ скликання</w:t>
      </w:r>
    </w:p>
    <w:p w:rsidR="000E506C" w:rsidRPr="00492A90" w:rsidRDefault="000E506C" w:rsidP="000E506C">
      <w:pPr>
        <w:spacing w:after="0" w:line="240" w:lineRule="auto"/>
        <w:rPr>
          <w:rFonts w:ascii="Times New Roman" w:eastAsia="Times New Roman" w:hAnsi="Times New Roman"/>
          <w:sz w:val="24"/>
          <w:szCs w:val="24"/>
          <w:lang w:val="uk-UA" w:eastAsia="ru-RU"/>
        </w:rPr>
      </w:pPr>
    </w:p>
    <w:p w:rsidR="000E506C" w:rsidRPr="00492A90" w:rsidRDefault="000E506C" w:rsidP="000E506C">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p>
    <w:p w:rsidR="000E506C" w:rsidRPr="00492A90" w:rsidRDefault="000E506C" w:rsidP="000E506C">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b/>
          <w:sz w:val="28"/>
          <w:szCs w:val="28"/>
          <w:lang w:val="uk-UA" w:eastAsia="ru-RU"/>
        </w:rPr>
        <w:t>30 березня 2018  року                                                                         № 682</w:t>
      </w:r>
    </w:p>
    <w:p w:rsidR="000E506C" w:rsidRPr="00492A90" w:rsidRDefault="000E506C" w:rsidP="000E506C">
      <w:pPr>
        <w:spacing w:after="0" w:line="240" w:lineRule="auto"/>
        <w:rPr>
          <w:rFonts w:ascii="Times New Roman" w:eastAsia="Times New Roman" w:hAnsi="Times New Roman"/>
          <w:b/>
          <w:i/>
          <w:sz w:val="28"/>
          <w:szCs w:val="28"/>
          <w:lang w:val="uk-UA" w:eastAsia="ru-RU"/>
        </w:rPr>
      </w:pPr>
    </w:p>
    <w:p w:rsidR="000E506C" w:rsidRPr="00492A90" w:rsidRDefault="000E506C" w:rsidP="000E506C">
      <w:pPr>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 xml:space="preserve">Про передачу субвенції з місцевого бюджету державному бюджету </w:t>
      </w:r>
    </w:p>
    <w:p w:rsidR="000E506C" w:rsidRPr="00492A90" w:rsidRDefault="000E506C" w:rsidP="000E506C">
      <w:pPr>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Дніпропетровському обласному управлінню водних ресурсів у 2018 році</w:t>
      </w:r>
    </w:p>
    <w:p w:rsidR="000E506C" w:rsidRPr="00492A90" w:rsidRDefault="000E506C" w:rsidP="000E506C">
      <w:pPr>
        <w:spacing w:after="0" w:line="240" w:lineRule="auto"/>
        <w:ind w:firstLine="708"/>
        <w:jc w:val="both"/>
        <w:rPr>
          <w:rFonts w:ascii="Times New Roman" w:eastAsia="Times New Roman" w:hAnsi="Times New Roman"/>
          <w:sz w:val="28"/>
          <w:szCs w:val="28"/>
          <w:lang w:val="uk-UA" w:eastAsia="ru-RU"/>
        </w:rPr>
      </w:pPr>
    </w:p>
    <w:p w:rsidR="000E506C" w:rsidRPr="00492A90" w:rsidRDefault="000E506C" w:rsidP="000E506C">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підставі ст. 143 Конституції України, ст.101 Бюджетного кодексу України, п.п. 23,27 ст.26, ст.64 Закону України «Про охорону навколишнього середовища»,  з метою забезпечення виконання заходів, спрямованих на системне вирішення проблем охорони навколишнього природного середовища шляхом виконання робіт по укріпленню берега Каховського водосховища в районі села Мар’янське, Зеленодольська міська рада вирішила:</w:t>
      </w:r>
    </w:p>
    <w:p w:rsidR="000E506C" w:rsidRPr="00492A90" w:rsidRDefault="000E506C" w:rsidP="000E506C">
      <w:pPr>
        <w:numPr>
          <w:ilvl w:val="0"/>
          <w:numId w:val="2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Передати кошти у сумі 20000,00 тис. грн. як субвенцію з місцевого бюджету державному бюджету на виконання заходів по об’єкту «Укріплення берега Каховського водосховища в районі </w:t>
      </w:r>
    </w:p>
    <w:p w:rsidR="000E506C" w:rsidRPr="00492A90" w:rsidRDefault="000E506C" w:rsidP="000E506C">
      <w:pPr>
        <w:spacing w:after="0" w:line="240" w:lineRule="auto"/>
        <w:ind w:left="106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 Мар’янське Апостолівського району Дніпропетровської області – капітальний ремонт», де функції замовника виконує Дніпропетровське обласне управління водних ресурсів.</w:t>
      </w:r>
    </w:p>
    <w:p w:rsidR="000E506C" w:rsidRPr="00492A90" w:rsidRDefault="000E506C" w:rsidP="000E506C">
      <w:pPr>
        <w:numPr>
          <w:ilvl w:val="0"/>
          <w:numId w:val="2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Доручити міському голові Савченку Андрію Володимировичу укласти відповідний договір.</w:t>
      </w:r>
    </w:p>
    <w:p w:rsidR="000E506C" w:rsidRPr="00492A90" w:rsidRDefault="000E506C" w:rsidP="000E506C">
      <w:pPr>
        <w:numPr>
          <w:ilvl w:val="0"/>
          <w:numId w:val="24"/>
        </w:numPr>
        <w:spacing w:after="0" w:line="240" w:lineRule="auto"/>
        <w:ind w:firstLine="708"/>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Контроль за виконанням цього рішення покласти на постійну комісію міської ради з питань соціально-економічного розвитку міста, інвестиційної політики, планування бюджету, фінансів, підприємництва та торгівлі.</w:t>
      </w:r>
    </w:p>
    <w:p w:rsidR="000E506C" w:rsidRPr="00492A90" w:rsidRDefault="000E506C" w:rsidP="000E506C">
      <w:pPr>
        <w:spacing w:after="0" w:line="240" w:lineRule="auto"/>
        <w:ind w:firstLine="708"/>
        <w:jc w:val="both"/>
        <w:rPr>
          <w:rFonts w:ascii="Times New Roman" w:eastAsia="Times New Roman" w:hAnsi="Times New Roman"/>
          <w:b/>
          <w:sz w:val="28"/>
          <w:szCs w:val="28"/>
          <w:lang w:eastAsia="ru-RU"/>
        </w:rPr>
      </w:pPr>
      <w:r w:rsidRPr="00492A90">
        <w:rPr>
          <w:rFonts w:ascii="Times New Roman" w:eastAsia="Times New Roman" w:hAnsi="Times New Roman"/>
          <w:b/>
          <w:sz w:val="28"/>
          <w:szCs w:val="28"/>
          <w:lang w:val="uk-UA" w:eastAsia="ru-RU"/>
        </w:rPr>
        <w:t xml:space="preserve">   Міський голова</w:t>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t xml:space="preserve">   А.В.Савченко</w:t>
      </w:r>
    </w:p>
    <w:p w:rsidR="000E506C" w:rsidRPr="00492A90" w:rsidRDefault="000E506C" w:rsidP="000E506C">
      <w:pPr>
        <w:spacing w:after="0" w:line="240" w:lineRule="auto"/>
        <w:ind w:firstLine="720"/>
        <w:rPr>
          <w:rFonts w:ascii="Times New Roman" w:eastAsia="Times New Roman" w:hAnsi="Times New Roman"/>
          <w:i/>
          <w:sz w:val="28"/>
          <w:szCs w:val="20"/>
          <w:lang w:val="uk-UA" w:eastAsia="ru-RU"/>
        </w:rPr>
      </w:pPr>
    </w:p>
    <w:p w:rsidR="000E506C" w:rsidRPr="00492A90" w:rsidRDefault="00492A90" w:rsidP="000E506C">
      <w:pPr>
        <w:spacing w:after="0" w:line="240" w:lineRule="auto"/>
        <w:rPr>
          <w:rFonts w:ascii="Times New Roman" w:eastAsia="Times New Roman" w:hAnsi="Times New Roman"/>
          <w:i/>
          <w:sz w:val="28"/>
          <w:szCs w:val="20"/>
          <w:lang w:val="uk-UA" w:eastAsia="ru-RU"/>
        </w:rPr>
      </w:pPr>
      <w:r w:rsidRPr="00492A90">
        <w:rPr>
          <w:rFonts w:ascii="Times New Roman" w:eastAsia="Times New Roman" w:hAnsi="Times New Roman"/>
          <w:i/>
          <w:noProof/>
          <w:sz w:val="28"/>
          <w:szCs w:val="20"/>
          <w:lang w:eastAsia="ru-RU"/>
        </w:rPr>
        <w:drawing>
          <wp:anchor distT="0" distB="0" distL="114300" distR="114300" simplePos="0" relativeHeight="251793408" behindDoc="0" locked="0" layoutInCell="1" allowOverlap="1" wp14:anchorId="0BF499FC" wp14:editId="41C408BA">
            <wp:simplePos x="0" y="0"/>
            <wp:positionH relativeFrom="column">
              <wp:posOffset>2822575</wp:posOffset>
            </wp:positionH>
            <wp:positionV relativeFrom="paragraph">
              <wp:posOffset>147320</wp:posOffset>
            </wp:positionV>
            <wp:extent cx="445770" cy="632460"/>
            <wp:effectExtent l="0" t="0" r="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6C" w:rsidRPr="00492A90" w:rsidRDefault="000E506C" w:rsidP="000E506C">
      <w:pPr>
        <w:spacing w:after="0" w:line="240" w:lineRule="auto"/>
        <w:jc w:val="center"/>
        <w:rPr>
          <w:rFonts w:ascii="Times New Roman" w:eastAsia="Times New Roman" w:hAnsi="Times New Roman"/>
          <w:sz w:val="24"/>
          <w:szCs w:val="20"/>
          <w:lang w:eastAsia="ru-RU"/>
        </w:rPr>
      </w:pPr>
      <w:r w:rsidRPr="00492A90">
        <w:rPr>
          <w:rFonts w:ascii="Times New Roman" w:eastAsia="Times New Roman" w:hAnsi="Times New Roman"/>
          <w:sz w:val="24"/>
          <w:szCs w:val="20"/>
          <w:lang w:eastAsia="ru-RU"/>
        </w:rPr>
        <w:t>У К Р А Ї Н А</w:t>
      </w:r>
    </w:p>
    <w:p w:rsidR="000E506C" w:rsidRPr="00492A90" w:rsidRDefault="000E506C" w:rsidP="000E506C">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E506C" w:rsidRPr="00492A90" w:rsidRDefault="000E506C" w:rsidP="000E506C">
      <w:pPr>
        <w:pBdr>
          <w:bottom w:val="single" w:sz="12" w:space="1" w:color="auto"/>
        </w:pBdr>
        <w:spacing w:after="0" w:line="240" w:lineRule="auto"/>
        <w:jc w:val="center"/>
        <w:rPr>
          <w:rFonts w:ascii="Times New Roman" w:eastAsia="Times New Roman" w:hAnsi="Times New Roman"/>
          <w:sz w:val="28"/>
          <w:szCs w:val="20"/>
          <w:lang w:eastAsia="ru-RU"/>
        </w:rPr>
      </w:pPr>
      <w:r w:rsidRPr="00492A90">
        <w:rPr>
          <w:rFonts w:ascii="Times New Roman" w:eastAsia="Times New Roman" w:hAnsi="Times New Roman"/>
          <w:sz w:val="28"/>
          <w:szCs w:val="20"/>
          <w:lang w:eastAsia="ru-RU"/>
        </w:rPr>
        <w:t>Апостолівського району Дніпропетровської області</w:t>
      </w:r>
    </w:p>
    <w:p w:rsidR="000E506C" w:rsidRPr="00492A90" w:rsidRDefault="000E506C" w:rsidP="000E506C">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Орган місцевого самоврядування</w:t>
      </w:r>
    </w:p>
    <w:p w:rsidR="000E506C" w:rsidRPr="00492A90" w:rsidRDefault="000E506C" w:rsidP="000E506C">
      <w:pPr>
        <w:spacing w:after="0" w:line="240" w:lineRule="auto"/>
        <w:jc w:val="center"/>
        <w:rPr>
          <w:rFonts w:ascii="Times New Roman" w:eastAsia="Times New Roman" w:hAnsi="Times New Roman"/>
          <w:sz w:val="28"/>
          <w:szCs w:val="20"/>
          <w:lang w:val="uk-UA" w:eastAsia="ru-RU"/>
        </w:rPr>
      </w:pPr>
    </w:p>
    <w:p w:rsidR="000E506C" w:rsidRPr="00492A90" w:rsidRDefault="000E506C" w:rsidP="000E506C">
      <w:pPr>
        <w:keepNext/>
        <w:spacing w:after="0" w:line="240" w:lineRule="auto"/>
        <w:jc w:val="both"/>
        <w:outlineLvl w:val="0"/>
        <w:rPr>
          <w:rFonts w:ascii="Times New Roman" w:eastAsia="Times New Roman" w:hAnsi="Times New Roman"/>
          <w:b/>
          <w:sz w:val="24"/>
          <w:szCs w:val="20"/>
          <w:lang w:eastAsia="ru-RU"/>
        </w:rPr>
      </w:pPr>
      <w:r w:rsidRPr="00492A90">
        <w:rPr>
          <w:rFonts w:ascii="Times New Roman" w:eastAsia="Times New Roman" w:hAnsi="Times New Roman"/>
          <w:b/>
          <w:sz w:val="24"/>
          <w:szCs w:val="20"/>
          <w:lang w:val="uk-UA" w:eastAsia="ru-RU"/>
        </w:rPr>
        <w:t xml:space="preserve">                                                              </w:t>
      </w:r>
      <w:r w:rsidRPr="00492A90">
        <w:rPr>
          <w:rFonts w:ascii="Times New Roman" w:eastAsia="Times New Roman" w:hAnsi="Times New Roman"/>
          <w:b/>
          <w:sz w:val="24"/>
          <w:szCs w:val="20"/>
          <w:lang w:eastAsia="ru-RU"/>
        </w:rPr>
        <w:t>Р І Ш Е Н Н Я</w:t>
      </w:r>
    </w:p>
    <w:p w:rsidR="000E506C" w:rsidRPr="00492A90" w:rsidRDefault="000E506C" w:rsidP="000E506C">
      <w:pPr>
        <w:spacing w:after="0" w:line="240" w:lineRule="auto"/>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 xml:space="preserve">                                Зеленодольської міської ради </w:t>
      </w:r>
    </w:p>
    <w:p w:rsidR="000E506C" w:rsidRPr="00492A90" w:rsidRDefault="000E506C" w:rsidP="000E506C">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43 сесія </w:t>
      </w:r>
      <w:r w:rsidRPr="00492A90">
        <w:rPr>
          <w:rFonts w:ascii="Times New Roman" w:eastAsia="Times New Roman" w:hAnsi="Times New Roman"/>
          <w:sz w:val="28"/>
          <w:szCs w:val="28"/>
          <w:lang w:val="en-US" w:eastAsia="ru-RU"/>
        </w:rPr>
        <w:t>VII</w:t>
      </w:r>
      <w:r w:rsidRPr="00492A90">
        <w:rPr>
          <w:rFonts w:ascii="Times New Roman" w:eastAsia="Times New Roman" w:hAnsi="Times New Roman"/>
          <w:sz w:val="28"/>
          <w:szCs w:val="28"/>
          <w:lang w:val="uk-UA" w:eastAsia="ru-RU"/>
        </w:rPr>
        <w:t xml:space="preserve"> скликання</w:t>
      </w:r>
    </w:p>
    <w:p w:rsidR="000E506C" w:rsidRPr="00492A90" w:rsidRDefault="000E506C" w:rsidP="000E506C">
      <w:pPr>
        <w:spacing w:after="0" w:line="240" w:lineRule="auto"/>
        <w:rPr>
          <w:rFonts w:ascii="Times New Roman" w:eastAsia="Times New Roman" w:hAnsi="Times New Roman"/>
          <w:sz w:val="20"/>
          <w:szCs w:val="20"/>
          <w:lang w:val="uk-UA" w:eastAsia="ru-RU"/>
        </w:rPr>
      </w:pPr>
    </w:p>
    <w:p w:rsidR="000E506C" w:rsidRPr="00492A90" w:rsidRDefault="000E506C" w:rsidP="000E506C">
      <w:pPr>
        <w:spacing w:after="0" w:line="240" w:lineRule="auto"/>
        <w:rPr>
          <w:rFonts w:ascii="Times New Roman" w:eastAsia="Times New Roman" w:hAnsi="Times New Roman"/>
          <w:b/>
          <w:sz w:val="20"/>
          <w:szCs w:val="20"/>
          <w:lang w:eastAsia="ru-RU"/>
        </w:rPr>
      </w:pPr>
      <w:r w:rsidRPr="00492A90">
        <w:rPr>
          <w:rFonts w:ascii="Times New Roman" w:eastAsia="Times New Roman" w:hAnsi="Times New Roman"/>
          <w:b/>
          <w:sz w:val="28"/>
          <w:szCs w:val="28"/>
          <w:lang w:val="uk-UA" w:eastAsia="ru-RU"/>
        </w:rPr>
        <w:t>30 березня 2018 року                                                                     №      683</w:t>
      </w:r>
      <w:r w:rsidRPr="00492A90">
        <w:rPr>
          <w:rFonts w:ascii="Times New Roman" w:eastAsia="Times New Roman" w:hAnsi="Times New Roman"/>
          <w:b/>
          <w:sz w:val="20"/>
          <w:szCs w:val="20"/>
          <w:lang w:val="uk-UA" w:eastAsia="ru-RU"/>
        </w:rPr>
        <w:t xml:space="preserve">                                  </w:t>
      </w:r>
    </w:p>
    <w:p w:rsidR="000E506C" w:rsidRPr="00492A90" w:rsidRDefault="000E506C" w:rsidP="000E506C">
      <w:pPr>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 xml:space="preserve">           </w:t>
      </w:r>
    </w:p>
    <w:p w:rsidR="000E506C" w:rsidRPr="00492A90" w:rsidRDefault="000E506C" w:rsidP="000E506C">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i/>
          <w:sz w:val="28"/>
          <w:szCs w:val="28"/>
          <w:lang w:eastAsia="ru-RU"/>
        </w:rPr>
        <w:t xml:space="preserve">Про </w:t>
      </w:r>
      <w:r w:rsidRPr="00492A90">
        <w:rPr>
          <w:rFonts w:ascii="Times New Roman" w:eastAsia="Times New Roman" w:hAnsi="Times New Roman"/>
          <w:b/>
          <w:i/>
          <w:sz w:val="28"/>
          <w:szCs w:val="28"/>
          <w:lang w:val="uk-UA" w:eastAsia="ru-RU"/>
        </w:rPr>
        <w:t xml:space="preserve">затвердження та внесення змін до міських програм на 2018 рік </w:t>
      </w:r>
    </w:p>
    <w:p w:rsidR="000E506C" w:rsidRPr="00492A90" w:rsidRDefault="000E506C" w:rsidP="000E506C">
      <w:pPr>
        <w:spacing w:after="0" w:line="240" w:lineRule="auto"/>
        <w:ind w:firstLine="72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0E506C" w:rsidRPr="00492A90" w:rsidRDefault="000E506C" w:rsidP="000E506C">
      <w:pPr>
        <w:numPr>
          <w:ilvl w:val="0"/>
          <w:numId w:val="25"/>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Внести зміни до міських програм, виклавши їх в редакції, яка додається :</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програму економічного і соціального розвитку Зеленодольської об’єднаної територіальної громади на 2018 рік (додаток 1) ,</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програму розвитку житлово-комунального господарства та благоустрою Зеленодольської об’єднаної територіальної громади на 2018 рік (додаток 2);</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екологічну програму використання коштів фонду охорони навколишнього природного середовища Зеленодольської міської ради на 2018 рік (додаток 3);</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програму проведення заходів із землеустрою на 2018 рік (додаток 4);</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програму розвитку первинної медико-санітарної допомоги Зеленодольської об'єднаної територіальної громади на 2018 рік (додаток 5);</w:t>
      </w:r>
    </w:p>
    <w:p w:rsidR="000E506C" w:rsidRPr="00492A90" w:rsidRDefault="000E506C" w:rsidP="000E506C">
      <w:pPr>
        <w:numPr>
          <w:ilvl w:val="0"/>
          <w:numId w:val="26"/>
        </w:numPr>
        <w:spacing w:after="0" w:line="240" w:lineRule="auto"/>
        <w:jc w:val="both"/>
        <w:outlineLvl w:val="0"/>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програму щодо видатків на проведення робіт, пов'язаних із ремонтом та утриманням доріг  Зеленодольської об'єднаної територіальної громади на 2018 рік (додаток 6).</w:t>
      </w:r>
    </w:p>
    <w:p w:rsidR="000E506C" w:rsidRPr="00492A90" w:rsidRDefault="000E506C" w:rsidP="000E506C">
      <w:pPr>
        <w:numPr>
          <w:ilvl w:val="0"/>
          <w:numId w:val="25"/>
        </w:numPr>
        <w:spacing w:after="0" w:line="240" w:lineRule="auto"/>
        <w:outlineLvl w:val="0"/>
        <w:rPr>
          <w:rFonts w:ascii="Times New Roman" w:eastAsia="Times New Roman" w:hAnsi="Times New Roman"/>
          <w:sz w:val="24"/>
          <w:szCs w:val="24"/>
          <w:lang w:val="uk-UA" w:eastAsia="ru-RU"/>
        </w:rPr>
      </w:pPr>
      <w:r w:rsidRPr="00492A90">
        <w:rPr>
          <w:rFonts w:ascii="Times New Roman" w:eastAsia="Times New Roman" w:hAnsi="Times New Roman"/>
          <w:sz w:val="28"/>
          <w:szCs w:val="28"/>
          <w:lang w:val="uk-UA" w:eastAsia="ru-RU"/>
        </w:rPr>
        <w:t>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r w:rsidRPr="00492A90">
        <w:rPr>
          <w:rFonts w:ascii="Times New Roman" w:eastAsia="Times New Roman" w:hAnsi="Times New Roman"/>
          <w:sz w:val="24"/>
          <w:szCs w:val="24"/>
          <w:lang w:val="uk-UA" w:eastAsia="ru-RU"/>
        </w:rPr>
        <w:t xml:space="preserve"> </w:t>
      </w:r>
    </w:p>
    <w:p w:rsidR="000E506C" w:rsidRPr="00492A90" w:rsidRDefault="000E506C" w:rsidP="000E506C">
      <w:pPr>
        <w:keepNext/>
        <w:spacing w:after="0" w:line="240" w:lineRule="auto"/>
        <w:outlineLvl w:val="1"/>
        <w:rPr>
          <w:rFonts w:ascii="Times New Roman" w:eastAsia="Times New Roman" w:hAnsi="Times New Roman"/>
          <w:sz w:val="28"/>
          <w:szCs w:val="28"/>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Міський голова                                   А.В.Савченко</w:t>
      </w:r>
    </w:p>
    <w:p w:rsidR="002B29CA" w:rsidRPr="00492A90" w:rsidRDefault="002B29CA" w:rsidP="002B29CA">
      <w:pPr>
        <w:spacing w:after="0" w:line="240" w:lineRule="auto"/>
        <w:rPr>
          <w:rFonts w:ascii="Times New Roman" w:eastAsia="Times New Roman" w:hAnsi="Times New Roman"/>
          <w:sz w:val="20"/>
          <w:szCs w:val="20"/>
          <w:lang w:val="uk-UA" w:eastAsia="ru-RU"/>
        </w:rPr>
      </w:pPr>
    </w:p>
    <w:p w:rsidR="002B29CA" w:rsidRPr="00492A90" w:rsidRDefault="002B29CA" w:rsidP="002B29CA">
      <w:pPr>
        <w:spacing w:after="0" w:line="240" w:lineRule="auto"/>
        <w:rPr>
          <w:rFonts w:ascii="Times New Roman" w:eastAsia="Times New Roman" w:hAnsi="Times New Roman"/>
          <w:sz w:val="20"/>
          <w:szCs w:val="20"/>
          <w:lang w:val="uk-UA" w:eastAsia="ru-RU"/>
        </w:rPr>
      </w:pPr>
    </w:p>
    <w:p w:rsidR="002B29CA" w:rsidRPr="00492A90" w:rsidRDefault="002B29CA" w:rsidP="002B29CA">
      <w:pPr>
        <w:spacing w:after="0" w:line="240" w:lineRule="auto"/>
        <w:ind w:left="5387"/>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Додаток  1</w:t>
      </w:r>
    </w:p>
    <w:p w:rsidR="002B29CA" w:rsidRPr="00492A90" w:rsidRDefault="002B29CA" w:rsidP="002B29CA">
      <w:pPr>
        <w:spacing w:after="0" w:line="240" w:lineRule="auto"/>
        <w:ind w:left="5387"/>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до рішення міської ради</w:t>
      </w:r>
    </w:p>
    <w:p w:rsidR="002B29CA" w:rsidRPr="00492A90" w:rsidRDefault="002B29CA" w:rsidP="002B29CA">
      <w:pPr>
        <w:spacing w:after="0" w:line="240" w:lineRule="auto"/>
        <w:ind w:left="5387"/>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від 30 березня 2018 року № 683</w:t>
      </w:r>
    </w:p>
    <w:p w:rsidR="002B29CA" w:rsidRPr="00492A90" w:rsidRDefault="002B29CA" w:rsidP="002B29CA">
      <w:pPr>
        <w:spacing w:after="0" w:line="240" w:lineRule="auto"/>
        <w:jc w:val="right"/>
        <w:rPr>
          <w:rFonts w:ascii="Times New Roman" w:eastAsia="Times New Roman" w:hAnsi="Times New Roman"/>
          <w:sz w:val="24"/>
          <w:szCs w:val="20"/>
          <w:lang w:val="uk-UA" w:eastAsia="x-none"/>
        </w:rPr>
      </w:pPr>
    </w:p>
    <w:p w:rsidR="002B29CA" w:rsidRPr="00492A90" w:rsidRDefault="002B29CA" w:rsidP="002B29CA">
      <w:pPr>
        <w:spacing w:after="0" w:line="240" w:lineRule="auto"/>
        <w:jc w:val="center"/>
        <w:rPr>
          <w:rFonts w:ascii="Times New Roman" w:eastAsia="Times New Roman" w:hAnsi="Times New Roman"/>
          <w:b/>
          <w:sz w:val="24"/>
          <w:szCs w:val="20"/>
          <w:lang w:val="uk-UA" w:eastAsia="x-none"/>
        </w:rPr>
      </w:pPr>
      <w:r w:rsidRPr="00492A90">
        <w:rPr>
          <w:rFonts w:ascii="Times New Roman" w:eastAsia="Times New Roman" w:hAnsi="Times New Roman"/>
          <w:b/>
          <w:sz w:val="24"/>
          <w:szCs w:val="20"/>
          <w:lang w:val="uk-UA" w:eastAsia="x-none"/>
        </w:rPr>
        <w:t xml:space="preserve"> ПРОГРАМА</w:t>
      </w:r>
    </w:p>
    <w:p w:rsidR="002B29CA" w:rsidRPr="00492A90" w:rsidRDefault="002B29CA" w:rsidP="002B29CA">
      <w:pPr>
        <w:spacing w:after="0" w:line="240" w:lineRule="auto"/>
        <w:jc w:val="center"/>
        <w:rPr>
          <w:rFonts w:ascii="Times New Roman" w:eastAsia="Times New Roman" w:hAnsi="Times New Roman"/>
          <w:b/>
          <w:sz w:val="24"/>
          <w:szCs w:val="20"/>
          <w:lang w:val="uk-UA" w:eastAsia="x-none"/>
        </w:rPr>
      </w:pPr>
      <w:r w:rsidRPr="00492A90">
        <w:rPr>
          <w:rFonts w:ascii="Times New Roman" w:eastAsia="Times New Roman" w:hAnsi="Times New Roman"/>
          <w:b/>
          <w:sz w:val="24"/>
          <w:szCs w:val="20"/>
          <w:lang w:val="uk-UA" w:eastAsia="x-none"/>
        </w:rPr>
        <w:t>економічного і соціального розвитку Зеленодольської об’єднаної територіальної громади на 2018 рік (зі змінами)</w:t>
      </w:r>
    </w:p>
    <w:p w:rsidR="002B29CA" w:rsidRPr="00492A90" w:rsidRDefault="002B29CA" w:rsidP="002B29CA">
      <w:pPr>
        <w:spacing w:after="0" w:line="240" w:lineRule="auto"/>
        <w:jc w:val="center"/>
        <w:rPr>
          <w:rFonts w:ascii="Times New Roman" w:eastAsia="Times New Roman" w:hAnsi="Times New Roman"/>
          <w:sz w:val="24"/>
          <w:szCs w:val="20"/>
          <w:lang w:val="uk-UA" w:eastAsia="x-none"/>
        </w:rPr>
      </w:pPr>
    </w:p>
    <w:p w:rsidR="002B29CA" w:rsidRPr="00492A90" w:rsidRDefault="002B29CA" w:rsidP="002B29CA">
      <w:pPr>
        <w:spacing w:after="0" w:line="240" w:lineRule="auto"/>
        <w:jc w:val="center"/>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Розділ І.</w:t>
      </w:r>
    </w:p>
    <w:p w:rsidR="002B29CA" w:rsidRPr="00492A90" w:rsidRDefault="002B29CA" w:rsidP="002B29CA">
      <w:p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1.1. Назва програми: програма економічного і соціального розвитку Зеленодольської об’єднаної територіальної громади </w:t>
      </w:r>
    </w:p>
    <w:p w:rsidR="002B29CA" w:rsidRPr="00492A90" w:rsidRDefault="002B29CA" w:rsidP="002B29CA">
      <w:p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2</w:t>
      </w:r>
      <w:r w:rsidRPr="00492A90">
        <w:rPr>
          <w:rFonts w:ascii="Times New Roman" w:eastAsia="Times New Roman" w:hAnsi="Times New Roman"/>
          <w:sz w:val="24"/>
          <w:szCs w:val="20"/>
          <w:lang w:val="x-none" w:eastAsia="x-none"/>
        </w:rPr>
        <w:t>. Цільова спрямованість програми: Соціально-економічний розвиток міста Зеленодольськ, с.М.Костромка, с.Мар’янське, с.В.Костромка</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3</w:t>
      </w:r>
      <w:r w:rsidRPr="00492A90">
        <w:rPr>
          <w:rFonts w:ascii="Times New Roman" w:eastAsia="Times New Roman" w:hAnsi="Times New Roman"/>
          <w:sz w:val="24"/>
          <w:szCs w:val="20"/>
          <w:lang w:val="x-none" w:eastAsia="x-none"/>
        </w:rPr>
        <w:t>. Зміст програми: соціально-економічний.</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4</w:t>
      </w:r>
      <w:r w:rsidRPr="00492A90">
        <w:rPr>
          <w:rFonts w:ascii="Times New Roman" w:eastAsia="Times New Roman" w:hAnsi="Times New Roman"/>
          <w:sz w:val="24"/>
          <w:szCs w:val="20"/>
          <w:lang w:val="x-none" w:eastAsia="x-none"/>
        </w:rPr>
        <w:t xml:space="preserve">. Підстава для розроблення програми:  Закон України </w:t>
      </w:r>
      <w:r w:rsidRPr="00492A90">
        <w:rPr>
          <w:rFonts w:ascii="Times New Roman" w:eastAsia="Times New Roman" w:hAnsi="Times New Roman"/>
          <w:sz w:val="24"/>
          <w:szCs w:val="20"/>
          <w:lang w:val="uk-UA" w:eastAsia="x-none"/>
        </w:rPr>
        <w:t>«</w:t>
      </w:r>
      <w:r w:rsidRPr="00492A90">
        <w:rPr>
          <w:rFonts w:ascii="Times New Roman" w:eastAsia="Times New Roman" w:hAnsi="Times New Roman"/>
          <w:sz w:val="24"/>
          <w:szCs w:val="20"/>
          <w:lang w:val="x-none" w:eastAsia="x-none"/>
        </w:rPr>
        <w:t>Про місцеве самоврядування в Україні</w:t>
      </w:r>
      <w:r w:rsidRPr="00492A90">
        <w:rPr>
          <w:rFonts w:ascii="Times New Roman" w:eastAsia="Times New Roman" w:hAnsi="Times New Roman"/>
          <w:sz w:val="24"/>
          <w:szCs w:val="20"/>
          <w:lang w:val="uk-UA" w:eastAsia="x-none"/>
        </w:rPr>
        <w:t>»</w:t>
      </w:r>
      <w:r w:rsidRPr="00492A90">
        <w:rPr>
          <w:rFonts w:ascii="Times New Roman" w:eastAsia="Times New Roman" w:hAnsi="Times New Roman"/>
          <w:sz w:val="24"/>
          <w:szCs w:val="20"/>
          <w:lang w:val="x-none" w:eastAsia="x-none"/>
        </w:rPr>
        <w:t>, ст. 71 Бюджетного Кодексу України, Закон України «Про державне прогнозування та розроблення програм економічного та соціального розвитку України».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5</w:t>
      </w:r>
      <w:r w:rsidRPr="00492A90">
        <w:rPr>
          <w:rFonts w:ascii="Times New Roman" w:eastAsia="Times New Roman" w:hAnsi="Times New Roman"/>
          <w:sz w:val="24"/>
          <w:szCs w:val="20"/>
          <w:lang w:val="x-none" w:eastAsia="x-none"/>
        </w:rPr>
        <w:t>. Термін реалізації програми: 201</w:t>
      </w:r>
      <w:r w:rsidRPr="00492A90">
        <w:rPr>
          <w:rFonts w:ascii="Times New Roman" w:eastAsia="Times New Roman" w:hAnsi="Times New Roman"/>
          <w:sz w:val="24"/>
          <w:szCs w:val="20"/>
          <w:lang w:val="uk-UA" w:eastAsia="x-none"/>
        </w:rPr>
        <w:t>8</w:t>
      </w:r>
      <w:r w:rsidRPr="00492A90">
        <w:rPr>
          <w:rFonts w:ascii="Times New Roman" w:eastAsia="Times New Roman" w:hAnsi="Times New Roman"/>
          <w:sz w:val="24"/>
          <w:szCs w:val="20"/>
          <w:lang w:val="x-none" w:eastAsia="x-none"/>
        </w:rPr>
        <w:t xml:space="preserve"> рік.</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lastRenderedPageBreak/>
        <w:t>1.</w:t>
      </w:r>
      <w:r w:rsidRPr="00492A90">
        <w:rPr>
          <w:rFonts w:ascii="Times New Roman" w:eastAsia="Times New Roman" w:hAnsi="Times New Roman"/>
          <w:sz w:val="24"/>
          <w:szCs w:val="20"/>
          <w:lang w:val="uk-UA" w:eastAsia="x-none"/>
        </w:rPr>
        <w:t>6</w:t>
      </w:r>
      <w:r w:rsidRPr="00492A90">
        <w:rPr>
          <w:rFonts w:ascii="Times New Roman" w:eastAsia="Times New Roman" w:hAnsi="Times New Roman"/>
          <w:sz w:val="24"/>
          <w:szCs w:val="20"/>
          <w:lang w:val="x-none" w:eastAsia="x-none"/>
        </w:rPr>
        <w:t>. Актуальність та мета програми : Соціально-економічний розвиток регіонів є пріоритетним напрямком економічної і соціальної політики держави. Метою програми є – підвищення добробуту населення, вирішення соціально-економічних проблем об’єднаної територіальної громади, забезпечення подальшого економічного розвитку усіх сфер господарського комплексу міста</w:t>
      </w:r>
      <w:r w:rsidRPr="00492A90">
        <w:rPr>
          <w:rFonts w:ascii="Times New Roman" w:eastAsia="Times New Roman" w:hAnsi="Times New Roman"/>
          <w:sz w:val="24"/>
          <w:szCs w:val="20"/>
          <w:lang w:val="uk-UA" w:eastAsia="x-none"/>
        </w:rPr>
        <w:t xml:space="preserve"> і сіл</w:t>
      </w:r>
      <w:r w:rsidRPr="00492A90">
        <w:rPr>
          <w:rFonts w:ascii="Times New Roman" w:eastAsia="Times New Roman" w:hAnsi="Times New Roman"/>
          <w:sz w:val="24"/>
          <w:szCs w:val="20"/>
          <w:lang w:val="x-none" w:eastAsia="x-none"/>
        </w:rPr>
        <w:t>, поліпшення матеріально</w:t>
      </w:r>
      <w:r w:rsidRPr="00492A90">
        <w:rPr>
          <w:rFonts w:ascii="Times New Roman" w:eastAsia="Times New Roman" w:hAnsi="Times New Roman"/>
          <w:sz w:val="24"/>
          <w:szCs w:val="20"/>
          <w:lang w:val="uk-UA" w:eastAsia="x-none"/>
        </w:rPr>
        <w:t xml:space="preserve"> </w:t>
      </w:r>
      <w:r w:rsidRPr="00492A90">
        <w:rPr>
          <w:rFonts w:ascii="Times New Roman" w:eastAsia="Times New Roman" w:hAnsi="Times New Roman"/>
          <w:sz w:val="24"/>
          <w:szCs w:val="20"/>
          <w:lang w:val="x-none" w:eastAsia="x-none"/>
        </w:rPr>
        <w:t>-</w:t>
      </w:r>
      <w:r w:rsidRPr="00492A90">
        <w:rPr>
          <w:rFonts w:ascii="Times New Roman" w:eastAsia="Times New Roman" w:hAnsi="Times New Roman"/>
          <w:sz w:val="24"/>
          <w:szCs w:val="20"/>
          <w:lang w:val="uk-UA" w:eastAsia="x-none"/>
        </w:rPr>
        <w:t xml:space="preserve"> </w:t>
      </w:r>
      <w:r w:rsidRPr="00492A90">
        <w:rPr>
          <w:rFonts w:ascii="Times New Roman" w:eastAsia="Times New Roman" w:hAnsi="Times New Roman"/>
          <w:sz w:val="24"/>
          <w:szCs w:val="20"/>
          <w:lang w:val="x-none" w:eastAsia="x-none"/>
        </w:rPr>
        <w:t>технічної бази бюджетних установ та комунальних підприємств Зеленодольської об’єднаної територіальної громади.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7</w:t>
      </w:r>
      <w:r w:rsidRPr="00492A90">
        <w:rPr>
          <w:rFonts w:ascii="Times New Roman" w:eastAsia="Times New Roman" w:hAnsi="Times New Roman"/>
          <w:sz w:val="24"/>
          <w:szCs w:val="20"/>
          <w:lang w:val="x-none" w:eastAsia="x-none"/>
        </w:rPr>
        <w:t>. Соціальна категорія, на яку розраховано реалізацію програми: населення м. Зеленодольськ, с.М.Костромка, с.Мар’янське, с.В.Костромка, бюджетні установи та комунальні підприємства Зеленодольської об’єднаної територіальної громади .</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w:t>
      </w:r>
      <w:r w:rsidRPr="00492A90">
        <w:rPr>
          <w:rFonts w:ascii="Times New Roman" w:eastAsia="Times New Roman" w:hAnsi="Times New Roman"/>
          <w:sz w:val="24"/>
          <w:szCs w:val="20"/>
          <w:lang w:val="uk-UA" w:eastAsia="x-none"/>
        </w:rPr>
        <w:t>8</w:t>
      </w:r>
      <w:r w:rsidRPr="00492A90">
        <w:rPr>
          <w:rFonts w:ascii="Times New Roman" w:eastAsia="Times New Roman" w:hAnsi="Times New Roman"/>
          <w:sz w:val="24"/>
          <w:szCs w:val="20"/>
          <w:lang w:val="x-none" w:eastAsia="x-none"/>
        </w:rPr>
        <w:t xml:space="preserve">.Галузь та регіони використання програми: </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Галузями використання програми є :</w:t>
      </w:r>
    </w:p>
    <w:p w:rsidR="002B29CA" w:rsidRPr="00492A90" w:rsidRDefault="002B29CA" w:rsidP="002B29CA">
      <w:pPr>
        <w:numPr>
          <w:ilvl w:val="0"/>
          <w:numId w:val="27"/>
        </w:num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здійснення управління Зеленодольською об’єднаною територіальною громадою,</w:t>
      </w:r>
    </w:p>
    <w:p w:rsidR="002B29CA" w:rsidRPr="00492A90" w:rsidRDefault="002B29CA" w:rsidP="002B29CA">
      <w:pPr>
        <w:numPr>
          <w:ilvl w:val="0"/>
          <w:numId w:val="27"/>
        </w:num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житлово-комунальне господарство,</w:t>
      </w:r>
    </w:p>
    <w:p w:rsidR="002B29CA" w:rsidRPr="00492A90" w:rsidRDefault="002B29CA" w:rsidP="002B29CA">
      <w:pPr>
        <w:numPr>
          <w:ilvl w:val="0"/>
          <w:numId w:val="27"/>
        </w:num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установи освіти</w:t>
      </w:r>
      <w:r w:rsidRPr="00492A90">
        <w:rPr>
          <w:rFonts w:ascii="Times New Roman" w:eastAsia="Times New Roman" w:hAnsi="Times New Roman"/>
          <w:sz w:val="24"/>
          <w:szCs w:val="20"/>
          <w:lang w:val="uk-UA" w:eastAsia="x-none"/>
        </w:rPr>
        <w:t>, культури, охорони здоров’я та інші галузі бюджетної сфери</w:t>
      </w:r>
      <w:r w:rsidRPr="00492A90">
        <w:rPr>
          <w:rFonts w:ascii="Times New Roman" w:eastAsia="Times New Roman" w:hAnsi="Times New Roman"/>
          <w:sz w:val="24"/>
          <w:szCs w:val="20"/>
          <w:lang w:val="x-none" w:eastAsia="x-none"/>
        </w:rPr>
        <w:t>.</w:t>
      </w:r>
    </w:p>
    <w:p w:rsidR="002B29CA" w:rsidRPr="00492A90" w:rsidRDefault="002B29CA" w:rsidP="002B29CA">
      <w:pPr>
        <w:spacing w:after="0" w:line="240" w:lineRule="auto"/>
        <w:ind w:left="426" w:hanging="426"/>
        <w:jc w:val="both"/>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 xml:space="preserve">                                                               Розділ ІІ.</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2.1. Замовник програми: Виконавчий комітет Зеленодольської міської ради.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2.2. Керівник (відповідальний за реалізацію програми): Виконавчий комітет Зеленодольської міської ради.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2.3. Перелік організацій, що беруть участь у реалізації програми:  Виконавчий комітет Зеленодольської міської ради та підпорядковані бюджетні установи</w:t>
      </w:r>
    </w:p>
    <w:p w:rsidR="002B29CA" w:rsidRPr="00492A90" w:rsidRDefault="002B29CA" w:rsidP="002B29CA">
      <w:pPr>
        <w:spacing w:after="0" w:line="240" w:lineRule="auto"/>
        <w:ind w:left="426" w:hanging="426"/>
        <w:jc w:val="both"/>
        <w:rPr>
          <w:rFonts w:ascii="Times New Roman" w:eastAsia="Times New Roman" w:hAnsi="Times New Roman"/>
          <w:b/>
          <w:sz w:val="24"/>
          <w:szCs w:val="20"/>
          <w:lang w:val="uk-UA" w:eastAsia="x-none"/>
        </w:rPr>
      </w:pPr>
      <w:r w:rsidRPr="00492A90">
        <w:rPr>
          <w:rFonts w:ascii="Times New Roman" w:eastAsia="Times New Roman" w:hAnsi="Times New Roman"/>
          <w:b/>
          <w:sz w:val="24"/>
          <w:szCs w:val="20"/>
          <w:lang w:val="x-none" w:eastAsia="x-none"/>
        </w:rPr>
        <w:t xml:space="preserve">                                                             Розділ ІІІ.</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3.</w:t>
      </w:r>
      <w:r w:rsidRPr="00492A90">
        <w:rPr>
          <w:rFonts w:ascii="Times New Roman" w:eastAsia="Times New Roman" w:hAnsi="Times New Roman"/>
          <w:sz w:val="24"/>
          <w:szCs w:val="20"/>
          <w:lang w:val="uk-UA" w:eastAsia="x-none"/>
        </w:rPr>
        <w:t>1</w:t>
      </w:r>
      <w:r w:rsidRPr="00492A90">
        <w:rPr>
          <w:rFonts w:ascii="Times New Roman" w:eastAsia="Times New Roman" w:hAnsi="Times New Roman"/>
          <w:sz w:val="24"/>
          <w:szCs w:val="20"/>
          <w:lang w:val="x-none" w:eastAsia="x-none"/>
        </w:rPr>
        <w:t>. Кількість розділів – 5.</w:t>
      </w:r>
    </w:p>
    <w:p w:rsidR="002B29CA" w:rsidRPr="004864C0" w:rsidRDefault="002B29CA" w:rsidP="004864C0">
      <w:pPr>
        <w:spacing w:after="0" w:line="240" w:lineRule="auto"/>
        <w:ind w:left="426" w:hanging="426"/>
        <w:jc w:val="both"/>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x-none" w:eastAsia="x-none"/>
        </w:rPr>
        <w:t>3.</w:t>
      </w:r>
      <w:r w:rsidRPr="00492A90">
        <w:rPr>
          <w:rFonts w:ascii="Times New Roman" w:eastAsia="Times New Roman" w:hAnsi="Times New Roman"/>
          <w:sz w:val="24"/>
          <w:szCs w:val="20"/>
          <w:lang w:val="uk-UA" w:eastAsia="x-none"/>
        </w:rPr>
        <w:t>2</w:t>
      </w:r>
      <w:r w:rsidRPr="00492A90">
        <w:rPr>
          <w:rFonts w:ascii="Times New Roman" w:eastAsia="Times New Roman" w:hAnsi="Times New Roman"/>
          <w:sz w:val="24"/>
          <w:szCs w:val="20"/>
          <w:lang w:val="x-none" w:eastAsia="x-none"/>
        </w:rPr>
        <w:t xml:space="preserve">. Кількість основних завдань – </w:t>
      </w:r>
      <w:r w:rsidRPr="00492A90">
        <w:rPr>
          <w:rFonts w:ascii="Times New Roman" w:eastAsia="Times New Roman" w:hAnsi="Times New Roman"/>
          <w:sz w:val="24"/>
          <w:szCs w:val="20"/>
          <w:lang w:val="uk-UA" w:eastAsia="x-none"/>
        </w:rPr>
        <w:t>32.</w:t>
      </w:r>
    </w:p>
    <w:p w:rsidR="002B29CA" w:rsidRPr="00492A90" w:rsidRDefault="002B29CA" w:rsidP="002B29CA">
      <w:pPr>
        <w:spacing w:after="0" w:line="240" w:lineRule="auto"/>
        <w:ind w:left="426" w:hanging="426"/>
        <w:jc w:val="both"/>
        <w:rPr>
          <w:rFonts w:ascii="Times New Roman" w:eastAsia="Times New Roman" w:hAnsi="Times New Roman"/>
          <w:b/>
          <w:sz w:val="24"/>
          <w:szCs w:val="20"/>
          <w:lang w:val="x-none" w:eastAsia="x-none"/>
        </w:rPr>
      </w:pPr>
      <w:r w:rsidRPr="00492A90">
        <w:rPr>
          <w:rFonts w:ascii="Times New Roman" w:eastAsia="Times New Roman" w:hAnsi="Times New Roman"/>
          <w:sz w:val="24"/>
          <w:szCs w:val="20"/>
          <w:lang w:val="x-none" w:eastAsia="x-none"/>
        </w:rPr>
        <w:t xml:space="preserve">                                                            </w:t>
      </w:r>
      <w:r w:rsidRPr="00492A90">
        <w:rPr>
          <w:rFonts w:ascii="Times New Roman" w:eastAsia="Times New Roman" w:hAnsi="Times New Roman"/>
          <w:b/>
          <w:sz w:val="24"/>
          <w:szCs w:val="20"/>
          <w:lang w:val="x-none" w:eastAsia="x-none"/>
        </w:rPr>
        <w:t>Розділ І</w:t>
      </w:r>
      <w:r w:rsidRPr="00492A90">
        <w:rPr>
          <w:rFonts w:ascii="Times New Roman" w:eastAsia="Times New Roman" w:hAnsi="Times New Roman"/>
          <w:b/>
          <w:sz w:val="24"/>
          <w:szCs w:val="20"/>
          <w:lang w:val="en-US" w:eastAsia="x-none"/>
        </w:rPr>
        <w:t>V</w:t>
      </w:r>
      <w:r w:rsidRPr="00492A90">
        <w:rPr>
          <w:rFonts w:ascii="Times New Roman" w:eastAsia="Times New Roman" w:hAnsi="Times New Roman"/>
          <w:b/>
          <w:sz w:val="24"/>
          <w:szCs w:val="20"/>
          <w:lang w:val="x-none" w:eastAsia="x-none"/>
        </w:rPr>
        <w:t>.</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4.1. Загальний обсяг фінансування програми: </w:t>
      </w:r>
      <w:r w:rsidRPr="00492A90">
        <w:rPr>
          <w:rFonts w:ascii="Times New Roman" w:eastAsia="Times New Roman" w:hAnsi="Times New Roman"/>
          <w:sz w:val="24"/>
          <w:szCs w:val="20"/>
          <w:lang w:val="uk-UA" w:eastAsia="x-none"/>
        </w:rPr>
        <w:t>1429699</w:t>
      </w:r>
      <w:r w:rsidRPr="00492A90">
        <w:rPr>
          <w:rFonts w:ascii="Times New Roman" w:eastAsia="Times New Roman" w:hAnsi="Times New Roman"/>
          <w:sz w:val="24"/>
          <w:szCs w:val="20"/>
          <w:lang w:val="x-none" w:eastAsia="x-none"/>
        </w:rPr>
        <w:t xml:space="preserve"> грн., у тому числі за рахунок спеціального фонду </w:t>
      </w:r>
      <w:r w:rsidRPr="00492A90">
        <w:rPr>
          <w:rFonts w:ascii="Times New Roman" w:eastAsia="Times New Roman" w:hAnsi="Times New Roman"/>
          <w:sz w:val="24"/>
          <w:szCs w:val="20"/>
          <w:lang w:val="uk-UA" w:eastAsia="x-none"/>
        </w:rPr>
        <w:t>міського</w:t>
      </w:r>
      <w:r w:rsidRPr="00492A90">
        <w:rPr>
          <w:rFonts w:ascii="Times New Roman" w:eastAsia="Times New Roman" w:hAnsi="Times New Roman"/>
          <w:sz w:val="24"/>
          <w:szCs w:val="20"/>
          <w:lang w:val="x-none" w:eastAsia="x-none"/>
        </w:rPr>
        <w:t xml:space="preserve"> бюджету  – </w:t>
      </w:r>
      <w:r w:rsidRPr="00492A90">
        <w:rPr>
          <w:rFonts w:ascii="Times New Roman" w:eastAsia="Times New Roman" w:hAnsi="Times New Roman"/>
          <w:sz w:val="24"/>
          <w:szCs w:val="20"/>
          <w:lang w:val="uk-UA" w:eastAsia="x-none"/>
        </w:rPr>
        <w:t>1429699</w:t>
      </w:r>
      <w:r w:rsidRPr="00492A90">
        <w:rPr>
          <w:rFonts w:ascii="Times New Roman" w:eastAsia="Times New Roman" w:hAnsi="Times New Roman"/>
          <w:sz w:val="24"/>
          <w:szCs w:val="20"/>
          <w:lang w:val="x-none" w:eastAsia="x-none"/>
        </w:rPr>
        <w:t xml:space="preserve"> грн.</w:t>
      </w:r>
    </w:p>
    <w:p w:rsidR="002B29CA" w:rsidRPr="00492A90" w:rsidRDefault="002B29CA" w:rsidP="002B29CA">
      <w:pPr>
        <w:spacing w:after="0" w:line="240" w:lineRule="auto"/>
        <w:jc w:val="both"/>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x-none" w:eastAsia="x-none"/>
        </w:rPr>
        <w:t xml:space="preserve">4.2. Джерела фінансування програми: </w:t>
      </w:r>
      <w:r w:rsidRPr="00492A90">
        <w:rPr>
          <w:rFonts w:ascii="Times New Roman" w:eastAsia="Times New Roman" w:hAnsi="Times New Roman"/>
          <w:sz w:val="24"/>
          <w:szCs w:val="20"/>
          <w:lang w:val="uk-UA" w:eastAsia="x-none"/>
        </w:rPr>
        <w:t xml:space="preserve">міський </w:t>
      </w:r>
      <w:r w:rsidRPr="00492A90">
        <w:rPr>
          <w:rFonts w:ascii="Times New Roman" w:eastAsia="Times New Roman" w:hAnsi="Times New Roman"/>
          <w:sz w:val="24"/>
          <w:szCs w:val="20"/>
          <w:lang w:val="x-none" w:eastAsia="x-none"/>
        </w:rPr>
        <w:t xml:space="preserve">бюджет </w:t>
      </w:r>
    </w:p>
    <w:p w:rsidR="002B29CA" w:rsidRPr="004864C0" w:rsidRDefault="002B29CA" w:rsidP="004864C0">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4.3. Контроль за виконанням програми: Здійснює постійна комісія Зеленодольської міської ради з питань соціально-економічного розвитку міста, інвестиційної політики, планування бюджету, фінансів, підприємництва та торгівлі.                                     </w:t>
      </w:r>
      <w:r w:rsidR="004864C0">
        <w:rPr>
          <w:rFonts w:ascii="Times New Roman" w:eastAsia="Times New Roman" w:hAnsi="Times New Roman"/>
          <w:sz w:val="24"/>
          <w:szCs w:val="20"/>
          <w:lang w:val="x-none" w:eastAsia="x-none"/>
        </w:rPr>
        <w:t xml:space="preserve">                              </w:t>
      </w:r>
      <w:r w:rsidRPr="00492A90">
        <w:rPr>
          <w:rFonts w:ascii="Times New Roman" w:eastAsia="Times New Roman" w:hAnsi="Times New Roman"/>
          <w:sz w:val="24"/>
          <w:szCs w:val="20"/>
          <w:lang w:val="x-none" w:eastAsia="x-none"/>
        </w:rPr>
        <w:t xml:space="preserve">                                                                                                       </w:t>
      </w:r>
    </w:p>
    <w:p w:rsidR="002B29CA" w:rsidRPr="00492A90" w:rsidRDefault="002B29CA" w:rsidP="002B29CA">
      <w:pPr>
        <w:spacing w:after="0" w:line="240" w:lineRule="auto"/>
        <w:jc w:val="center"/>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 xml:space="preserve">Розділ </w:t>
      </w:r>
      <w:r w:rsidRPr="00492A90">
        <w:rPr>
          <w:rFonts w:ascii="Times New Roman" w:eastAsia="Times New Roman" w:hAnsi="Times New Roman"/>
          <w:b/>
          <w:sz w:val="24"/>
          <w:szCs w:val="20"/>
          <w:lang w:val="en-US" w:eastAsia="x-none"/>
        </w:rPr>
        <w:t>V</w:t>
      </w:r>
      <w:r w:rsidRPr="00492A90">
        <w:rPr>
          <w:rFonts w:ascii="Times New Roman" w:eastAsia="Times New Roman" w:hAnsi="Times New Roman"/>
          <w:b/>
          <w:sz w:val="24"/>
          <w:szCs w:val="20"/>
          <w:lang w:val="x-none" w:eastAsia="x-none"/>
        </w:rPr>
        <w:t>.</w:t>
      </w:r>
    </w:p>
    <w:p w:rsidR="002B29CA" w:rsidRPr="00492A90" w:rsidRDefault="002B29CA" w:rsidP="002B29CA">
      <w:pPr>
        <w:spacing w:after="0" w:line="240" w:lineRule="auto"/>
        <w:ind w:left="426" w:hanging="426"/>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x-none" w:eastAsia="x-none"/>
        </w:rPr>
        <w:t xml:space="preserve"> 5.1. Перелік заходів програми:</w:t>
      </w:r>
    </w:p>
    <w:tbl>
      <w:tblPr>
        <w:tblW w:w="91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4"/>
        <w:gridCol w:w="2787"/>
        <w:gridCol w:w="1145"/>
        <w:gridCol w:w="719"/>
        <w:gridCol w:w="1051"/>
        <w:gridCol w:w="1141"/>
        <w:gridCol w:w="1036"/>
        <w:gridCol w:w="777"/>
      </w:tblGrid>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з/п</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Найменування заходів</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Одиниці виміру</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Кіль-кість</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Середня вартість (ціна) за одиницю, грн.</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Сума, грн.</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КПК</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КЕКВ</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Центр надання адмінпослуг виконкому міської ради: робоча станція для оформлення та видачі паспортних документів (закордонних паспортів та ID-карток)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390000,00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390000,00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0210150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ДНЗ «Попелюшка»: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0211010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Зеленодольська ЗОШ І-ІІІ ступенів №1: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Зеленодольська ЗОШ І-ІІІ ступенів №2: поповнення бібліотечних фондів шкільних бібліотек (книг та періодичних видань)</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бібліотечні фонди</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3072,00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3072,00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Великокостромська ЗОШ І-ІІІ ступенів: поповнення бібліотечних фондів шкільних бібліотек (книг та періодичних видань)</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бібліотечні фонди</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3200,00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3200,00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Апостолівський районний ліцей-інтернат: поповнення бібліотечних фондів шкільних бібліотек (книг та періодичних видань)</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бібліотечні фонди</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2900,00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2900,00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0211040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lastRenderedPageBreak/>
              <w:t>7</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Великокостромська сільська бібліотека: поповнення бібліотечних фондів бібліотек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бібліотечні фонди</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3075,00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3075,00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0214030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Мар’янська  сільська бібліотека: поповнення бібліотечних фондів бібліотек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бібліотечні фонди</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2882,00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2882,00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0214030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Палац культури Ювілейний (м.Зеленодольськ): персональний комп’ютер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Палац культури Ювілейний (м.Зеленодольськ): сценічні костюми</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40</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11</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Палац культури Ювілейний (м.Зеленодольськ): сценічне взуття</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Великокостромський сільськи будинок культури: персональний комп’ютер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13</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Мар’янський сільський будинок культури: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14</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Мар’янський сільський клуб «Дніпровський»: ноутбук</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Мар’янський сільський клуб «Дніпровський»: активна акустична система</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6500,00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6500,00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0214060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16</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eastAsia="ru-RU"/>
              </w:rPr>
            </w:pPr>
            <w:r w:rsidRPr="00492A90">
              <w:rPr>
                <w:rFonts w:ascii="Times New Roman" w:eastAsia="Times New Roman" w:hAnsi="Times New Roman"/>
                <w:sz w:val="18"/>
                <w:szCs w:val="18"/>
                <w:lang w:eastAsia="ru-RU"/>
              </w:rPr>
              <w:t>Експертиза  проекту "Реконструкція ринку по пров. Молодіжний в м.Зеленодольськ Апостолівського району Дніпропетровської області</w:t>
            </w:r>
          </w:p>
          <w:p w:rsidR="002B29CA" w:rsidRPr="00492A90" w:rsidRDefault="002B29CA" w:rsidP="002B29CA">
            <w:pPr>
              <w:spacing w:after="0" w:line="240" w:lineRule="auto"/>
              <w:rPr>
                <w:rFonts w:ascii="Times New Roman" w:eastAsia="Times New Roman" w:hAnsi="Times New Roman"/>
                <w:sz w:val="18"/>
                <w:szCs w:val="18"/>
                <w:lang w:eastAsia="ru-RU"/>
              </w:rPr>
            </w:pP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0217330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17</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eastAsia="ru-RU"/>
              </w:rPr>
            </w:pPr>
            <w:r w:rsidRPr="00492A90">
              <w:rPr>
                <w:rFonts w:ascii="Times New Roman" w:eastAsia="Times New Roman" w:hAnsi="Times New Roman"/>
                <w:sz w:val="18"/>
                <w:szCs w:val="18"/>
                <w:lang w:eastAsia="ru-RU"/>
              </w:rPr>
              <w:t>Роботи по об'єкту  "Реконструкція ринку по пров. Молодіжний в м.Зеленодольськ Апостолівського району Дніпропетровської області</w:t>
            </w:r>
          </w:p>
          <w:p w:rsidR="002B29CA" w:rsidRPr="00492A90" w:rsidRDefault="002B29CA" w:rsidP="002B29CA">
            <w:pPr>
              <w:spacing w:after="0" w:line="240" w:lineRule="auto"/>
              <w:rPr>
                <w:rFonts w:ascii="Times New Roman" w:eastAsia="Times New Roman" w:hAnsi="Times New Roman"/>
                <w:sz w:val="18"/>
                <w:szCs w:val="18"/>
                <w:lang w:eastAsia="ru-RU"/>
              </w:rPr>
            </w:pP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17243,00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17243,00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0217330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18</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eastAsia="ru-RU"/>
              </w:rPr>
            </w:pPr>
            <w:r w:rsidRPr="00492A90">
              <w:rPr>
                <w:rFonts w:ascii="Times New Roman" w:eastAsia="Times New Roman" w:hAnsi="Times New Roman"/>
                <w:sz w:val="18"/>
                <w:szCs w:val="18"/>
                <w:lang w:eastAsia="ru-RU"/>
              </w:rPr>
              <w:t xml:space="preserve">Капітальний ремонт по заміні вікон та встановлення топочної в загальноосвітній школі по вул.Кооперативна,55 (Фартушного,21) в с.В.Костромка. </w:t>
            </w:r>
          </w:p>
          <w:p w:rsidR="002B29CA" w:rsidRPr="00492A90" w:rsidRDefault="002B29CA" w:rsidP="002B29CA">
            <w:pPr>
              <w:spacing w:after="0" w:line="240" w:lineRule="auto"/>
              <w:rPr>
                <w:rFonts w:ascii="Times New Roman" w:eastAsia="Times New Roman" w:hAnsi="Times New Roman"/>
                <w:sz w:val="18"/>
                <w:szCs w:val="18"/>
                <w:lang w:eastAsia="ru-RU"/>
              </w:rPr>
            </w:pP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60590,00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60590,00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19</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w:t>
            </w:r>
            <w:r w:rsidRPr="00492A90">
              <w:rPr>
                <w:rFonts w:ascii="Times New Roman" w:eastAsia="Times New Roman" w:hAnsi="Times New Roman"/>
                <w:sz w:val="18"/>
                <w:szCs w:val="18"/>
                <w:lang w:eastAsia="ru-RU"/>
              </w:rPr>
              <w:t>ридбання багатофункціональн</w:t>
            </w:r>
            <w:r w:rsidRPr="00492A90">
              <w:rPr>
                <w:rFonts w:ascii="Times New Roman" w:eastAsia="Times New Roman" w:hAnsi="Times New Roman"/>
                <w:sz w:val="18"/>
                <w:szCs w:val="18"/>
                <w:lang w:val="uk-UA" w:eastAsia="ru-RU"/>
              </w:rPr>
              <w:t>их</w:t>
            </w:r>
            <w:r w:rsidRPr="00492A90">
              <w:rPr>
                <w:rFonts w:ascii="Times New Roman" w:eastAsia="Times New Roman" w:hAnsi="Times New Roman"/>
                <w:sz w:val="18"/>
                <w:szCs w:val="18"/>
                <w:lang w:eastAsia="ru-RU"/>
              </w:rPr>
              <w:t xml:space="preserve"> пристро</w:t>
            </w:r>
            <w:r w:rsidRPr="00492A90">
              <w:rPr>
                <w:rFonts w:ascii="Times New Roman" w:eastAsia="Times New Roman" w:hAnsi="Times New Roman"/>
                <w:sz w:val="18"/>
                <w:szCs w:val="18"/>
                <w:lang w:val="uk-UA" w:eastAsia="ru-RU"/>
              </w:rPr>
              <w:t>їв для</w:t>
            </w:r>
            <w:r w:rsidRPr="00492A90">
              <w:rPr>
                <w:rFonts w:ascii="Times New Roman" w:eastAsia="Times New Roman" w:hAnsi="Times New Roman"/>
                <w:sz w:val="18"/>
                <w:szCs w:val="18"/>
                <w:lang w:eastAsia="ru-RU"/>
              </w:rPr>
              <w:t xml:space="preserve"> Зеленодольськ</w:t>
            </w:r>
            <w:r w:rsidRPr="00492A90">
              <w:rPr>
                <w:rFonts w:ascii="Times New Roman" w:eastAsia="Times New Roman" w:hAnsi="Times New Roman"/>
                <w:sz w:val="18"/>
                <w:szCs w:val="18"/>
                <w:lang w:val="uk-UA" w:eastAsia="ru-RU"/>
              </w:rPr>
              <w:t xml:space="preserve">ого </w:t>
            </w:r>
            <w:r w:rsidRPr="00492A90">
              <w:rPr>
                <w:rFonts w:ascii="Times New Roman" w:eastAsia="Times New Roman" w:hAnsi="Times New Roman"/>
                <w:sz w:val="18"/>
                <w:szCs w:val="18"/>
                <w:lang w:eastAsia="ru-RU"/>
              </w:rPr>
              <w:t>ЦПР</w:t>
            </w:r>
            <w:r w:rsidRPr="00492A90">
              <w:rPr>
                <w:rFonts w:ascii="Times New Roman" w:eastAsia="Times New Roman" w:hAnsi="Times New Roman"/>
                <w:sz w:val="18"/>
                <w:szCs w:val="18"/>
                <w:lang w:val="uk-UA" w:eastAsia="ru-RU"/>
              </w:rPr>
              <w:t>:</w:t>
            </w:r>
          </w:p>
          <w:p w:rsidR="002B29CA" w:rsidRPr="00492A90" w:rsidRDefault="002B29CA" w:rsidP="002B29CA">
            <w:pPr>
              <w:spacing w:after="0" w:line="240" w:lineRule="auto"/>
              <w:rPr>
                <w:rFonts w:ascii="Times New Roman" w:eastAsia="Times New Roman" w:hAnsi="Times New Roman"/>
                <w:sz w:val="18"/>
                <w:szCs w:val="18"/>
                <w:lang w:eastAsia="ru-RU"/>
              </w:rPr>
            </w:pP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2</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0211090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w:t>
            </w: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С</w:t>
            </w:r>
            <w:r w:rsidRPr="00492A90">
              <w:rPr>
                <w:rFonts w:ascii="Times New Roman" w:eastAsia="Times New Roman" w:hAnsi="Times New Roman"/>
                <w:sz w:val="20"/>
                <w:szCs w:val="20"/>
                <w:lang w:eastAsia="ru-RU"/>
              </w:rPr>
              <w:t xml:space="preserve">убвенція з місцевого бюджету за рахунок залишку коштів освітньої субвенції, що утворився на початок бюджетного періоду на придбання обладнання та витратних матеріалів для початкової школи </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139199,00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139199,00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9320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3220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21</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Виготовлення проектно-кошторисної документації по капітальному ремонту внутрішньобудинкових теплових мереж в частині відновлення  теплової ізоляції</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24840,00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24840,00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.0216011</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 xml:space="preserve">Капітальний  ремонт внутрішньобудинкових </w:t>
            </w:r>
            <w:r w:rsidRPr="00492A90">
              <w:rPr>
                <w:rFonts w:ascii="Times New Roman" w:eastAsia="Times New Roman" w:hAnsi="Times New Roman"/>
                <w:sz w:val="20"/>
                <w:szCs w:val="20"/>
                <w:lang w:eastAsia="ru-RU"/>
              </w:rPr>
              <w:lastRenderedPageBreak/>
              <w:t>теплових мереж в частині відновлення  теплової ізоляції</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lastRenderedPageBreak/>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289949,00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289949,00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6011</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lastRenderedPageBreak/>
              <w:t>23</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Будівництво спортивного майданчика - міні-футбольного поля по вул.Спортивна,12 в м.Зеленодольську</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108150,00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108150,00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7325</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3122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24</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П</w:t>
            </w:r>
            <w:r w:rsidRPr="00492A90">
              <w:rPr>
                <w:rFonts w:ascii="Times New Roman" w:eastAsia="Times New Roman" w:hAnsi="Times New Roman"/>
                <w:sz w:val="20"/>
                <w:szCs w:val="20"/>
                <w:lang w:eastAsia="ru-RU"/>
              </w:rPr>
              <w:t>ридбання проектору для АРЛІ</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8463,00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8463,00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.0211040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25</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П</w:t>
            </w:r>
            <w:r w:rsidRPr="00492A90">
              <w:rPr>
                <w:rFonts w:ascii="Times New Roman" w:eastAsia="Times New Roman" w:hAnsi="Times New Roman"/>
                <w:sz w:val="20"/>
                <w:szCs w:val="20"/>
                <w:lang w:eastAsia="ru-RU"/>
              </w:rPr>
              <w:t>ридбання ноутбуку для АРЛІ</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6136,00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6136,00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1040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26</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Р</w:t>
            </w:r>
            <w:r w:rsidRPr="00492A90">
              <w:rPr>
                <w:rFonts w:ascii="Times New Roman" w:eastAsia="Times New Roman" w:hAnsi="Times New Roman"/>
                <w:sz w:val="20"/>
                <w:szCs w:val="20"/>
                <w:lang w:eastAsia="ru-RU"/>
              </w:rPr>
              <w:t>озробка проекту капітального ремонту адміністративної будівлі Зеленодольської міської ради за адресоб вул. Фартушного,19 с.Велика Костромка</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55000,00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55000,00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0150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27</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Р</w:t>
            </w:r>
            <w:r w:rsidRPr="00492A90">
              <w:rPr>
                <w:rFonts w:ascii="Times New Roman" w:eastAsia="Times New Roman" w:hAnsi="Times New Roman"/>
                <w:sz w:val="20"/>
                <w:szCs w:val="20"/>
                <w:lang w:eastAsia="ru-RU"/>
              </w:rPr>
              <w:t xml:space="preserve">озробка проекту реконструкції будівлі котельні ДНЗ "Дзвіночок" по вул.Тернівка,46 в с.Мар'янське </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25000,00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25000,00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7321</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м.Зеленодольськ, вул.Спортивна,3</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29</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м.Зеленодольськ, вул.Спортивна,1а</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.0211020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val="uk-UA" w:eastAsia="ru-RU"/>
              </w:rPr>
              <w:t>Розробка проекту капітального ремонту санітарних  вузлів  Зеленодольської загальноосвітньої школи І- ІІІ ступенів № 2 за адресою м.Зеленодольськ, вул.Рибалко,7</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eastAsia="ru-RU"/>
              </w:rPr>
              <w:t>.02110</w:t>
            </w:r>
            <w:r w:rsidRPr="00492A90">
              <w:rPr>
                <w:rFonts w:ascii="Times New Roman" w:eastAsia="Times New Roman" w:hAnsi="Times New Roman"/>
                <w:sz w:val="20"/>
                <w:szCs w:val="20"/>
                <w:lang w:val="uk-UA" w:eastAsia="ru-RU"/>
              </w:rPr>
              <w:t>2</w:t>
            </w:r>
            <w:r w:rsidRPr="00492A90">
              <w:rPr>
                <w:rFonts w:ascii="Times New Roman" w:eastAsia="Times New Roman" w:hAnsi="Times New Roman"/>
                <w:sz w:val="20"/>
                <w:szCs w:val="20"/>
                <w:lang w:eastAsia="ru-RU"/>
              </w:rPr>
              <w:t>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П</w:t>
            </w:r>
            <w:r w:rsidRPr="00492A90">
              <w:rPr>
                <w:rFonts w:ascii="Times New Roman" w:eastAsia="Times New Roman" w:hAnsi="Times New Roman"/>
                <w:sz w:val="20"/>
                <w:szCs w:val="20"/>
                <w:lang w:eastAsia="ru-RU"/>
              </w:rPr>
              <w:t xml:space="preserve">ридбання ноутбуків для ЗЦПР </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2</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9500,00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19000,00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1090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32</w:t>
            </w:r>
          </w:p>
        </w:tc>
        <w:tc>
          <w:tcPr>
            <w:tcW w:w="2761" w:type="dxa"/>
            <w:shd w:val="clear" w:color="auto" w:fill="auto"/>
            <w:vAlign w:val="bottom"/>
          </w:tcPr>
          <w:p w:rsidR="002B29CA" w:rsidRPr="00492A90" w:rsidRDefault="002B29CA" w:rsidP="002B29CA">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0"/>
                <w:szCs w:val="20"/>
                <w:lang w:val="uk-UA" w:eastAsia="ru-RU"/>
              </w:rPr>
              <w:t>П</w:t>
            </w:r>
            <w:r w:rsidRPr="00492A90">
              <w:rPr>
                <w:rFonts w:ascii="Times New Roman" w:eastAsia="Times New Roman" w:hAnsi="Times New Roman"/>
                <w:sz w:val="20"/>
                <w:szCs w:val="20"/>
                <w:lang w:eastAsia="ru-RU"/>
              </w:rPr>
              <w:t>ридбання системного блоку для ЗЦПР</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шт.</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6500,00</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6500,00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0"/>
                <w:szCs w:val="20"/>
                <w:lang w:eastAsia="ru-RU"/>
              </w:rPr>
              <w:t>.021</w:t>
            </w:r>
            <w:r w:rsidRPr="00492A90">
              <w:rPr>
                <w:rFonts w:ascii="Times New Roman" w:eastAsia="Times New Roman" w:hAnsi="Times New Roman"/>
                <w:sz w:val="20"/>
                <w:szCs w:val="20"/>
                <w:lang w:val="uk-UA" w:eastAsia="ru-RU"/>
              </w:rPr>
              <w:t>1090</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3110</w:t>
            </w:r>
          </w:p>
        </w:tc>
      </w:tr>
      <w:tr w:rsidR="00492A90" w:rsidRPr="00492A90" w:rsidTr="002B29CA">
        <w:trPr>
          <w:tblCellSpacing w:w="20" w:type="dxa"/>
        </w:trPr>
        <w:tc>
          <w:tcPr>
            <w:tcW w:w="464"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p>
        </w:tc>
        <w:tc>
          <w:tcPr>
            <w:tcW w:w="276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В С Ь О Г О </w:t>
            </w:r>
          </w:p>
        </w:tc>
        <w:tc>
          <w:tcPr>
            <w:tcW w:w="1105"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68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01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0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1429699,00</w:t>
            </w:r>
          </w:p>
        </w:tc>
        <w:tc>
          <w:tcPr>
            <w:tcW w:w="99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17"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r>
    </w:tbl>
    <w:p w:rsidR="002B29CA" w:rsidRPr="00492A90" w:rsidRDefault="002B29CA" w:rsidP="002B29CA">
      <w:pPr>
        <w:spacing w:after="0" w:line="240" w:lineRule="auto"/>
        <w:rPr>
          <w:rFonts w:ascii="Times New Roman" w:eastAsia="Times New Roman" w:hAnsi="Times New Roman"/>
          <w:sz w:val="24"/>
          <w:szCs w:val="24"/>
          <w:lang w:val="uk-UA" w:eastAsia="ru-RU"/>
        </w:rPr>
      </w:pPr>
    </w:p>
    <w:p w:rsidR="002B29CA" w:rsidRPr="00492A90" w:rsidRDefault="002B29CA" w:rsidP="002B29CA">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Секретар міської ради</w:t>
      </w:r>
      <w:r w:rsidRPr="00492A90">
        <w:rPr>
          <w:rFonts w:ascii="Times New Roman" w:eastAsia="Times New Roman" w:hAnsi="Times New Roman"/>
          <w:b/>
          <w:sz w:val="24"/>
          <w:szCs w:val="24"/>
          <w:lang w:val="uk-UA" w:eastAsia="ru-RU"/>
        </w:rPr>
        <w:tab/>
        <w:t xml:space="preserve">                                            О.М.Ярошенко</w:t>
      </w:r>
    </w:p>
    <w:p w:rsidR="002B29CA" w:rsidRPr="00492A90" w:rsidRDefault="002B29CA" w:rsidP="000E506C">
      <w:pPr>
        <w:keepNext/>
        <w:spacing w:after="0" w:line="240" w:lineRule="auto"/>
        <w:outlineLvl w:val="1"/>
        <w:rPr>
          <w:rFonts w:ascii="Times New Roman" w:eastAsia="Times New Roman" w:hAnsi="Times New Roman"/>
          <w:sz w:val="28"/>
          <w:szCs w:val="28"/>
          <w:lang w:val="uk-UA" w:eastAsia="ru-RU"/>
        </w:rPr>
      </w:pPr>
    </w:p>
    <w:p w:rsidR="002B29CA" w:rsidRPr="00492A90" w:rsidRDefault="002B29CA" w:rsidP="002B29CA">
      <w:pPr>
        <w:spacing w:after="0" w:line="240" w:lineRule="auto"/>
        <w:rPr>
          <w:rFonts w:ascii="Times New Roman" w:eastAsia="Times New Roman" w:hAnsi="Times New Roman"/>
          <w:sz w:val="20"/>
          <w:szCs w:val="20"/>
          <w:lang w:val="uk-UA" w:eastAsia="ru-RU"/>
        </w:rPr>
      </w:pPr>
    </w:p>
    <w:p w:rsidR="002B29CA" w:rsidRPr="00492A90" w:rsidRDefault="002B29CA" w:rsidP="002B29CA">
      <w:pPr>
        <w:spacing w:after="0" w:line="240" w:lineRule="auto"/>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uk-UA" w:eastAsia="x-none"/>
        </w:rPr>
        <w:t xml:space="preserve">                                                                                       Додаток 2 </w:t>
      </w:r>
    </w:p>
    <w:p w:rsidR="002B29CA" w:rsidRPr="00492A90" w:rsidRDefault="002B29CA" w:rsidP="002B29CA">
      <w:pPr>
        <w:spacing w:after="0" w:line="240" w:lineRule="auto"/>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uk-UA" w:eastAsia="x-none"/>
        </w:rPr>
        <w:t xml:space="preserve">                                                                                       до рішення міської ради </w:t>
      </w:r>
    </w:p>
    <w:p w:rsidR="002B29CA" w:rsidRPr="00492A90" w:rsidRDefault="002B29CA" w:rsidP="002B29CA">
      <w:pPr>
        <w:spacing w:after="0" w:line="240" w:lineRule="auto"/>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uk-UA" w:eastAsia="x-none"/>
        </w:rPr>
        <w:t xml:space="preserve">                                                                                       від 30 березня  2018 року № 683 </w:t>
      </w:r>
    </w:p>
    <w:p w:rsidR="002B29CA" w:rsidRPr="00492A90" w:rsidRDefault="002B29CA" w:rsidP="002B29CA">
      <w:pPr>
        <w:spacing w:after="0" w:line="240" w:lineRule="auto"/>
        <w:jc w:val="both"/>
        <w:rPr>
          <w:rFonts w:ascii="Times New Roman" w:eastAsia="Times New Roman" w:hAnsi="Times New Roman"/>
          <w:sz w:val="24"/>
          <w:szCs w:val="24"/>
          <w:lang w:val="uk-UA" w:eastAsia="x-none"/>
        </w:rPr>
      </w:pPr>
    </w:p>
    <w:p w:rsidR="002B29CA" w:rsidRPr="00492A90" w:rsidRDefault="002B29CA" w:rsidP="002B29CA">
      <w:pPr>
        <w:spacing w:after="0" w:line="240" w:lineRule="auto"/>
        <w:jc w:val="center"/>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ПРОГРАМА</w:t>
      </w:r>
    </w:p>
    <w:p w:rsidR="002B29CA" w:rsidRPr="00492A90" w:rsidRDefault="002B29CA" w:rsidP="002B29CA">
      <w:pPr>
        <w:spacing w:after="0" w:line="240" w:lineRule="auto"/>
        <w:jc w:val="center"/>
        <w:outlineLvl w:val="0"/>
        <w:rPr>
          <w:rFonts w:ascii="Times New Roman" w:eastAsia="Times New Roman" w:hAnsi="Times New Roman"/>
          <w:b/>
          <w:sz w:val="24"/>
          <w:szCs w:val="20"/>
          <w:lang w:val="uk-UA" w:eastAsia="x-none"/>
        </w:rPr>
      </w:pPr>
      <w:r w:rsidRPr="00492A90">
        <w:rPr>
          <w:rFonts w:ascii="Times New Roman" w:eastAsia="Times New Roman" w:hAnsi="Times New Roman"/>
          <w:b/>
          <w:sz w:val="24"/>
          <w:szCs w:val="20"/>
          <w:lang w:val="x-none" w:eastAsia="x-none"/>
        </w:rPr>
        <w:lastRenderedPageBreak/>
        <w:t xml:space="preserve">розвитку житлово-комунального господарства та благоустрою Зеленодольської  об’єднаної територіальної громади  на </w:t>
      </w:r>
      <w:r w:rsidRPr="00492A90">
        <w:rPr>
          <w:rFonts w:ascii="Times New Roman" w:eastAsia="Times New Roman" w:hAnsi="Times New Roman"/>
          <w:b/>
          <w:sz w:val="24"/>
          <w:szCs w:val="20"/>
          <w:lang w:val="uk-UA" w:eastAsia="x-none"/>
        </w:rPr>
        <w:t>2018 рік (зі змінами)</w:t>
      </w:r>
    </w:p>
    <w:p w:rsidR="002B29CA" w:rsidRPr="00492A90" w:rsidRDefault="002B29CA" w:rsidP="002B29CA">
      <w:pPr>
        <w:spacing w:after="0" w:line="240" w:lineRule="auto"/>
        <w:outlineLvl w:val="0"/>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w:t>
      </w:r>
    </w:p>
    <w:p w:rsidR="002B29CA" w:rsidRPr="00492A90" w:rsidRDefault="002B29CA" w:rsidP="002B29CA">
      <w:pPr>
        <w:spacing w:after="0" w:line="240" w:lineRule="auto"/>
        <w:jc w:val="center"/>
        <w:outlineLvl w:val="0"/>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Розділ І.</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1.1. Назва програми: </w:t>
      </w:r>
      <w:r w:rsidRPr="00492A90">
        <w:rPr>
          <w:rFonts w:ascii="Times New Roman" w:eastAsia="Times New Roman" w:hAnsi="Times New Roman"/>
          <w:b/>
          <w:sz w:val="24"/>
          <w:szCs w:val="20"/>
          <w:lang w:val="x-none" w:eastAsia="x-none"/>
        </w:rPr>
        <w:t xml:space="preserve"> </w:t>
      </w:r>
      <w:r w:rsidRPr="00492A90">
        <w:rPr>
          <w:rFonts w:ascii="Times New Roman" w:eastAsia="Times New Roman" w:hAnsi="Times New Roman"/>
          <w:sz w:val="24"/>
          <w:szCs w:val="20"/>
          <w:lang w:val="x-none" w:eastAsia="x-none"/>
        </w:rPr>
        <w:t>програма розвитку житлово-комунального господарства та благоустрою Зеленодольської  об’єднаної територіальної громади</w:t>
      </w:r>
    </w:p>
    <w:p w:rsidR="002B29CA" w:rsidRPr="00492A90" w:rsidRDefault="002B29CA" w:rsidP="002B29CA">
      <w:p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1.2. Значення програми: міська.</w:t>
      </w:r>
    </w:p>
    <w:p w:rsidR="002B29CA" w:rsidRPr="00492A90" w:rsidRDefault="002B29CA" w:rsidP="002B29CA">
      <w:p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1.3. Рівень проведення програми: місцевий.</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1.4. Цільова спрямованість програми: поліпшення стану житлово-комунального господарства міста Зеленодольськ, с.М.Костромка, с.Мар’янське, с.В.Костромка</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1.5. Завдання програми: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поліпшення благоустрою міста Зеленодольськ, с.М.Костромка, с.Мар’янське, с.В.Костромка</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забезпечення функціонування мереж вуличного освітлення, кладовища, автомобільних доріг, тротуарів, внутрішньобудинкових проїздів, інших об’єктів благоустрою,</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підтримка належного санітарного стану міста Зеленодольськ, с.М.Костромка, с.Мар’янське, с.В.Костромка</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1.6. Підстава для розроблення програми: Закон України </w:t>
      </w:r>
      <w:r w:rsidRPr="00492A90">
        <w:rPr>
          <w:rFonts w:ascii="Times New Roman" w:eastAsia="Times New Roman" w:hAnsi="Times New Roman"/>
          <w:sz w:val="24"/>
          <w:szCs w:val="20"/>
          <w:lang w:val="uk-UA" w:eastAsia="x-none"/>
        </w:rPr>
        <w:t>«</w:t>
      </w:r>
      <w:r w:rsidRPr="00492A90">
        <w:rPr>
          <w:rFonts w:ascii="Times New Roman" w:eastAsia="Times New Roman" w:hAnsi="Times New Roman"/>
          <w:sz w:val="24"/>
          <w:szCs w:val="20"/>
          <w:lang w:val="x-none" w:eastAsia="x-none"/>
        </w:rPr>
        <w:t>Про місцеве самоврядування в Україні</w:t>
      </w:r>
      <w:r w:rsidRPr="00492A90">
        <w:rPr>
          <w:rFonts w:ascii="Times New Roman" w:eastAsia="Times New Roman" w:hAnsi="Times New Roman"/>
          <w:sz w:val="24"/>
          <w:szCs w:val="20"/>
          <w:lang w:val="uk-UA" w:eastAsia="x-none"/>
        </w:rPr>
        <w:t>»</w:t>
      </w:r>
      <w:r w:rsidRPr="00492A90">
        <w:rPr>
          <w:rFonts w:ascii="Times New Roman" w:eastAsia="Times New Roman" w:hAnsi="Times New Roman"/>
          <w:sz w:val="24"/>
          <w:szCs w:val="20"/>
          <w:lang w:val="x-none" w:eastAsia="x-none"/>
        </w:rPr>
        <w:t xml:space="preserve">, </w:t>
      </w:r>
      <w:r w:rsidRPr="00492A90">
        <w:rPr>
          <w:rFonts w:ascii="Times New Roman" w:eastAsia="Times New Roman" w:hAnsi="Times New Roman"/>
          <w:sz w:val="24"/>
          <w:szCs w:val="20"/>
          <w:lang w:val="uk-UA" w:eastAsia="x-none"/>
        </w:rPr>
        <w:t>Закон України «Про житлово-комунальні послуги»,</w:t>
      </w:r>
      <w:r w:rsidRPr="00492A90">
        <w:rPr>
          <w:rFonts w:ascii="Times New Roman" w:eastAsia="Times New Roman" w:hAnsi="Times New Roman"/>
          <w:sz w:val="24"/>
          <w:szCs w:val="20"/>
          <w:lang w:val="x-none" w:eastAsia="x-none"/>
        </w:rPr>
        <w:t xml:space="preserve"> ст. 91 Бюджетного Кодексу України.</w:t>
      </w:r>
    </w:p>
    <w:p w:rsidR="002B29CA" w:rsidRPr="00492A90" w:rsidRDefault="002B29CA" w:rsidP="002B29CA">
      <w:pPr>
        <w:spacing w:after="0" w:line="240" w:lineRule="auto"/>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1.7. Термін реалізації програми: 201</w:t>
      </w:r>
      <w:r w:rsidRPr="00492A90">
        <w:rPr>
          <w:rFonts w:ascii="Times New Roman" w:eastAsia="Times New Roman" w:hAnsi="Times New Roman"/>
          <w:sz w:val="24"/>
          <w:szCs w:val="20"/>
          <w:lang w:val="uk-UA" w:eastAsia="x-none"/>
        </w:rPr>
        <w:t>8</w:t>
      </w:r>
      <w:r w:rsidRPr="00492A90">
        <w:rPr>
          <w:rFonts w:ascii="Times New Roman" w:eastAsia="Times New Roman" w:hAnsi="Times New Roman"/>
          <w:sz w:val="24"/>
          <w:szCs w:val="20"/>
          <w:lang w:val="x-none" w:eastAsia="x-none"/>
        </w:rPr>
        <w:t xml:space="preserve"> рік.</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1.8. .Очікуваний результат виконання програми:</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 поліпшення благоустрою та санітарного стану території,</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 поліпшення освітлення вулиць міста Зеленодольськ, с.М. Костромка, с.Мар’янське</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 поліпшення технічного стану житлових будинків, попередження виникнення аварійного стану будинків та їх руйнування,</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 підвищення рівня ефективності експлуатації житлового фонду, </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     - збереження в належному стані майна, що є комунальною власністю Зеленодольської територіальної громади,</w:t>
      </w:r>
    </w:p>
    <w:p w:rsidR="002B29CA" w:rsidRPr="00492A90" w:rsidRDefault="002B29CA" w:rsidP="002B29CA">
      <w:pPr>
        <w:spacing w:after="0" w:line="240" w:lineRule="auto"/>
        <w:ind w:left="426" w:hanging="142"/>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забезпечення поховання невпізнаних, одиноких осіб.</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1.9. Соціальна категорія, на яку розраховано реалізацію програми: населення Зеленодольської об’єднаної територіальної громади.</w:t>
      </w:r>
    </w:p>
    <w:p w:rsidR="002B29CA" w:rsidRPr="00492A90" w:rsidRDefault="002B29CA" w:rsidP="004864C0">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1.10.Галузь та регіони використання програми: житлово - комунальне господарство міста Зеленодольськ, с.М.Костромка, с.Мар’янське та с.В.Костромка                                                               </w:t>
      </w:r>
    </w:p>
    <w:p w:rsidR="002B29CA" w:rsidRPr="00492A90" w:rsidRDefault="002B29CA" w:rsidP="002B29CA">
      <w:pPr>
        <w:spacing w:after="0" w:line="240" w:lineRule="auto"/>
        <w:jc w:val="both"/>
        <w:outlineLvl w:val="0"/>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 xml:space="preserve">                                                               Розділ ІІ.</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2.1. Замовник програми: виконавчий комітет Зеленодольської міської ради.</w:t>
      </w:r>
    </w:p>
    <w:p w:rsidR="002B29CA" w:rsidRPr="00492A90" w:rsidRDefault="002B29CA" w:rsidP="004864C0">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2.2. Керівник (відповідальний за реалізацію програми): Виконавчий комітет Зеленодольської міської ради.                                                           </w:t>
      </w:r>
    </w:p>
    <w:p w:rsidR="002B29CA" w:rsidRPr="00492A90" w:rsidRDefault="002B29CA" w:rsidP="002B29CA">
      <w:pPr>
        <w:spacing w:after="0" w:line="240" w:lineRule="auto"/>
        <w:jc w:val="both"/>
        <w:outlineLvl w:val="0"/>
        <w:rPr>
          <w:rFonts w:ascii="Times New Roman" w:eastAsia="Times New Roman" w:hAnsi="Times New Roman"/>
          <w:b/>
          <w:sz w:val="24"/>
          <w:szCs w:val="20"/>
          <w:lang w:val="uk-UA" w:eastAsia="x-none"/>
        </w:rPr>
      </w:pPr>
      <w:r w:rsidRPr="00492A90">
        <w:rPr>
          <w:rFonts w:ascii="Times New Roman" w:eastAsia="Times New Roman" w:hAnsi="Times New Roman"/>
          <w:sz w:val="24"/>
          <w:szCs w:val="20"/>
          <w:lang w:val="x-none" w:eastAsia="x-none"/>
        </w:rPr>
        <w:t xml:space="preserve">                                                               </w:t>
      </w:r>
      <w:r w:rsidRPr="00492A90">
        <w:rPr>
          <w:rFonts w:ascii="Times New Roman" w:eastAsia="Times New Roman" w:hAnsi="Times New Roman"/>
          <w:b/>
          <w:sz w:val="24"/>
          <w:szCs w:val="20"/>
          <w:lang w:val="x-none" w:eastAsia="x-none"/>
        </w:rPr>
        <w:t>Розділ ІІІ.</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3.</w:t>
      </w:r>
      <w:r w:rsidRPr="00492A90">
        <w:rPr>
          <w:rFonts w:ascii="Times New Roman" w:eastAsia="Times New Roman" w:hAnsi="Times New Roman"/>
          <w:sz w:val="24"/>
          <w:szCs w:val="20"/>
          <w:lang w:val="uk-UA" w:eastAsia="x-none"/>
        </w:rPr>
        <w:t>1</w:t>
      </w:r>
      <w:r w:rsidRPr="00492A90">
        <w:rPr>
          <w:rFonts w:ascii="Times New Roman" w:eastAsia="Times New Roman" w:hAnsi="Times New Roman"/>
          <w:sz w:val="24"/>
          <w:szCs w:val="20"/>
          <w:lang w:val="x-none" w:eastAsia="x-none"/>
        </w:rPr>
        <w:t xml:space="preserve">. Кількість розділів – </w:t>
      </w:r>
      <w:r w:rsidRPr="00492A90">
        <w:rPr>
          <w:rFonts w:ascii="Times New Roman" w:eastAsia="Times New Roman" w:hAnsi="Times New Roman"/>
          <w:sz w:val="24"/>
          <w:szCs w:val="20"/>
          <w:lang w:val="uk-UA" w:eastAsia="x-none"/>
        </w:rPr>
        <w:t>1</w:t>
      </w:r>
      <w:r w:rsidRPr="00492A90">
        <w:rPr>
          <w:rFonts w:ascii="Times New Roman" w:eastAsia="Times New Roman" w:hAnsi="Times New Roman"/>
          <w:sz w:val="24"/>
          <w:szCs w:val="20"/>
          <w:lang w:val="x-none" w:eastAsia="x-none"/>
        </w:rPr>
        <w:t>.</w:t>
      </w:r>
    </w:p>
    <w:p w:rsidR="002B29CA" w:rsidRPr="004864C0" w:rsidRDefault="002B29CA" w:rsidP="004864C0">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3.</w:t>
      </w:r>
      <w:r w:rsidRPr="00492A90">
        <w:rPr>
          <w:rFonts w:ascii="Times New Roman" w:eastAsia="Times New Roman" w:hAnsi="Times New Roman"/>
          <w:sz w:val="24"/>
          <w:szCs w:val="20"/>
          <w:lang w:val="uk-UA" w:eastAsia="x-none"/>
        </w:rPr>
        <w:t>2</w:t>
      </w:r>
      <w:r w:rsidRPr="00492A90">
        <w:rPr>
          <w:rFonts w:ascii="Times New Roman" w:eastAsia="Times New Roman" w:hAnsi="Times New Roman"/>
          <w:sz w:val="24"/>
          <w:szCs w:val="20"/>
          <w:lang w:val="x-none" w:eastAsia="x-none"/>
        </w:rPr>
        <w:t xml:space="preserve">. Кількість основних </w:t>
      </w:r>
      <w:r w:rsidRPr="00492A90">
        <w:rPr>
          <w:rFonts w:ascii="Times New Roman" w:eastAsia="Times New Roman" w:hAnsi="Times New Roman"/>
          <w:sz w:val="24"/>
          <w:szCs w:val="20"/>
          <w:lang w:val="uk-UA" w:eastAsia="x-none"/>
        </w:rPr>
        <w:t>заходів</w:t>
      </w:r>
      <w:r w:rsidRPr="00492A90">
        <w:rPr>
          <w:rFonts w:ascii="Times New Roman" w:eastAsia="Times New Roman" w:hAnsi="Times New Roman"/>
          <w:sz w:val="24"/>
          <w:szCs w:val="20"/>
          <w:lang w:val="x-none" w:eastAsia="x-none"/>
        </w:rPr>
        <w:t xml:space="preserve"> –  </w:t>
      </w:r>
      <w:r w:rsidRPr="00492A90">
        <w:rPr>
          <w:rFonts w:ascii="Times New Roman" w:eastAsia="Times New Roman" w:hAnsi="Times New Roman"/>
          <w:sz w:val="24"/>
          <w:szCs w:val="20"/>
          <w:lang w:val="uk-UA" w:eastAsia="x-none"/>
        </w:rPr>
        <w:t>23.</w:t>
      </w:r>
      <w:r w:rsidRPr="00492A90">
        <w:rPr>
          <w:rFonts w:ascii="Times New Roman" w:eastAsia="Times New Roman" w:hAnsi="Times New Roman"/>
          <w:sz w:val="24"/>
          <w:szCs w:val="20"/>
          <w:lang w:val="x-none" w:eastAsia="x-none"/>
        </w:rPr>
        <w:t xml:space="preserve">                                                                                                                        </w:t>
      </w:r>
    </w:p>
    <w:p w:rsidR="002B29CA" w:rsidRPr="00492A90" w:rsidRDefault="002B29CA" w:rsidP="004864C0">
      <w:pPr>
        <w:spacing w:after="0" w:line="240" w:lineRule="auto"/>
        <w:jc w:val="center"/>
        <w:outlineLvl w:val="0"/>
        <w:rPr>
          <w:rFonts w:ascii="Times New Roman" w:eastAsia="Times New Roman" w:hAnsi="Times New Roman"/>
          <w:b/>
          <w:sz w:val="24"/>
          <w:szCs w:val="20"/>
          <w:lang w:val="x-none" w:eastAsia="x-none"/>
        </w:rPr>
      </w:pPr>
      <w:r w:rsidRPr="00492A90">
        <w:rPr>
          <w:rFonts w:ascii="Times New Roman" w:eastAsia="Times New Roman" w:hAnsi="Times New Roman"/>
          <w:b/>
          <w:sz w:val="24"/>
          <w:szCs w:val="20"/>
          <w:lang w:val="x-none" w:eastAsia="x-none"/>
        </w:rPr>
        <w:t>Розділ І</w:t>
      </w:r>
      <w:r w:rsidRPr="00492A90">
        <w:rPr>
          <w:rFonts w:ascii="Times New Roman" w:eastAsia="Times New Roman" w:hAnsi="Times New Roman"/>
          <w:b/>
          <w:sz w:val="24"/>
          <w:szCs w:val="20"/>
          <w:lang w:val="en-US" w:eastAsia="x-none"/>
        </w:rPr>
        <w:t>V</w:t>
      </w:r>
      <w:r w:rsidRPr="00492A90">
        <w:rPr>
          <w:rFonts w:ascii="Times New Roman" w:eastAsia="Times New Roman" w:hAnsi="Times New Roman"/>
          <w:b/>
          <w:sz w:val="24"/>
          <w:szCs w:val="20"/>
          <w:lang w:val="x-none" w:eastAsia="x-none"/>
        </w:rPr>
        <w:t>.</w:t>
      </w:r>
    </w:p>
    <w:p w:rsidR="002B29CA" w:rsidRPr="00492A90" w:rsidRDefault="002B29CA" w:rsidP="002B29CA">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4.1. Загальний обсяг фінансування програми: </w:t>
      </w:r>
      <w:r w:rsidRPr="00492A90">
        <w:rPr>
          <w:rFonts w:ascii="Times New Roman" w:eastAsia="Times New Roman" w:hAnsi="Times New Roman"/>
          <w:sz w:val="24"/>
          <w:szCs w:val="20"/>
          <w:lang w:val="uk-UA" w:eastAsia="x-none"/>
        </w:rPr>
        <w:t>2365191,00</w:t>
      </w:r>
      <w:r w:rsidRPr="00492A90">
        <w:rPr>
          <w:rFonts w:ascii="Times New Roman" w:eastAsia="Times New Roman" w:hAnsi="Times New Roman"/>
          <w:sz w:val="24"/>
          <w:szCs w:val="20"/>
          <w:lang w:val="x-none" w:eastAsia="x-none"/>
        </w:rPr>
        <w:t xml:space="preserve"> грн., в тому числі за рахунок загального фонду  </w:t>
      </w:r>
      <w:r w:rsidRPr="00492A90">
        <w:rPr>
          <w:rFonts w:ascii="Times New Roman" w:eastAsia="Times New Roman" w:hAnsi="Times New Roman"/>
          <w:sz w:val="24"/>
          <w:szCs w:val="20"/>
          <w:lang w:val="uk-UA" w:eastAsia="x-none"/>
        </w:rPr>
        <w:t xml:space="preserve">міського </w:t>
      </w:r>
      <w:r w:rsidRPr="00492A90">
        <w:rPr>
          <w:rFonts w:ascii="Times New Roman" w:eastAsia="Times New Roman" w:hAnsi="Times New Roman"/>
          <w:sz w:val="24"/>
          <w:szCs w:val="20"/>
          <w:lang w:val="x-none" w:eastAsia="x-none"/>
        </w:rPr>
        <w:t xml:space="preserve">бюджету– </w:t>
      </w:r>
      <w:r w:rsidRPr="00492A90">
        <w:rPr>
          <w:rFonts w:ascii="Times New Roman" w:eastAsia="Times New Roman" w:hAnsi="Times New Roman"/>
          <w:sz w:val="24"/>
          <w:szCs w:val="20"/>
          <w:lang w:val="uk-UA" w:eastAsia="x-none"/>
        </w:rPr>
        <w:t>2365191,00</w:t>
      </w:r>
      <w:r w:rsidRPr="00492A90">
        <w:rPr>
          <w:rFonts w:ascii="Times New Roman" w:eastAsia="Times New Roman" w:hAnsi="Times New Roman"/>
          <w:sz w:val="24"/>
          <w:szCs w:val="20"/>
          <w:lang w:val="x-none" w:eastAsia="x-none"/>
        </w:rPr>
        <w:t xml:space="preserve"> грн.</w:t>
      </w:r>
    </w:p>
    <w:p w:rsidR="002B29CA" w:rsidRPr="00492A90" w:rsidRDefault="002B29CA" w:rsidP="002B29CA">
      <w:pPr>
        <w:spacing w:after="0" w:line="240" w:lineRule="auto"/>
        <w:jc w:val="both"/>
        <w:rPr>
          <w:rFonts w:ascii="Times New Roman" w:eastAsia="Times New Roman" w:hAnsi="Times New Roman"/>
          <w:sz w:val="24"/>
          <w:szCs w:val="20"/>
          <w:lang w:val="uk-UA" w:eastAsia="x-none"/>
        </w:rPr>
      </w:pPr>
      <w:r w:rsidRPr="00492A90">
        <w:rPr>
          <w:rFonts w:ascii="Times New Roman" w:eastAsia="Times New Roman" w:hAnsi="Times New Roman"/>
          <w:sz w:val="24"/>
          <w:szCs w:val="20"/>
          <w:lang w:val="x-none" w:eastAsia="x-none"/>
        </w:rPr>
        <w:t xml:space="preserve">4.2. Джерела фінансування програми: </w:t>
      </w:r>
      <w:r w:rsidRPr="00492A90">
        <w:rPr>
          <w:rFonts w:ascii="Times New Roman" w:eastAsia="Times New Roman" w:hAnsi="Times New Roman"/>
          <w:sz w:val="24"/>
          <w:szCs w:val="20"/>
          <w:lang w:val="uk-UA" w:eastAsia="x-none"/>
        </w:rPr>
        <w:t xml:space="preserve">міський </w:t>
      </w:r>
      <w:r w:rsidRPr="00492A90">
        <w:rPr>
          <w:rFonts w:ascii="Times New Roman" w:eastAsia="Times New Roman" w:hAnsi="Times New Roman"/>
          <w:sz w:val="24"/>
          <w:szCs w:val="20"/>
          <w:lang w:val="x-none" w:eastAsia="x-none"/>
        </w:rPr>
        <w:t>бюджет</w:t>
      </w:r>
      <w:r w:rsidRPr="00492A90">
        <w:rPr>
          <w:rFonts w:ascii="Times New Roman" w:eastAsia="Times New Roman" w:hAnsi="Times New Roman"/>
          <w:sz w:val="24"/>
          <w:szCs w:val="20"/>
          <w:lang w:val="uk-UA" w:eastAsia="x-none"/>
        </w:rPr>
        <w:t>.</w:t>
      </w:r>
    </w:p>
    <w:p w:rsidR="002B29CA" w:rsidRPr="00492A90" w:rsidRDefault="002B29CA" w:rsidP="004864C0">
      <w:pPr>
        <w:spacing w:after="0" w:line="240" w:lineRule="auto"/>
        <w:ind w:left="426" w:hanging="426"/>
        <w:jc w:val="both"/>
        <w:rPr>
          <w:rFonts w:ascii="Times New Roman" w:eastAsia="Times New Roman" w:hAnsi="Times New Roman"/>
          <w:sz w:val="24"/>
          <w:szCs w:val="20"/>
          <w:lang w:val="x-none" w:eastAsia="x-none"/>
        </w:rPr>
      </w:pPr>
      <w:r w:rsidRPr="00492A90">
        <w:rPr>
          <w:rFonts w:ascii="Times New Roman" w:eastAsia="Times New Roman" w:hAnsi="Times New Roman"/>
          <w:sz w:val="24"/>
          <w:szCs w:val="20"/>
          <w:lang w:val="x-none" w:eastAsia="x-none"/>
        </w:rPr>
        <w:t xml:space="preserve">4.3.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2B29CA" w:rsidRPr="00492A90" w:rsidRDefault="002B29CA" w:rsidP="002B29CA">
      <w:pPr>
        <w:spacing w:after="0" w:line="240" w:lineRule="auto"/>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                                                                     </w:t>
      </w:r>
      <w:r w:rsidRPr="00492A90">
        <w:rPr>
          <w:rFonts w:ascii="Times New Roman" w:eastAsia="Times New Roman" w:hAnsi="Times New Roman"/>
          <w:b/>
          <w:sz w:val="24"/>
          <w:szCs w:val="20"/>
          <w:lang w:val="uk-UA" w:eastAsia="ru-RU"/>
        </w:rPr>
        <w:t xml:space="preserve">Розділ </w:t>
      </w:r>
      <w:r w:rsidRPr="00492A90">
        <w:rPr>
          <w:rFonts w:ascii="Times New Roman" w:eastAsia="Times New Roman" w:hAnsi="Times New Roman"/>
          <w:b/>
          <w:sz w:val="24"/>
          <w:szCs w:val="20"/>
          <w:lang w:eastAsia="ru-RU"/>
        </w:rPr>
        <w:t xml:space="preserve"> </w:t>
      </w:r>
      <w:r w:rsidRPr="00492A90">
        <w:rPr>
          <w:rFonts w:ascii="Times New Roman" w:eastAsia="Times New Roman" w:hAnsi="Times New Roman"/>
          <w:b/>
          <w:sz w:val="24"/>
          <w:szCs w:val="20"/>
          <w:lang w:val="en-US" w:eastAsia="ru-RU"/>
        </w:rPr>
        <w:t>V</w:t>
      </w:r>
      <w:r w:rsidRPr="00492A90">
        <w:rPr>
          <w:rFonts w:ascii="Times New Roman" w:eastAsia="Times New Roman" w:hAnsi="Times New Roman"/>
          <w:sz w:val="24"/>
          <w:szCs w:val="20"/>
          <w:lang w:val="uk-UA" w:eastAsia="ru-RU"/>
        </w:rPr>
        <w:t>.</w:t>
      </w:r>
    </w:p>
    <w:p w:rsidR="002B29CA" w:rsidRPr="00492A90" w:rsidRDefault="002B29CA" w:rsidP="002B29CA">
      <w:pPr>
        <w:spacing w:after="0" w:line="240" w:lineRule="auto"/>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lang w:eastAsia="ru-RU"/>
        </w:rPr>
        <w:t>5.1</w:t>
      </w:r>
      <w:r w:rsidRPr="00492A90">
        <w:rPr>
          <w:rFonts w:ascii="Times New Roman" w:eastAsia="Times New Roman" w:hAnsi="Times New Roman"/>
          <w:sz w:val="24"/>
          <w:szCs w:val="24"/>
          <w:u w:val="single"/>
          <w:lang w:eastAsia="ru-RU"/>
        </w:rPr>
        <w:t xml:space="preserve"> </w:t>
      </w:r>
      <w:r w:rsidRPr="00492A90">
        <w:rPr>
          <w:rFonts w:ascii="Times New Roman" w:eastAsia="Times New Roman" w:hAnsi="Times New Roman"/>
          <w:sz w:val="24"/>
          <w:szCs w:val="24"/>
          <w:lang w:eastAsia="ru-RU"/>
        </w:rPr>
        <w:t xml:space="preserve">Перелік заходів  </w:t>
      </w:r>
      <w:r w:rsidRPr="00492A90">
        <w:rPr>
          <w:rFonts w:ascii="Times New Roman" w:eastAsia="Times New Roman" w:hAnsi="Times New Roman"/>
          <w:sz w:val="24"/>
          <w:szCs w:val="24"/>
          <w:lang w:val="uk-UA" w:eastAsia="ru-RU"/>
        </w:rPr>
        <w:t xml:space="preserve">щодо </w:t>
      </w:r>
      <w:r w:rsidRPr="00492A90">
        <w:rPr>
          <w:rFonts w:ascii="Times New Roman" w:eastAsia="Times New Roman" w:hAnsi="Times New Roman"/>
          <w:sz w:val="24"/>
          <w:szCs w:val="24"/>
          <w:lang w:eastAsia="ru-RU"/>
        </w:rPr>
        <w:t xml:space="preserve"> розвитку житлово</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комунального господарства та благоустрою </w:t>
      </w:r>
      <w:r w:rsidRPr="00492A90">
        <w:rPr>
          <w:rFonts w:ascii="Times New Roman" w:eastAsia="Times New Roman" w:hAnsi="Times New Roman"/>
          <w:sz w:val="24"/>
          <w:szCs w:val="24"/>
          <w:lang w:val="uk-UA" w:eastAsia="ru-RU"/>
        </w:rPr>
        <w:t>об’єднаної територіальної громади на 2018 рік</w:t>
      </w:r>
      <w:r w:rsidRPr="00492A90">
        <w:rPr>
          <w:rFonts w:ascii="Times New Roman" w:eastAsia="Times New Roman" w:hAnsi="Times New Roman"/>
          <w:sz w:val="24"/>
          <w:szCs w:val="24"/>
          <w:lang w:eastAsia="ru-RU"/>
        </w:rPr>
        <w:t xml:space="preserve">  :</w:t>
      </w:r>
    </w:p>
    <w:p w:rsidR="002B29CA" w:rsidRPr="00492A90" w:rsidRDefault="002B29CA" w:rsidP="002B29CA">
      <w:pPr>
        <w:spacing w:after="0" w:line="240" w:lineRule="auto"/>
        <w:ind w:left="-851"/>
        <w:rPr>
          <w:rFonts w:ascii="Times New Roman" w:eastAsia="Times New Roman" w:hAnsi="Times New Roman"/>
          <w:sz w:val="20"/>
          <w:szCs w:val="20"/>
          <w:lang w:val="uk-UA" w:eastAsia="ru-RU"/>
        </w:rPr>
      </w:pPr>
    </w:p>
    <w:tbl>
      <w:tblPr>
        <w:tblW w:w="918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70"/>
        <w:gridCol w:w="2722"/>
        <w:gridCol w:w="1221"/>
        <w:gridCol w:w="726"/>
        <w:gridCol w:w="1033"/>
        <w:gridCol w:w="1170"/>
        <w:gridCol w:w="916"/>
        <w:gridCol w:w="822"/>
      </w:tblGrid>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з/п</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Найменування заходів</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Одиниці виміру</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Кіль-кість</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Середня вартість (ціна) за одиницю, грн.</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Сума, грн.</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КПК</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КЕКВ</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lastRenderedPageBreak/>
              <w:t>1</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поспортизації дитячих майданчиків</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0216017</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rHeight w:val="915"/>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Мережі вуличного освітлення у м.Зеленодольськ, с.Мала Костромка, с.Велика костромка, с. Мар’янське: послуги з  технічного обслуговування та поточного ремонту </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світло-точок</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524</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362,60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190000,00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Послуги з поховання безрідних </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поховань</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Вуличне освітлення населених пунктів об’єднаної територіальної громади </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світло- точок</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771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1564,87</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1206516,00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2273</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Міське кладовище: послуги з обслуговування</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га (гектарів)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10444,44</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94000,00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Мережі зливової каналізації м.Зеленодольськ: послуги з технічного обслуговування</w:t>
            </w:r>
          </w:p>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 (55 колодязів та 70 дощоприймачів, протяжність 4,891 км)</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км (кілометрів)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4,891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18401,15</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Громадські  вбиральні: послуги з утримання та обслуговування </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45000,00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Об’єкти благоустрою: послуги з охорони - 155000 грн.</w:t>
            </w:r>
          </w:p>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 (Вартість послуг на рік - 617755,20 грн.)</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місяців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51479,60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155000,00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Питні фонтанчики: послуги з водопостачання</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10875,00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10875,00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2272</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Пам’ятники загиблим воїнам у ІІ-ій Світовій війні: послуги з газопостачання для забезпечення функціонування «Вічного Вогню»</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1060,00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1060,00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2274</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11</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Забезпечення сплати податків і збоів за об’єкти благоустрою</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2800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обстеження технічного стану артезіанськиї свердловин у с. Велика Костромка</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0216040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13</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Послуги із стандартного приєднання до електричних мереж вуличного освітлення с.В.Костромка </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4044,00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4044,00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14</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із стандартного приєднання до електричних мереж вуичного освітлення с.Мар'янське</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4732,00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4732,00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охорони об'єктів благоустрою</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місяців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48519,50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97039,00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16</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Обстеження міського пляжу</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11000,00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11000,00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17</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Придбання матеріалів для обєктів благоустрою с.Мар'янське</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12130,00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12130,00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2210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18</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Придбання  вуличних лавок</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щтук</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2600,00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26000,00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2210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19</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Придбання матеріалів для обєктів благоустрою с.Мар'янське</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0216030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2210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стерилізації тварин</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штук</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80</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1250,00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100000,00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21</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заземлення системи вуличного освітлення с.В.Костромка</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28700,00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28700,00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Послуги з заземлення системи вуличного освітлення с.Мар'янське</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49200,00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49200,00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0216020</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23</w:t>
            </w: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Поточний ремонт житлового фонду виконавчого комітету </w:t>
            </w:r>
            <w:r w:rsidRPr="00492A90">
              <w:rPr>
                <w:rFonts w:ascii="Times New Roman" w:eastAsia="Times New Roman" w:hAnsi="Times New Roman"/>
                <w:sz w:val="18"/>
                <w:szCs w:val="18"/>
                <w:lang w:val="uk-UA" w:eastAsia="ru-RU"/>
              </w:rPr>
              <w:lastRenderedPageBreak/>
              <w:t>міської ради</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lastRenderedPageBreak/>
              <w:t>об’єктів</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37947,50</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75895,00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0216011</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2B29CA">
        <w:trPr>
          <w:tblCellSpacing w:w="20" w:type="dxa"/>
        </w:trPr>
        <w:tc>
          <w:tcPr>
            <w:tcW w:w="51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p>
        </w:tc>
        <w:tc>
          <w:tcPr>
            <w:tcW w:w="268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ВСЬОГО</w:t>
            </w:r>
          </w:p>
        </w:tc>
        <w:tc>
          <w:tcPr>
            <w:tcW w:w="1181"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68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993"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130"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2365191,00</w:t>
            </w:r>
          </w:p>
        </w:tc>
        <w:tc>
          <w:tcPr>
            <w:tcW w:w="876"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62" w:type="dxa"/>
            <w:shd w:val="clear" w:color="auto" w:fill="auto"/>
          </w:tcPr>
          <w:p w:rsidR="002B29CA" w:rsidRPr="00492A90" w:rsidRDefault="002B29CA" w:rsidP="002B29CA">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r>
    </w:tbl>
    <w:p w:rsidR="00690C52" w:rsidRPr="00492A90" w:rsidRDefault="002B29CA" w:rsidP="002B29CA">
      <w:pPr>
        <w:spacing w:after="0" w:line="240" w:lineRule="auto"/>
        <w:rPr>
          <w:rFonts w:ascii="Times New Roman" w:eastAsia="Times New Roman" w:hAnsi="Times New Roman"/>
          <w:sz w:val="24"/>
          <w:szCs w:val="24"/>
          <w:lang w:val="uk-UA" w:eastAsia="x-none"/>
        </w:rPr>
      </w:pPr>
      <w:r w:rsidRPr="00492A90">
        <w:rPr>
          <w:rFonts w:ascii="Times New Roman" w:eastAsia="Times New Roman" w:hAnsi="Times New Roman"/>
          <w:sz w:val="24"/>
          <w:szCs w:val="24"/>
          <w:lang w:val="uk-UA" w:eastAsia="x-none"/>
        </w:rPr>
        <w:t xml:space="preserve">                Секретар міської ради                                                О.М.Ярошенко</w:t>
      </w:r>
    </w:p>
    <w:p w:rsidR="00690C52" w:rsidRPr="00492A90" w:rsidRDefault="00690C52" w:rsidP="00690C52">
      <w:pPr>
        <w:spacing w:after="0" w:line="240" w:lineRule="auto"/>
        <w:ind w:left="5529" w:firstLine="283"/>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Додаток 3</w:t>
      </w:r>
    </w:p>
    <w:p w:rsidR="00690C52" w:rsidRPr="00492A90" w:rsidRDefault="00690C52" w:rsidP="00690C52">
      <w:pPr>
        <w:spacing w:after="0" w:line="240" w:lineRule="auto"/>
        <w:ind w:left="581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 рішення міської ради</w:t>
      </w:r>
    </w:p>
    <w:p w:rsidR="00690C52" w:rsidRPr="00492A90" w:rsidRDefault="00690C52" w:rsidP="00690C52">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sz w:val="24"/>
          <w:szCs w:val="24"/>
          <w:lang w:val="uk-UA" w:eastAsia="ru-RU"/>
        </w:rPr>
        <w:t>від 30 березня 2018 року № 683</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ЕКОЛОГІЧНА ПРОГРАМА</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використання коштів фонду охорони навколишнього природного середовища Зеленодольської міської ради на 2018 рік (зі змінами)</w:t>
      </w: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Розділ І.</w:t>
      </w:r>
    </w:p>
    <w:p w:rsidR="00690C52" w:rsidRPr="00492A90" w:rsidRDefault="00690C52" w:rsidP="00690C52">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Назва програми: Заходи з охорони навколишнього природного середовища.</w:t>
      </w:r>
    </w:p>
    <w:p w:rsidR="00690C52" w:rsidRPr="00492A90" w:rsidRDefault="00690C52" w:rsidP="004864C0">
      <w:pPr>
        <w:spacing w:after="0" w:line="240" w:lineRule="auto"/>
        <w:jc w:val="both"/>
        <w:rPr>
          <w:rFonts w:ascii="Times New Roman" w:eastAsia="Times New Roman" w:hAnsi="Times New Roman"/>
          <w:sz w:val="24"/>
          <w:szCs w:val="24"/>
          <w:lang w:val="uk-UA" w:eastAsia="ru-RU"/>
        </w:rPr>
      </w:pPr>
    </w:p>
    <w:p w:rsidR="00690C52" w:rsidRPr="00492A90" w:rsidRDefault="00690C52" w:rsidP="00690C52">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Рівень проведення програми: місцевий.</w:t>
      </w:r>
    </w:p>
    <w:p w:rsidR="00690C52" w:rsidRPr="004864C0" w:rsidRDefault="00690C52" w:rsidP="00690C52">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Цільова спрямованість програми: поліпшення екологічного стану природного середовища Зеленодольської міської об’єднаної територіальної громади.</w:t>
      </w:r>
    </w:p>
    <w:p w:rsidR="00690C52" w:rsidRPr="004864C0" w:rsidRDefault="00690C52" w:rsidP="004864C0">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Підстава для розроблення програми: Закон України «Про місцеве самоврядування в Україні», Закон України «Про охорону навколишнього природного середовища», п.1.13 ст.91 Бюджетного кодексу України, Постанова КМУ від 17.09.1996р. №1147 «Про затвердження переліку видів діяльності, що належать до природоохоронних заходів» (із змінами).</w:t>
      </w:r>
    </w:p>
    <w:p w:rsidR="00690C52" w:rsidRPr="004864C0" w:rsidRDefault="00690C52" w:rsidP="004864C0">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Термін реалізації програми: 2018 рік.</w:t>
      </w:r>
    </w:p>
    <w:p w:rsidR="00690C52" w:rsidRPr="004864C0" w:rsidRDefault="00690C52" w:rsidP="004864C0">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Актуальність та мета програми: незадовільний екологічний стан природного середовища на території громади , потреба усунення загрози ускладнення санітарно-епідемічної ситуації в місті та селах, необхідність охорони і раціонального використання водних, земельних та рослинних ресурсів, здійснення належного зберігання та знешкодження промислових та побутових відходів.</w:t>
      </w:r>
    </w:p>
    <w:p w:rsidR="00690C52" w:rsidRPr="004864C0" w:rsidRDefault="00690C52" w:rsidP="004864C0">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Соціальна категорія, на яку розраховано реалізацію програми: населення Зеленодольської об’єднаної  територіальної громади. </w:t>
      </w:r>
    </w:p>
    <w:p w:rsidR="00690C52" w:rsidRPr="004864C0" w:rsidRDefault="00690C52" w:rsidP="004864C0">
      <w:pPr>
        <w:numPr>
          <w:ilvl w:val="1"/>
          <w:numId w:val="10"/>
        </w:numPr>
        <w:spacing w:after="0" w:line="240" w:lineRule="auto"/>
        <w:ind w:left="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Галузь та регіони використання програми: житлово-комунальне господарство Зеленодольської об’єднаної  територіальної громади. </w:t>
      </w:r>
    </w:p>
    <w:p w:rsidR="00690C52" w:rsidRPr="00492A90" w:rsidRDefault="00690C52" w:rsidP="00690C52">
      <w:pPr>
        <w:spacing w:after="0" w:line="36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Розділ ІІ.</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Замовник програми: виконавчий комітет Зеленодольської міської ради.</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2.2 Керівник (відповідальний за реалізацію програми): Виконавчий комітет Зеленодольської міської ради</w:t>
      </w:r>
    </w:p>
    <w:p w:rsidR="00690C52" w:rsidRPr="00492A90" w:rsidRDefault="00690C52" w:rsidP="00690C52">
      <w:pPr>
        <w:spacing w:after="0" w:line="240" w:lineRule="auto"/>
        <w:ind w:left="-360"/>
        <w:jc w:val="center"/>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Розділ ІІІ</w:t>
      </w:r>
      <w:r w:rsidRPr="00492A90">
        <w:rPr>
          <w:rFonts w:ascii="Times New Roman" w:eastAsia="Times New Roman" w:hAnsi="Times New Roman"/>
          <w:sz w:val="24"/>
          <w:szCs w:val="24"/>
          <w:lang w:val="uk-UA" w:eastAsia="ru-RU"/>
        </w:rPr>
        <w:t>.</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 Кількість програм – 1.</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 Кількість розділів – 5.</w:t>
      </w:r>
    </w:p>
    <w:p w:rsidR="00690C52" w:rsidRPr="00492A90" w:rsidRDefault="00690C52" w:rsidP="004864C0">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3.3 Кількість основних завдань – 11</w:t>
      </w:r>
    </w:p>
    <w:p w:rsidR="00690C52" w:rsidRPr="00492A90" w:rsidRDefault="00690C52" w:rsidP="00690C52">
      <w:pPr>
        <w:spacing w:after="0" w:line="240" w:lineRule="auto"/>
        <w:ind w:left="-360"/>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Розділ І</w:t>
      </w:r>
      <w:r w:rsidRPr="00492A90">
        <w:rPr>
          <w:rFonts w:ascii="Times New Roman" w:eastAsia="Times New Roman" w:hAnsi="Times New Roman"/>
          <w:b/>
          <w:sz w:val="24"/>
          <w:szCs w:val="24"/>
          <w:lang w:val="en-US" w:eastAsia="ru-RU"/>
        </w:rPr>
        <w:t>V</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 Загальний обсяг фінансування програми: 127320589,00 грн., в тому числі за рахунок спеціального фонду  міського бюджету 127320589,00 грн.</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 Джерела фінансування програми: міський бюджет.</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4.3 Контроль за виконанням програми: здійснює постійна комісія Зеленодольської міської ради з питань регулювання земельних відносин та охорони навколишнього  середовища.</w:t>
      </w:r>
    </w:p>
    <w:p w:rsidR="00690C52" w:rsidRPr="00492A90" w:rsidRDefault="00690C52" w:rsidP="00690C52">
      <w:pPr>
        <w:spacing w:after="0" w:line="240" w:lineRule="auto"/>
        <w:ind w:left="-360"/>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Розділ </w:t>
      </w:r>
      <w:r w:rsidRPr="00492A90">
        <w:rPr>
          <w:rFonts w:ascii="Times New Roman" w:eastAsia="Times New Roman" w:hAnsi="Times New Roman"/>
          <w:b/>
          <w:sz w:val="24"/>
          <w:szCs w:val="24"/>
          <w:lang w:val="en-US" w:eastAsia="ru-RU"/>
        </w:rPr>
        <w:t>V</w:t>
      </w:r>
      <w:r w:rsidRPr="00492A90">
        <w:rPr>
          <w:rFonts w:ascii="Times New Roman" w:eastAsia="Times New Roman" w:hAnsi="Times New Roman"/>
          <w:b/>
          <w:sz w:val="24"/>
          <w:szCs w:val="24"/>
          <w:lang w:val="uk-UA" w:eastAsia="ru-RU"/>
        </w:rPr>
        <w:t>.</w:t>
      </w:r>
    </w:p>
    <w:p w:rsidR="00690C52" w:rsidRPr="00492A90" w:rsidRDefault="00690C52" w:rsidP="00690C52">
      <w:pPr>
        <w:spacing w:after="0" w:line="240" w:lineRule="auto"/>
        <w:ind w:left="-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 Перелік заходів з охорони навколишнього природного середовища на території Зеленодольської об’єднаної територіальної громади на  2018 рік, розроблених згідно постанови КМУ від 17 вересня 1996р. №1147 «Про затвердження переліку видів діяльності, що належать до природоохоронних заходів»</w:t>
      </w: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sz w:val="24"/>
          <w:szCs w:val="24"/>
          <w:lang w:val="uk-UA" w:eastAsia="ru-RU"/>
        </w:rPr>
        <w:t>(із змінами)</w:t>
      </w:r>
    </w:p>
    <w:tbl>
      <w:tblPr>
        <w:tblW w:w="10472"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24"/>
        <w:gridCol w:w="2912"/>
        <w:gridCol w:w="1129"/>
        <w:gridCol w:w="1106"/>
        <w:gridCol w:w="826"/>
        <w:gridCol w:w="1141"/>
        <w:gridCol w:w="1141"/>
        <w:gridCol w:w="916"/>
        <w:gridCol w:w="777"/>
      </w:tblGrid>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з/п</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Найменування заходів</w:t>
            </w:r>
          </w:p>
        </w:tc>
        <w:tc>
          <w:tcPr>
            <w:tcW w:w="1089" w:type="dxa"/>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Підстава для включення (пункт ПКМУ від 17.09.1996 №1147)</w:t>
            </w:r>
          </w:p>
        </w:tc>
        <w:tc>
          <w:tcPr>
            <w:tcW w:w="1066"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Одиниці виміру</w:t>
            </w:r>
          </w:p>
        </w:tc>
        <w:tc>
          <w:tcPr>
            <w:tcW w:w="786"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Кіль-кість</w:t>
            </w:r>
          </w:p>
        </w:tc>
        <w:tc>
          <w:tcPr>
            <w:tcW w:w="1101"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Середня вартість (ціна) за одиницю, грн.</w:t>
            </w:r>
          </w:p>
        </w:tc>
        <w:tc>
          <w:tcPr>
            <w:tcW w:w="1101"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Сума, грн.</w:t>
            </w:r>
          </w:p>
        </w:tc>
        <w:tc>
          <w:tcPr>
            <w:tcW w:w="876"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КПК</w:t>
            </w:r>
          </w:p>
        </w:tc>
        <w:tc>
          <w:tcPr>
            <w:tcW w:w="717"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КЕКВ</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lastRenderedPageBreak/>
              <w:t>1</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Озеленення території Зеленодольської об’єднаної територіальної громади та утримання зелених насаджень (площа під зеленими ділянками - 549430 кв.м)</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п.47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га (гектари)</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549430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6,37</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3500000,00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Реконструкція споруди КНС-3, її електросилового, технологічного обладнання та вентиляційних систем в м.Зеленодольськ</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828279,00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828279,00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xml:space="preserve">Будівництво самотічного колектора К1 об’єкта: „Будівництво каналізаційної </w:t>
            </w:r>
          </w:p>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насосної станції потужністю 2000 м3/год в м.Зеленодольськ. Коригування»</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будів-ництва</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589104,00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589104,00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3122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Реконструкція біологічних очисних споруд (БОС) в м.Зеленодольськ,Апостолівського району Дніпропетровської області.Коригування (Залишкова вартість - 41150043 грн.)</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39201906,00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39201906,00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Розробка робочого проекту реконструкції системи зливової каналізації  по вул.Святкова, Енергетична, пр.Незалежності  у м.Зеленодольськ Дніпропетровської області</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п.25</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317133,33</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951400,00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Придбання контейнерів та урн для збору твердих побутових відходів</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п.68</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штук</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68</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2902,94</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197400,00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2210</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Розробка робочого проекту "Реконструкція будівлі лабороторії біологічних очисних споруд м.Зеленодольськ"</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50000,00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8</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eastAsia="ru-RU"/>
              </w:rPr>
            </w:pPr>
            <w:r w:rsidRPr="00492A90">
              <w:rPr>
                <w:rFonts w:ascii="Times New Roman" w:eastAsia="Times New Roman" w:hAnsi="Times New Roman"/>
                <w:sz w:val="18"/>
                <w:szCs w:val="18"/>
                <w:lang w:val="uk-UA" w:eastAsia="ru-RU"/>
              </w:rPr>
              <w:t>Е</w:t>
            </w:r>
            <w:r w:rsidRPr="00492A90">
              <w:rPr>
                <w:rFonts w:ascii="Times New Roman" w:eastAsia="Times New Roman" w:hAnsi="Times New Roman"/>
                <w:sz w:val="18"/>
                <w:szCs w:val="18"/>
                <w:lang w:eastAsia="ru-RU"/>
              </w:rPr>
              <w:t>кспертиза проектно-кошторисної документації "Реконструкція санітарно-технічної будівлі біологічних очисних споруд (БОС)</w:t>
            </w:r>
          </w:p>
          <w:p w:rsidR="00690C52" w:rsidRPr="00492A90" w:rsidRDefault="00690C52" w:rsidP="00690C52">
            <w:pPr>
              <w:spacing w:after="0" w:line="240" w:lineRule="auto"/>
              <w:rPr>
                <w:rFonts w:ascii="Times New Roman" w:eastAsia="Times New Roman" w:hAnsi="Times New Roman"/>
                <w:sz w:val="18"/>
                <w:szCs w:val="18"/>
                <w:lang w:eastAsia="ru-RU"/>
              </w:rPr>
            </w:pP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2500,00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2500,00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Субвенція з місцевого бюджету державному бюджету на виконання заходів по об’єкту «Укріплення берега Каховського водосховища в районі с. Мар’янське Апостолівського району Дніпропетровської області – капітальний ремонт»</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пп.9,12</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капітального ремонту</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20000000,00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0219800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3220</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10</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Реконструкція санітарно-технічної будівлі біологічних очисних споруд (БОС), за адресою м. Зеленодольськ, Апостолівський район Дніпропетровської області</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пп. 1, 2, 7</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11</w:t>
            </w: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Реконструкція системи зливової каналізації  по вул.Святкова, Енергетична, пр.Незалежності  у м.Зеленодольськ Дніпропетровської області</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п.25</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20000000,00</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60000000,00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0218340</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3142</w:t>
            </w:r>
          </w:p>
        </w:tc>
      </w:tr>
      <w:tr w:rsidR="00492A90" w:rsidRPr="00492A90" w:rsidTr="00690C52">
        <w:trPr>
          <w:tblCellSpacing w:w="20" w:type="dxa"/>
        </w:trPr>
        <w:tc>
          <w:tcPr>
            <w:tcW w:w="464"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p>
        </w:tc>
        <w:tc>
          <w:tcPr>
            <w:tcW w:w="2872"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ВСЬОГО</w:t>
            </w:r>
          </w:p>
        </w:tc>
        <w:tc>
          <w:tcPr>
            <w:tcW w:w="1089" w:type="dxa"/>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06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8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10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101" w:type="dxa"/>
            <w:shd w:val="clear" w:color="auto" w:fill="auto"/>
          </w:tcPr>
          <w:p w:rsidR="00690C52" w:rsidRPr="00492A90" w:rsidRDefault="00690C52" w:rsidP="00690C52">
            <w:pPr>
              <w:spacing w:after="0" w:line="240" w:lineRule="auto"/>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127320589,00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r>
    </w:tbl>
    <w:p w:rsidR="00690C52" w:rsidRPr="00492A90" w:rsidRDefault="00690C52" w:rsidP="00690C52">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Секретар міської ради</w:t>
      </w:r>
      <w:r w:rsidRPr="00492A90">
        <w:rPr>
          <w:rFonts w:ascii="Times New Roman" w:eastAsia="Times New Roman" w:hAnsi="Times New Roman"/>
          <w:b/>
          <w:sz w:val="24"/>
          <w:szCs w:val="24"/>
          <w:lang w:val="uk-UA" w:eastAsia="ru-RU"/>
        </w:rPr>
        <w:tab/>
        <w:t xml:space="preserve">                                         </w:t>
      </w:r>
      <w:r w:rsidRPr="00492A90">
        <w:rPr>
          <w:rFonts w:ascii="Times New Roman" w:eastAsia="Times New Roman" w:hAnsi="Times New Roman"/>
          <w:b/>
          <w:sz w:val="24"/>
          <w:szCs w:val="24"/>
          <w:lang w:val="uk-UA" w:eastAsia="ru-RU"/>
        </w:rPr>
        <w:tab/>
      </w:r>
      <w:r w:rsidRPr="00492A90">
        <w:rPr>
          <w:rFonts w:ascii="Times New Roman" w:eastAsia="Times New Roman" w:hAnsi="Times New Roman"/>
          <w:b/>
          <w:sz w:val="24"/>
          <w:szCs w:val="24"/>
          <w:lang w:val="uk-UA" w:eastAsia="ru-RU"/>
        </w:rPr>
        <w:tab/>
        <w:t>О.М.Ярошенко</w:t>
      </w:r>
    </w:p>
    <w:p w:rsidR="00690C52" w:rsidRPr="00492A90" w:rsidRDefault="00690C52" w:rsidP="00690C52">
      <w:pPr>
        <w:spacing w:after="0" w:line="240" w:lineRule="auto"/>
        <w:rPr>
          <w:rFonts w:ascii="Times New Roman" w:eastAsia="Times New Roman" w:hAnsi="Times New Roman"/>
          <w:b/>
          <w:sz w:val="24"/>
          <w:szCs w:val="24"/>
          <w:lang w:val="uk-UA" w:eastAsia="ru-RU"/>
        </w:rPr>
      </w:pPr>
    </w:p>
    <w:p w:rsidR="00690C52" w:rsidRPr="00492A90" w:rsidRDefault="00690C52" w:rsidP="00690C52">
      <w:pPr>
        <w:spacing w:after="0" w:line="240" w:lineRule="auto"/>
        <w:ind w:left="5670"/>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Додаток  4</w:t>
      </w:r>
    </w:p>
    <w:p w:rsidR="00690C52" w:rsidRPr="00492A90" w:rsidRDefault="00690C52" w:rsidP="00690C52">
      <w:pPr>
        <w:spacing w:after="0" w:line="240" w:lineRule="auto"/>
        <w:ind w:left="5670"/>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до рішення міської ради</w:t>
      </w:r>
    </w:p>
    <w:p w:rsidR="00690C52" w:rsidRPr="00492A90" w:rsidRDefault="00690C52" w:rsidP="00690C52">
      <w:pPr>
        <w:spacing w:after="0" w:line="240" w:lineRule="auto"/>
        <w:ind w:left="5670"/>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від 30 березня 2018 року № 683</w:t>
      </w:r>
    </w:p>
    <w:p w:rsidR="00690C52" w:rsidRPr="00492A90" w:rsidRDefault="00690C52" w:rsidP="00690C52">
      <w:pPr>
        <w:spacing w:after="0" w:line="240" w:lineRule="auto"/>
        <w:jc w:val="center"/>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 </w:t>
      </w:r>
    </w:p>
    <w:p w:rsidR="00690C52" w:rsidRPr="00492A90" w:rsidRDefault="00690C52" w:rsidP="00690C52">
      <w:pPr>
        <w:spacing w:after="0" w:line="240" w:lineRule="auto"/>
        <w:jc w:val="center"/>
        <w:rPr>
          <w:rFonts w:ascii="Times New Roman" w:eastAsia="Times New Roman" w:hAnsi="Times New Roman"/>
          <w:b/>
          <w:sz w:val="24"/>
          <w:szCs w:val="20"/>
          <w:lang w:val="uk-UA" w:eastAsia="ru-RU"/>
        </w:rPr>
      </w:pPr>
      <w:r w:rsidRPr="00492A90">
        <w:rPr>
          <w:rFonts w:ascii="Times New Roman" w:eastAsia="Times New Roman" w:hAnsi="Times New Roman"/>
          <w:b/>
          <w:sz w:val="24"/>
          <w:szCs w:val="20"/>
          <w:lang w:val="uk-UA" w:eastAsia="ru-RU"/>
        </w:rPr>
        <w:t xml:space="preserve"> ПРОГРАМА</w:t>
      </w:r>
    </w:p>
    <w:p w:rsidR="00690C52" w:rsidRPr="00492A90" w:rsidRDefault="00690C52" w:rsidP="00690C52">
      <w:pPr>
        <w:spacing w:after="0" w:line="240" w:lineRule="auto"/>
        <w:jc w:val="center"/>
        <w:rPr>
          <w:rFonts w:ascii="Times New Roman" w:eastAsia="Times New Roman" w:hAnsi="Times New Roman"/>
          <w:b/>
          <w:sz w:val="24"/>
          <w:szCs w:val="20"/>
          <w:lang w:val="uk-UA" w:eastAsia="ru-RU"/>
        </w:rPr>
      </w:pPr>
      <w:r w:rsidRPr="00492A90">
        <w:rPr>
          <w:rFonts w:ascii="Times New Roman" w:eastAsia="Times New Roman" w:hAnsi="Times New Roman"/>
          <w:b/>
          <w:sz w:val="24"/>
          <w:szCs w:val="20"/>
          <w:lang w:val="uk-UA" w:eastAsia="ru-RU"/>
        </w:rPr>
        <w:lastRenderedPageBreak/>
        <w:t xml:space="preserve">проведення заходів із землеустрою на 2018 рік  </w:t>
      </w:r>
    </w:p>
    <w:p w:rsidR="00690C52" w:rsidRPr="00492A90" w:rsidRDefault="00690C52" w:rsidP="00690C52">
      <w:pPr>
        <w:spacing w:after="0" w:line="240" w:lineRule="auto"/>
        <w:jc w:val="center"/>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(зі змінами)</w:t>
      </w:r>
    </w:p>
    <w:p w:rsidR="00690C52" w:rsidRPr="00492A90" w:rsidRDefault="00690C52" w:rsidP="00690C52">
      <w:pPr>
        <w:spacing w:after="0" w:line="240" w:lineRule="auto"/>
        <w:jc w:val="center"/>
        <w:rPr>
          <w:rFonts w:ascii="Times New Roman" w:eastAsia="Times New Roman" w:hAnsi="Times New Roman"/>
          <w:sz w:val="24"/>
          <w:szCs w:val="20"/>
          <w:lang w:val="uk-UA" w:eastAsia="ru-RU"/>
        </w:rPr>
      </w:pPr>
    </w:p>
    <w:p w:rsidR="00690C52" w:rsidRPr="00492A90" w:rsidRDefault="00690C52" w:rsidP="00690C52">
      <w:pPr>
        <w:spacing w:after="0" w:line="240" w:lineRule="auto"/>
        <w:rPr>
          <w:rFonts w:ascii="Times New Roman" w:eastAsia="Times New Roman" w:hAnsi="Times New Roman"/>
          <w:b/>
          <w:sz w:val="24"/>
          <w:szCs w:val="20"/>
          <w:lang w:val="uk-UA" w:eastAsia="ru-RU"/>
        </w:rPr>
      </w:pPr>
      <w:r w:rsidRPr="00492A90">
        <w:rPr>
          <w:rFonts w:ascii="Times New Roman" w:eastAsia="Times New Roman" w:hAnsi="Times New Roman"/>
          <w:sz w:val="24"/>
          <w:szCs w:val="20"/>
          <w:lang w:val="uk-UA" w:eastAsia="ru-RU"/>
        </w:rPr>
        <w:t xml:space="preserve">                                                                     </w:t>
      </w:r>
      <w:r w:rsidRPr="00492A90">
        <w:rPr>
          <w:rFonts w:ascii="Times New Roman" w:eastAsia="Times New Roman" w:hAnsi="Times New Roman"/>
          <w:b/>
          <w:sz w:val="24"/>
          <w:szCs w:val="20"/>
          <w:lang w:val="uk-UA" w:eastAsia="ru-RU"/>
        </w:rPr>
        <w:t>Розділ І.</w:t>
      </w:r>
    </w:p>
    <w:p w:rsidR="00690C52" w:rsidRPr="00492A90" w:rsidRDefault="00690C52" w:rsidP="00690C52">
      <w:pPr>
        <w:spacing w:after="0" w:line="240" w:lineRule="auto"/>
        <w:rPr>
          <w:rFonts w:ascii="Times New Roman" w:eastAsia="Times New Roman" w:hAnsi="Times New Roman"/>
          <w:b/>
          <w:sz w:val="24"/>
          <w:szCs w:val="20"/>
          <w:lang w:val="uk-UA" w:eastAsia="ru-RU"/>
        </w:rPr>
      </w:pPr>
    </w:p>
    <w:p w:rsidR="00690C52" w:rsidRPr="00492A90" w:rsidRDefault="00690C52" w:rsidP="00690C52">
      <w:pPr>
        <w:numPr>
          <w:ilvl w:val="1"/>
          <w:numId w:val="28"/>
        </w:numPr>
        <w:spacing w:after="0" w:line="240" w:lineRule="auto"/>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Назва програми: Програма проведення заходів із землеустрою на 2018 рік</w:t>
      </w:r>
    </w:p>
    <w:p w:rsidR="00690C52" w:rsidRPr="00492A90" w:rsidRDefault="00690C52" w:rsidP="00690C52">
      <w:pPr>
        <w:spacing w:after="0" w:line="240" w:lineRule="auto"/>
        <w:ind w:left="405"/>
        <w:rPr>
          <w:rFonts w:ascii="Times New Roman" w:eastAsia="Times New Roman" w:hAnsi="Times New Roman"/>
          <w:sz w:val="24"/>
          <w:szCs w:val="20"/>
          <w:lang w:val="uk-UA" w:eastAsia="ru-RU"/>
        </w:rPr>
      </w:pPr>
    </w:p>
    <w:p w:rsidR="00690C52" w:rsidRPr="004864C0" w:rsidRDefault="00690C52" w:rsidP="004864C0">
      <w:pPr>
        <w:numPr>
          <w:ilvl w:val="1"/>
          <w:numId w:val="28"/>
        </w:num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Зміст програми: впорядкування земельних відносин на території Зеленодольської міської об’єднаної територіальної громади. </w:t>
      </w:r>
    </w:p>
    <w:p w:rsidR="00690C52" w:rsidRPr="004864C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0"/>
          <w:lang w:val="uk-UA" w:eastAsia="ru-RU"/>
        </w:rPr>
        <w:t>1.3. Підстава для розроблення програми: Закон України “Про місцеве самоврядування в Україні”, ст. 91 Бюджетного Кодексу України, Закон України «Про землеустрій»,</w:t>
      </w:r>
      <w:r w:rsidRPr="00492A90">
        <w:rPr>
          <w:rFonts w:ascii="Times New Roman" w:eastAsia="Times New Roman" w:hAnsi="Times New Roman"/>
          <w:b/>
          <w:sz w:val="28"/>
          <w:szCs w:val="28"/>
          <w:lang w:val="uk-UA" w:eastAsia="uk-UA"/>
        </w:rPr>
        <w:t xml:space="preserve"> </w:t>
      </w:r>
      <w:r w:rsidRPr="00492A90">
        <w:rPr>
          <w:rFonts w:ascii="Times New Roman" w:eastAsia="Times New Roman" w:hAnsi="Times New Roman"/>
          <w:sz w:val="24"/>
          <w:szCs w:val="24"/>
          <w:lang w:val="uk-UA" w:eastAsia="uk-UA"/>
        </w:rPr>
        <w:t>Земельний кодекс України</w:t>
      </w:r>
      <w:r w:rsidRPr="00492A90">
        <w:rPr>
          <w:rFonts w:ascii="Times New Roman" w:eastAsia="Times New Roman" w:hAnsi="Times New Roman"/>
          <w:b/>
          <w:sz w:val="24"/>
          <w:szCs w:val="24"/>
          <w:lang w:val="uk-UA" w:eastAsia="uk-UA"/>
        </w:rPr>
        <w:t xml:space="preserve">, </w:t>
      </w:r>
      <w:r w:rsidRPr="00492A90">
        <w:rPr>
          <w:rFonts w:ascii="Times New Roman" w:eastAsia="Times New Roman" w:hAnsi="Times New Roman"/>
          <w:bCs/>
          <w:sz w:val="20"/>
          <w:szCs w:val="24"/>
          <w:lang w:val="uk-UA" w:eastAsia="uk-UA"/>
        </w:rPr>
        <w:t>Закон України «Про регулювання містобудівної діяльності»</w:t>
      </w:r>
    </w:p>
    <w:p w:rsidR="00690C52" w:rsidRPr="00492A90" w:rsidRDefault="00690C52" w:rsidP="00690C52">
      <w:p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1.4. Актуальність та мета програми.</w:t>
      </w:r>
    </w:p>
    <w:p w:rsidR="00690C52" w:rsidRPr="00492A90" w:rsidRDefault="00690C52" w:rsidP="00690C52">
      <w:pPr>
        <w:spacing w:after="0" w:line="240" w:lineRule="auto"/>
        <w:ind w:firstLine="108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Проблема управління земельними ресурсами завжди була актуальною, оскільки земля має цінність, яка відрізняє її від будь-якого іншого матеріального об'єкта, вона є місцем проживання всіх попередніх і майбутніх людських поколінь, вона обмежена в просторі і є базисом для розміщення продуктивних сил. Тому, наскільки ефективно буде здійснюватися управління земельними ресурсами, настільки зростатимуть темпи соціально-економічного, духовного і іншого розвитку  держави в цілому і кожної адміністративно-територіальної одиниці окремо. </w:t>
      </w:r>
    </w:p>
    <w:p w:rsidR="00690C52" w:rsidRPr="004864C0" w:rsidRDefault="00690C52" w:rsidP="004864C0">
      <w:pPr>
        <w:spacing w:after="0" w:line="240" w:lineRule="auto"/>
        <w:ind w:firstLine="1080"/>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Проведення заходів із землеустрою  забезпечує реалізацію державної політики щодо використання та охорони земель,  здійснення  земельної  реформи,  вдосконалення  земельних відносин,  наукове  обґрунтування  розподілу  земель  за  цільовим призначенням  з  урахуванням державних,  громадських та приватних інтересів,  формування  раціональної  системи   землеволодіння   і землекористування,   організацію території підприємств, установ і організацій з метою створення умов  сталого  землекористування  та  встановлення обмежень  і  обтяжень  (земельних  сервітутів)  у  використанні та охороні земель несільськогосподарського призначення.</w:t>
      </w:r>
      <w:r w:rsidRPr="00492A90">
        <w:rPr>
          <w:rFonts w:ascii="Times New Roman" w:eastAsia="Times New Roman" w:hAnsi="Times New Roman"/>
          <w:sz w:val="24"/>
          <w:szCs w:val="24"/>
          <w:lang w:val="uk-UA" w:eastAsia="ru-RU"/>
        </w:rPr>
        <w:tab/>
      </w:r>
      <w:r w:rsidRPr="00492A90">
        <w:rPr>
          <w:rFonts w:ascii="Times New Roman" w:eastAsia="Times New Roman" w:hAnsi="Times New Roman"/>
          <w:sz w:val="24"/>
          <w:szCs w:val="24"/>
          <w:lang w:eastAsia="ru-RU"/>
        </w:rPr>
        <w:t>Таким чином, мета програми полягає у проведенні державної політики, спрямованої на збалансоване забезпечення потреб населення і галузей економіки у земельних ресурсах, раціональне використання та охорону земель.</w:t>
      </w:r>
    </w:p>
    <w:p w:rsidR="00690C52" w:rsidRPr="00492A90" w:rsidRDefault="00690C52" w:rsidP="00690C52">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1.5. Цільова спрямованість та завдання програми: </w:t>
      </w:r>
    </w:p>
    <w:p w:rsidR="00690C52" w:rsidRPr="00492A90" w:rsidRDefault="00690C52" w:rsidP="00690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Courier New" w:eastAsia="Times New Roman" w:hAnsi="Courier New" w:cs="Courier New"/>
          <w:sz w:val="20"/>
          <w:szCs w:val="20"/>
          <w:lang w:eastAsia="ru-RU"/>
        </w:rPr>
        <w:tab/>
      </w:r>
      <w:r w:rsidRPr="00492A90">
        <w:rPr>
          <w:rFonts w:ascii="Times New Roman" w:eastAsia="Times New Roman" w:hAnsi="Times New Roman"/>
          <w:sz w:val="24"/>
          <w:szCs w:val="24"/>
          <w:lang w:val="uk-UA" w:eastAsia="ru-RU"/>
        </w:rPr>
        <w:t xml:space="preserve">Основні цілі програми - </w:t>
      </w:r>
      <w:r w:rsidRPr="00492A90">
        <w:rPr>
          <w:rFonts w:ascii="Times New Roman" w:eastAsia="Times New Roman" w:hAnsi="Times New Roman"/>
          <w:sz w:val="24"/>
          <w:szCs w:val="24"/>
          <w:lang w:eastAsia="ru-RU"/>
        </w:rPr>
        <w:t xml:space="preserve">організація і здійснення землеустрою;  здійснення контролю за впровадженням заходів, передбачених документацією із землеустрою;  координація  здійснення   землеустрою   та   контролю   за використанням і охороною земель комунальної власності;  інформування    населення    про    заходи,    передбачені землеустроєм;  вирішення інших питань у сфері землеустрою  відповідно  до закону. </w:t>
      </w:r>
    </w:p>
    <w:p w:rsidR="00690C52" w:rsidRPr="004864C0" w:rsidRDefault="00690C52" w:rsidP="00486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Courier New" w:eastAsia="Times New Roman" w:hAnsi="Courier New" w:cs="Courier New"/>
          <w:sz w:val="20"/>
          <w:szCs w:val="20"/>
          <w:lang w:val="uk-UA" w:eastAsia="ru-RU"/>
        </w:rPr>
        <w:tab/>
      </w:r>
      <w:r w:rsidRPr="00492A90">
        <w:rPr>
          <w:rFonts w:ascii="Times New Roman" w:eastAsia="Times New Roman" w:hAnsi="Times New Roman"/>
          <w:sz w:val="24"/>
          <w:szCs w:val="24"/>
          <w:lang w:val="uk-UA" w:eastAsia="ru-RU"/>
        </w:rPr>
        <w:t>Завданнями програми є виготовлення технічної документації (проектів) землеустрою на земельні ділянки  з метою здійснення містобудівної діяльності,</w:t>
      </w:r>
      <w:r w:rsidRPr="00492A90">
        <w:rPr>
          <w:rFonts w:ascii="Courier New" w:eastAsia="Times New Roman" w:hAnsi="Courier New" w:cs="Courier New"/>
          <w:sz w:val="20"/>
          <w:szCs w:val="20"/>
          <w:lang w:val="uk-UA" w:eastAsia="ru-RU"/>
        </w:rPr>
        <w:t xml:space="preserve"> </w:t>
      </w:r>
      <w:r w:rsidRPr="00492A90">
        <w:rPr>
          <w:rFonts w:ascii="Times New Roman" w:eastAsia="Times New Roman" w:hAnsi="Times New Roman"/>
          <w:sz w:val="24"/>
          <w:szCs w:val="24"/>
          <w:lang w:val="uk-UA" w:eastAsia="ru-RU"/>
        </w:rPr>
        <w:t>передачі земельних ділянок комунальної власності у власність громадян та юридичних осіб,  надання земельних ділянок у користування із земель комунальної власності відповідно до законодавства.</w:t>
      </w: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0"/>
          <w:lang w:val="uk-UA" w:eastAsia="ru-RU"/>
        </w:rPr>
        <w:t>1.6. Перелік заходів програми:</w:t>
      </w:r>
      <w:r w:rsidRPr="00492A90">
        <w:rPr>
          <w:rFonts w:ascii="Times New Roman" w:eastAsia="Times New Roman" w:hAnsi="Times New Roman"/>
          <w:sz w:val="24"/>
          <w:szCs w:val="24"/>
          <w:lang w:val="uk-UA" w:eastAsia="ru-RU"/>
        </w:rPr>
        <w:t xml:space="preserve"> </w:t>
      </w:r>
    </w:p>
    <w:p w:rsidR="00690C52" w:rsidRPr="00492A90" w:rsidRDefault="00690C52" w:rsidP="00690C52">
      <w:p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4"/>
          <w:lang w:val="uk-UA" w:eastAsia="ru-RU"/>
        </w:rPr>
        <w:t>1.6.1. Виготовлення технічної документації із землеустрою :</w:t>
      </w:r>
    </w:p>
    <w:tbl>
      <w:tblPr>
        <w:tblW w:w="9192" w:type="dxa"/>
        <w:tblInd w:w="96" w:type="dxa"/>
        <w:tblLook w:val="04A0" w:firstRow="1" w:lastRow="0" w:firstColumn="1" w:lastColumn="0" w:noHBand="0" w:noVBand="1"/>
      </w:tblPr>
      <w:tblGrid>
        <w:gridCol w:w="7760"/>
        <w:gridCol w:w="1432"/>
      </w:tblGrid>
      <w:tr w:rsidR="00492A90" w:rsidRPr="00492A90" w:rsidTr="00690C52">
        <w:trPr>
          <w:trHeight w:val="312"/>
        </w:trPr>
        <w:tc>
          <w:tcPr>
            <w:tcW w:w="7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Найменування об’єкту </w:t>
            </w:r>
          </w:p>
        </w:tc>
        <w:tc>
          <w:tcPr>
            <w:tcW w:w="1432" w:type="dxa"/>
            <w:tcBorders>
              <w:top w:val="single" w:sz="4" w:space="0" w:color="auto"/>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Сума, грн.</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Школа естетичного виховання</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Центр позашкільної роботи</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Апостолівський  районний ліцей-інтернат</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Палац культури «Ювілейний»</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Мар'янська загальноосвітня школа № 1  І-ІІІ ступенів</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Мар'янська загальноосвітня школа № 2  І-ІІІ ступенів</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eastAsia="ru-RU"/>
              </w:rPr>
              <w:t>Скейт-парк у парковій</w:t>
            </w:r>
            <w:r w:rsidRPr="00492A90">
              <w:rPr>
                <w:rFonts w:ascii="Times New Roman" w:eastAsia="Times New Roman" w:hAnsi="Times New Roman"/>
                <w:sz w:val="20"/>
                <w:szCs w:val="20"/>
                <w:lang w:val="uk-UA" w:eastAsia="ru-RU"/>
              </w:rPr>
              <w:t xml:space="preserve"> </w:t>
            </w:r>
            <w:r w:rsidRPr="00492A90">
              <w:rPr>
                <w:rFonts w:ascii="Times New Roman" w:eastAsia="Times New Roman" w:hAnsi="Times New Roman"/>
                <w:sz w:val="20"/>
                <w:szCs w:val="20"/>
                <w:lang w:eastAsia="ru-RU"/>
              </w:rPr>
              <w:t xml:space="preserve"> зоні</w:t>
            </w:r>
            <w:r w:rsidRPr="00492A90">
              <w:rPr>
                <w:rFonts w:ascii="Times New Roman" w:eastAsia="Times New Roman" w:hAnsi="Times New Roman"/>
                <w:sz w:val="20"/>
                <w:szCs w:val="20"/>
                <w:lang w:val="uk-UA" w:eastAsia="ru-RU"/>
              </w:rPr>
              <w:t>,</w:t>
            </w:r>
            <w:r w:rsidRPr="00492A90">
              <w:rPr>
                <w:rFonts w:ascii="Times New Roman" w:eastAsia="Times New Roman" w:hAnsi="Times New Roman"/>
                <w:sz w:val="20"/>
                <w:szCs w:val="20"/>
                <w:lang w:eastAsia="ru-RU"/>
              </w:rPr>
              <w:t xml:space="preserve"> </w:t>
            </w:r>
            <w:r w:rsidRPr="00492A90">
              <w:rPr>
                <w:rFonts w:ascii="Times New Roman" w:eastAsia="Times New Roman" w:hAnsi="Times New Roman"/>
                <w:sz w:val="20"/>
                <w:szCs w:val="20"/>
                <w:lang w:val="uk-UA" w:eastAsia="ru-RU"/>
              </w:rPr>
              <w:t>м.Зеленодольськ</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eastAsia="ru-RU"/>
              </w:rPr>
              <w:t>Спортмайданчик - міні-футбольне поле</w:t>
            </w:r>
            <w:r w:rsidRPr="00492A90">
              <w:rPr>
                <w:rFonts w:ascii="Times New Roman" w:eastAsia="Times New Roman" w:hAnsi="Times New Roman"/>
                <w:sz w:val="20"/>
                <w:szCs w:val="20"/>
                <w:lang w:val="uk-UA" w:eastAsia="ru-RU"/>
              </w:rPr>
              <w:t>,</w:t>
            </w:r>
            <w:r w:rsidRPr="00492A90">
              <w:rPr>
                <w:rFonts w:ascii="Times New Roman" w:eastAsia="Times New Roman" w:hAnsi="Times New Roman"/>
                <w:sz w:val="20"/>
                <w:szCs w:val="20"/>
                <w:lang w:eastAsia="ru-RU"/>
              </w:rPr>
              <w:t xml:space="preserve"> </w:t>
            </w:r>
            <w:r w:rsidRPr="00492A90">
              <w:rPr>
                <w:rFonts w:ascii="Times New Roman" w:eastAsia="Times New Roman" w:hAnsi="Times New Roman"/>
                <w:sz w:val="20"/>
                <w:szCs w:val="20"/>
                <w:lang w:val="uk-UA" w:eastAsia="ru-RU"/>
              </w:rPr>
              <w:t>м.Зеленодольськ</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Мар'янська загальноосвітня школа  І ступеню</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Дошкільний навчальний заклад «Журавка», м.Зеленодольськ</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lastRenderedPageBreak/>
              <w:t>Дошкільний навчальний заклад «Попелюшка», м.Зеленодольськ</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Дошкільний навчальний  заклад «Росинка», м.Зеленодольськ</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10000</w:t>
            </w:r>
          </w:p>
        </w:tc>
      </w:tr>
      <w:tr w:rsidR="00492A90"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tcPr>
          <w:p w:rsidR="00690C52" w:rsidRPr="00492A90" w:rsidRDefault="00690C52" w:rsidP="00690C52">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Великокостромська загальноосвітня школа І – ІІІ ступенів</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8204</w:t>
            </w:r>
          </w:p>
        </w:tc>
      </w:tr>
      <w:tr w:rsidR="00690C52" w:rsidRPr="00492A90" w:rsidTr="00690C52">
        <w:trPr>
          <w:trHeight w:val="312"/>
        </w:trPr>
        <w:tc>
          <w:tcPr>
            <w:tcW w:w="7760" w:type="dxa"/>
            <w:tcBorders>
              <w:top w:val="nil"/>
              <w:left w:val="single" w:sz="4" w:space="0" w:color="auto"/>
              <w:bottom w:val="single" w:sz="4" w:space="0" w:color="auto"/>
              <w:right w:val="single" w:sz="4" w:space="0" w:color="auto"/>
            </w:tcBorders>
            <w:shd w:val="clear" w:color="auto" w:fill="auto"/>
            <w:noWrap/>
            <w:vAlign w:val="center"/>
            <w:hideMark/>
          </w:tcPr>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Разом</w:t>
            </w:r>
          </w:p>
        </w:tc>
        <w:tc>
          <w:tcPr>
            <w:tcW w:w="1432" w:type="dxa"/>
            <w:tcBorders>
              <w:top w:val="nil"/>
              <w:left w:val="single" w:sz="4" w:space="0" w:color="auto"/>
              <w:bottom w:val="single" w:sz="4" w:space="0" w:color="auto"/>
              <w:right w:val="single" w:sz="4" w:space="0" w:color="auto"/>
            </w:tcBorders>
          </w:tcPr>
          <w:p w:rsidR="00690C52" w:rsidRPr="00492A90" w:rsidRDefault="00690C52" w:rsidP="00690C52">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128204</w:t>
            </w:r>
          </w:p>
        </w:tc>
      </w:tr>
    </w:tbl>
    <w:p w:rsidR="00690C52" w:rsidRPr="00492A90" w:rsidRDefault="00690C52" w:rsidP="00690C52">
      <w:pPr>
        <w:spacing w:after="0" w:line="240" w:lineRule="auto"/>
        <w:jc w:val="both"/>
        <w:rPr>
          <w:rFonts w:ascii="Times New Roman" w:eastAsia="Times New Roman" w:hAnsi="Times New Roman"/>
          <w:sz w:val="24"/>
          <w:szCs w:val="24"/>
          <w:lang w:val="uk-UA" w:eastAsia="ru-RU"/>
        </w:rPr>
      </w:pP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1.6.2. Оформлення 6 (шести) паїв відумерлої спадщини с.Велика Костромка - 50000 грн.</w:t>
      </w:r>
    </w:p>
    <w:p w:rsidR="00690C52" w:rsidRPr="00492A90" w:rsidRDefault="00690C52" w:rsidP="004864C0">
      <w:p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 1.7. Соціальна категорія, на яку розраховано реалізацію програми: Населення Зеленодольської міської об’єднаної територіальної громади</w:t>
      </w:r>
    </w:p>
    <w:p w:rsidR="00690C52" w:rsidRPr="00492A90" w:rsidRDefault="00690C52" w:rsidP="004864C0">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1.8. Термін реалізації програми: 2018  рік.</w:t>
      </w:r>
    </w:p>
    <w:p w:rsidR="00690C52" w:rsidRPr="00492A90" w:rsidRDefault="00690C52" w:rsidP="00690C52">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1.9. Очікуваний результат виконання програми.</w:t>
      </w:r>
    </w:p>
    <w:p w:rsidR="00690C52" w:rsidRPr="00492A90" w:rsidRDefault="00690C52" w:rsidP="00690C52">
      <w:pPr>
        <w:spacing w:after="0" w:line="240" w:lineRule="auto"/>
        <w:ind w:firstLine="720"/>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Очікуваний результат виконання програми</w:t>
      </w:r>
      <w:r w:rsidRPr="00492A90">
        <w:rPr>
          <w:rFonts w:ascii="Times New Roman" w:eastAsia="Times New Roman" w:hAnsi="Times New Roman"/>
          <w:sz w:val="20"/>
          <w:szCs w:val="20"/>
          <w:lang w:val="uk-UA" w:eastAsia="ru-RU"/>
        </w:rPr>
        <w:t xml:space="preserve"> </w:t>
      </w:r>
      <w:r w:rsidRPr="00492A90">
        <w:rPr>
          <w:rFonts w:ascii="Times New Roman" w:eastAsia="Times New Roman" w:hAnsi="Times New Roman"/>
          <w:sz w:val="24"/>
          <w:szCs w:val="24"/>
          <w:lang w:eastAsia="ru-RU"/>
        </w:rPr>
        <w:t xml:space="preserve"> полягає в тому, щоб за допомогою правових норм, фінансово-економічних важелів забезпечити проведення робіт по землеустрою, створити банк даних про власників землі і землекористувачів, напрямки і структуру використання земельних ресурсів, підвищити відповідальність усіх суб’єктів господарювання на землі за раціональне її використання та своєчасність платежів за землю.</w:t>
      </w:r>
    </w:p>
    <w:p w:rsidR="00690C52" w:rsidRPr="00492A90" w:rsidRDefault="00690C52" w:rsidP="00690C52">
      <w:pPr>
        <w:spacing w:after="0" w:line="240" w:lineRule="auto"/>
        <w:jc w:val="both"/>
        <w:rPr>
          <w:rFonts w:ascii="Times New Roman" w:eastAsia="Times New Roman" w:hAnsi="Times New Roman"/>
          <w:b/>
          <w:sz w:val="24"/>
          <w:szCs w:val="20"/>
          <w:lang w:val="uk-UA" w:eastAsia="ru-RU"/>
        </w:rPr>
      </w:pPr>
      <w:r w:rsidRPr="00492A90">
        <w:rPr>
          <w:rFonts w:ascii="Times New Roman" w:eastAsia="Times New Roman" w:hAnsi="Times New Roman"/>
          <w:b/>
          <w:sz w:val="24"/>
          <w:szCs w:val="20"/>
          <w:lang w:val="uk-UA" w:eastAsia="ru-RU"/>
        </w:rPr>
        <w:t xml:space="preserve">                                                                 Розділ ІІ.</w:t>
      </w:r>
    </w:p>
    <w:p w:rsidR="00690C52" w:rsidRPr="00492A90" w:rsidRDefault="00690C52" w:rsidP="00690C52">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690C52" w:rsidRPr="00492A90" w:rsidRDefault="00690C52" w:rsidP="004864C0">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2.2. Керівник (відповідальний за реалізацію програми): Перший заступник міського голови.</w:t>
      </w:r>
    </w:p>
    <w:p w:rsidR="00690C52" w:rsidRPr="00492A90" w:rsidRDefault="00690C52" w:rsidP="00690C52">
      <w:pPr>
        <w:spacing w:after="0" w:line="240" w:lineRule="auto"/>
        <w:ind w:left="426" w:hanging="426"/>
        <w:jc w:val="both"/>
        <w:rPr>
          <w:rFonts w:ascii="Times New Roman" w:eastAsia="Times New Roman" w:hAnsi="Times New Roman"/>
          <w:b/>
          <w:sz w:val="24"/>
          <w:szCs w:val="20"/>
          <w:lang w:val="uk-UA" w:eastAsia="ru-RU"/>
        </w:rPr>
      </w:pPr>
      <w:r w:rsidRPr="00492A90">
        <w:rPr>
          <w:rFonts w:ascii="Times New Roman" w:eastAsia="Times New Roman" w:hAnsi="Times New Roman"/>
          <w:sz w:val="24"/>
          <w:szCs w:val="20"/>
          <w:lang w:val="uk-UA" w:eastAsia="ru-RU"/>
        </w:rPr>
        <w:t xml:space="preserve">                                                                </w:t>
      </w:r>
      <w:r w:rsidRPr="00492A90">
        <w:rPr>
          <w:rFonts w:ascii="Times New Roman" w:eastAsia="Times New Roman" w:hAnsi="Times New Roman"/>
          <w:b/>
          <w:sz w:val="24"/>
          <w:szCs w:val="20"/>
          <w:lang w:val="uk-UA" w:eastAsia="ru-RU"/>
        </w:rPr>
        <w:t>Розділ ІІІ.</w:t>
      </w:r>
    </w:p>
    <w:p w:rsidR="00690C52" w:rsidRPr="00492A90" w:rsidRDefault="00690C52" w:rsidP="00690C52">
      <w:pPr>
        <w:spacing w:after="0" w:line="240" w:lineRule="auto"/>
        <w:ind w:left="426" w:hanging="426"/>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3.1. Загальний обсяг фінансування програми: 178204 грн., у тому числі за рахунок загального фонду міського бюджету – 178204 грн.</w:t>
      </w:r>
    </w:p>
    <w:p w:rsidR="00690C52" w:rsidRPr="00492A90" w:rsidRDefault="00690C52" w:rsidP="00690C52">
      <w:p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0"/>
          <w:lang w:val="uk-UA" w:eastAsia="ru-RU"/>
        </w:rPr>
        <w:t xml:space="preserve">3.2. Джерела фінансування програми:  міський бюджет </w:t>
      </w: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0"/>
          <w:lang w:val="uk-UA" w:eastAsia="ru-RU"/>
        </w:rPr>
        <w:t>3.3. Контроль за виконанням програми: Здійснює постійна комісія Зеленодольської міської ради</w:t>
      </w:r>
      <w:r w:rsidRPr="00492A90">
        <w:rPr>
          <w:rFonts w:ascii="Times New Roman" w:eastAsia="Times New Roman" w:hAnsi="Times New Roman"/>
          <w:sz w:val="24"/>
          <w:szCs w:val="24"/>
          <w:lang w:val="uk-UA" w:eastAsia="ru-RU"/>
        </w:rPr>
        <w:t xml:space="preserve"> з питань регулювання земельних відносин та охорони навколишнього середовища.</w:t>
      </w:r>
    </w:p>
    <w:p w:rsidR="00690C52" w:rsidRPr="00492A90" w:rsidRDefault="00690C52" w:rsidP="00690C52">
      <w:pPr>
        <w:spacing w:after="0" w:line="240" w:lineRule="auto"/>
        <w:jc w:val="both"/>
        <w:rPr>
          <w:rFonts w:ascii="Times New Roman" w:eastAsia="Times New Roman" w:hAnsi="Times New Roman"/>
          <w:sz w:val="24"/>
          <w:szCs w:val="20"/>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0"/>
          <w:lang w:val="uk-UA" w:eastAsia="ru-RU"/>
        </w:rPr>
        <w:t xml:space="preserve">   Секретар міської ради                                           О.М.Ярошенко</w:t>
      </w:r>
    </w:p>
    <w:p w:rsidR="00690C52" w:rsidRPr="00492A90" w:rsidRDefault="00690C52" w:rsidP="00690C52">
      <w:pPr>
        <w:spacing w:after="0" w:line="240" w:lineRule="auto"/>
        <w:ind w:left="5103"/>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Додаток 5</w:t>
      </w:r>
    </w:p>
    <w:p w:rsidR="00690C52" w:rsidRPr="00492A90" w:rsidRDefault="00690C52" w:rsidP="00690C52">
      <w:pPr>
        <w:spacing w:after="0" w:line="240" w:lineRule="auto"/>
        <w:ind w:left="5103"/>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 рішення міської ради</w:t>
      </w:r>
    </w:p>
    <w:p w:rsidR="00690C52" w:rsidRPr="00492A90" w:rsidRDefault="00690C52" w:rsidP="00690C52">
      <w:pPr>
        <w:spacing w:after="0" w:line="240" w:lineRule="auto"/>
        <w:ind w:left="5103"/>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 30 березня 2018 року № 683</w:t>
      </w: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ПРОГРАМА</w:t>
      </w: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розвитку первинної медико-санітарної допомоги Зеленодольської міської об’єднаної територіальної громади </w:t>
      </w: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 2018 рік (зі змінами)</w:t>
      </w:r>
    </w:p>
    <w:p w:rsidR="00690C52" w:rsidRPr="00492A90" w:rsidRDefault="00690C52" w:rsidP="00690C52">
      <w:pPr>
        <w:spacing w:after="0" w:line="240" w:lineRule="auto"/>
        <w:jc w:val="center"/>
        <w:rPr>
          <w:rFonts w:ascii="Times New Roman" w:eastAsia="Times New Roman" w:hAnsi="Times New Roman"/>
          <w:sz w:val="24"/>
          <w:szCs w:val="24"/>
          <w:lang w:val="uk-UA" w:eastAsia="ru-RU"/>
        </w:rPr>
      </w:pP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Загальна частина</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Громадяни України незалежно від місця проживання мають право на отримання в усіх лікувально-профілактичних закладах системи охорони здоров’я гарантований рівень медичної допомоги, який визначений постановами Кабінету Міністрів України від 11.07.2002 р. № 955 «Про затвердження програми надання громадянам гарантованої державної безоплатної медичної допомоги», від 09.11.2016 р. №863 «Про запровадження відшкодування вартості лікарських засобів», від 17.08.1998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від 03.12.2009 р. №1301 «Про затвердження Порядку забезпечення інвалідів, дітей-інвалідів технічними та іншими засобами» та Наказу Міністерства охорони здоров’я від 11.07.2017 р. №782 «Про затвердження Порядку визначення обсягів потреби в закупівлі лікарських засобів закладами і установами охорони здоров’я, що повністю або частково фінансуються з державного та місцевих бюджетів». </w:t>
      </w:r>
      <w:r w:rsidRPr="00492A90">
        <w:rPr>
          <w:rFonts w:ascii="Times New Roman" w:eastAsia="Times New Roman" w:hAnsi="Times New Roman"/>
          <w:sz w:val="24"/>
          <w:szCs w:val="24"/>
          <w:lang w:eastAsia="ru-RU"/>
        </w:rPr>
        <w:t xml:space="preserve">Однак, 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Згідно </w:t>
      </w:r>
      <w:r w:rsidRPr="00492A90">
        <w:rPr>
          <w:rFonts w:ascii="Times New Roman" w:eastAsia="Times New Roman" w:hAnsi="Times New Roman"/>
          <w:sz w:val="24"/>
          <w:szCs w:val="24"/>
          <w:lang w:val="uk-UA" w:eastAsia="ru-RU"/>
        </w:rPr>
        <w:t>із вищевказаною статтею</w:t>
      </w:r>
      <w:r w:rsidRPr="00492A90">
        <w:rPr>
          <w:rFonts w:ascii="Times New Roman" w:eastAsia="Times New Roman" w:hAnsi="Times New Roman"/>
          <w:sz w:val="24"/>
          <w:szCs w:val="24"/>
          <w:lang w:eastAsia="ru-RU"/>
        </w:rPr>
        <w:t xml:space="preserve"> держава зобов’язана створювати умови для ефективного і доступного для всіх громадян медичного обслуговування. </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Водночас, якість роботи закладів охорони здоров’я та їх кадрове забезпечення не завжди відповідає сучасним вимогам та потребам мешканців </w:t>
      </w:r>
      <w:r w:rsidRPr="00492A90">
        <w:rPr>
          <w:rFonts w:ascii="Times New Roman" w:eastAsia="Times New Roman" w:hAnsi="Times New Roman"/>
          <w:sz w:val="24"/>
          <w:szCs w:val="24"/>
          <w:lang w:val="uk-UA" w:eastAsia="ru-RU"/>
        </w:rPr>
        <w:t>громади</w:t>
      </w:r>
      <w:r w:rsidRPr="00492A90">
        <w:rPr>
          <w:rFonts w:ascii="Times New Roman" w:eastAsia="Times New Roman" w:hAnsi="Times New Roman"/>
          <w:sz w:val="24"/>
          <w:szCs w:val="24"/>
          <w:lang w:eastAsia="ru-RU"/>
        </w:rPr>
        <w:t xml:space="preserve">. Причинами такого стану справ є, насамперед, нестача належно обладнаних приміщень, відсутність достатньої </w:t>
      </w:r>
      <w:r w:rsidRPr="00492A90">
        <w:rPr>
          <w:rFonts w:ascii="Times New Roman" w:eastAsia="Times New Roman" w:hAnsi="Times New Roman"/>
          <w:sz w:val="24"/>
          <w:szCs w:val="24"/>
          <w:lang w:eastAsia="ru-RU"/>
        </w:rPr>
        <w:lastRenderedPageBreak/>
        <w:t xml:space="preserve">кількості медикаментів і транспортних засобів, а також дефіцит кваліфікованих медичних кадрів. </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Ситуація ускладнюється і тим, що випускники медичних університетів украй неохоче погоджуються працювати у сільській місцевості, а держава упродовж тривалого періоду часу виявляється не спроможною розробити дієві механізми вирішення цієї проблеми. </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 території Зеленодольської об’єднаної територіальної громади працює комунальний заклад «Зеленодольський центр первинної медико-санітарної допомоги», який включає в себе три лікарських амбулаторії загальної практики сімейної медицини. Загальною проблемою для амбулаторій є:</w:t>
      </w:r>
    </w:p>
    <w:p w:rsidR="00690C52" w:rsidRPr="00492A90" w:rsidRDefault="00690C52" w:rsidP="00690C52">
      <w:pPr>
        <w:numPr>
          <w:ilvl w:val="0"/>
          <w:numId w:val="31"/>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Низький рівень фінансування закладу на придбання медикаментів, витратних матеріалів, реактивів для проведення аналізів, закупівлю медичної документації (бланків, журналів), паперу (в зв’язку з запровадженням «Електронної системи охорони здоров’я «Е-</w:t>
      </w:r>
      <w:r w:rsidRPr="00492A90">
        <w:rPr>
          <w:rFonts w:ascii="Times New Roman" w:eastAsia="Times New Roman" w:hAnsi="Times New Roman"/>
          <w:sz w:val="24"/>
          <w:szCs w:val="24"/>
          <w:lang w:val="en-US" w:eastAsia="ru-RU"/>
        </w:rPr>
        <w:t>Health</w:t>
      </w:r>
      <w:r w:rsidRPr="00492A90">
        <w:rPr>
          <w:rFonts w:ascii="Times New Roman" w:eastAsia="Times New Roman" w:hAnsi="Times New Roman"/>
          <w:sz w:val="24"/>
          <w:szCs w:val="24"/>
          <w:lang w:val="uk-UA" w:eastAsia="ru-RU"/>
        </w:rPr>
        <w:t xml:space="preserve">»), паливно-мастильних матеріалів, запчастин на автомобілі, послуги з заправки картриджів тощо. </w:t>
      </w:r>
    </w:p>
    <w:p w:rsidR="00690C52" w:rsidRPr="00492A90" w:rsidRDefault="00690C52" w:rsidP="00690C52">
      <w:pPr>
        <w:numPr>
          <w:ilvl w:val="0"/>
          <w:numId w:val="31"/>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Постійне зростання соціально незахищених та соціально вразливих груп населення, з-поміж них: </w:t>
      </w:r>
    </w:p>
    <w:p w:rsidR="00690C52" w:rsidRPr="00492A90" w:rsidRDefault="00690C52" w:rsidP="00690C52">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інвалідів і дітей-інвалідів, які потребують забезпечення технічними та іншими засобами реабілітації відповідно до Постанови Кабінету Міністрів України від 03.12.2009 р. №1301 «Про затвердження Порядку забезпечення інвалідів, дітей-інвалідів технічними та іншими засобами»;</w:t>
      </w:r>
    </w:p>
    <w:p w:rsidR="00690C52" w:rsidRPr="00492A90" w:rsidRDefault="00690C52" w:rsidP="00690C52">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хворих нефрологічного профілю. Гломерулонефрит і інші нефрити мають агресивний прогресуючий перебіг, який через 2-3 роки дає нефросклероз із нирковою недостатністю. </w:t>
      </w:r>
      <w:r w:rsidRPr="00492A90">
        <w:rPr>
          <w:rFonts w:ascii="Times New Roman" w:eastAsia="Times New Roman" w:hAnsi="Times New Roman"/>
          <w:sz w:val="24"/>
          <w:szCs w:val="24"/>
          <w:lang w:eastAsia="ru-RU"/>
        </w:rPr>
        <w:t>Це приводить хворих до інвалідності. Такі хворі потребують гемодіалізу для підготовки до пересадки донорської нирки</w:t>
      </w:r>
      <w:r w:rsidRPr="00492A90">
        <w:rPr>
          <w:rFonts w:ascii="Times New Roman" w:eastAsia="Times New Roman" w:hAnsi="Times New Roman"/>
          <w:sz w:val="24"/>
          <w:szCs w:val="24"/>
          <w:lang w:val="uk-UA" w:eastAsia="ru-RU"/>
        </w:rPr>
        <w:t>;</w:t>
      </w:r>
    </w:p>
    <w:p w:rsidR="00690C52" w:rsidRPr="00492A90" w:rsidRDefault="00690C52" w:rsidP="00690C52">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дітей першого року життя, народжених ВІЛ-інфікованими матерями;</w:t>
      </w:r>
    </w:p>
    <w:p w:rsidR="00690C52" w:rsidRPr="00492A90" w:rsidRDefault="00690C52" w:rsidP="00690C52">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хворих на туберкульоз, діабет (цукровий та нецукровий), онкологічні захворювання.</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Для створення електронного реєстру пацієнтів, необхідно вирішити питання забезпечення закладів первинної ланки оргтехнікою та к</w:t>
      </w:r>
      <w:r w:rsidRPr="00492A90">
        <w:rPr>
          <w:rFonts w:ascii="Times New Roman" w:eastAsia="Times New Roman" w:hAnsi="Times New Roman"/>
          <w:sz w:val="24"/>
          <w:szCs w:val="24"/>
          <w:lang w:eastAsia="ru-RU"/>
        </w:rPr>
        <w:t>омп′ютерами, підключенням до мережі Інтернет</w:t>
      </w:r>
      <w:r w:rsidRPr="00492A90">
        <w:rPr>
          <w:rFonts w:ascii="Times New Roman" w:eastAsia="Times New Roman" w:hAnsi="Times New Roman"/>
          <w:sz w:val="24"/>
          <w:szCs w:val="24"/>
          <w:lang w:val="uk-UA" w:eastAsia="ru-RU"/>
        </w:rPr>
        <w:t>.</w:t>
      </w:r>
      <w:r w:rsidRPr="00492A90">
        <w:rPr>
          <w:rFonts w:ascii="Times New Roman" w:eastAsia="Times New Roman" w:hAnsi="Times New Roman"/>
          <w:sz w:val="24"/>
          <w:szCs w:val="24"/>
          <w:lang w:eastAsia="ru-RU"/>
        </w:rPr>
        <w:t xml:space="preserve"> </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Для поліпшення надання медичної допомоги населенню, особливо людям пенсійного віку, особам з обмеженими можливостями під час виїздів необхідно забезпечити лікарів загальної практики сімейної медицини автотранспортом та укомплектувати їх спеціальним портативним обладнанням для підвищення якості медичних послуг.</w:t>
      </w:r>
    </w:p>
    <w:p w:rsidR="00690C52" w:rsidRPr="00492A90" w:rsidRDefault="00690C52" w:rsidP="004864C0">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Реалізація даної програми направлена на залучення коштів міського бюджету та інших, не заборонених законодавством джерел, для вирішення вищеперерахованих завдань.</w:t>
      </w: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Мета Програми</w:t>
      </w:r>
    </w:p>
    <w:p w:rsidR="00690C52" w:rsidRPr="00492A90" w:rsidRDefault="00690C52" w:rsidP="004864C0">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Метою програми є об’єднання зусиль держави, місцевих органів виконавчої влади, керівників підприємств, установ, організацій, що здійснюють діяльність на території Зеленодольської об’єднаної територіальної громади, в напрямку покращення якості та тривалості життя жителів громади, підвищити доступ населення до якісної медичної допомоги, модернізації та зміцнення матеріально-технічної бази закладів охорони здоров’я, оснащення їх необхідним медичним обладнанням, комп′ютерною технікою, автотранспортом, поліпшення умов праці працівників закладів первинної медико-санітарної допомоги.</w:t>
      </w: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Основні завдання та заходи Програми</w:t>
      </w:r>
    </w:p>
    <w:p w:rsidR="00690C52" w:rsidRPr="00492A90" w:rsidRDefault="00690C52" w:rsidP="00690C52">
      <w:pPr>
        <w:autoSpaceDE w:val="0"/>
        <w:autoSpaceDN w:val="0"/>
        <w:adjustRightInd w:val="0"/>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Медична допомога жителям об’єднаної територіальної громади є доступною. Проте є проблеми, які накопичувалися роками і потребують невідкладного вирішення шляхом додаткового фінансування з місцевого бюджету. </w:t>
      </w:r>
    </w:p>
    <w:p w:rsidR="00690C52" w:rsidRPr="00492A90" w:rsidRDefault="00690C52" w:rsidP="00690C52">
      <w:pPr>
        <w:autoSpaceDE w:val="0"/>
        <w:autoSpaceDN w:val="0"/>
        <w:adjustRightInd w:val="0"/>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Оптимальним варіантом розв’язання проблем є: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пріоритетний розвиток первинної медико-санітарної допомоги на засадах сімейної медицини; </w:t>
      </w:r>
    </w:p>
    <w:p w:rsidR="00690C52" w:rsidRPr="00492A90" w:rsidRDefault="00690C52" w:rsidP="00690C52">
      <w:pPr>
        <w:numPr>
          <w:ilvl w:val="0"/>
          <w:numId w:val="30"/>
        </w:numPr>
        <w:autoSpaceDE w:val="0"/>
        <w:autoSpaceDN w:val="0"/>
        <w:adjustRightInd w:val="0"/>
        <w:spacing w:after="0" w:line="240" w:lineRule="auto"/>
        <w:ind w:hanging="357"/>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удосконалення матеріально-технічної бази охорони здоров’я відповідно до світових стандартів, запровадження правових, економічних, управлінських механізмів, забезпечення конституційних прав громадян на охорону здоров’я; </w:t>
      </w:r>
    </w:p>
    <w:p w:rsidR="00690C52" w:rsidRPr="00492A90" w:rsidRDefault="00690C52" w:rsidP="00690C52">
      <w:pPr>
        <w:numPr>
          <w:ilvl w:val="0"/>
          <w:numId w:val="30"/>
        </w:numPr>
        <w:autoSpaceDE w:val="0"/>
        <w:autoSpaceDN w:val="0"/>
        <w:adjustRightInd w:val="0"/>
        <w:spacing w:after="0" w:line="240" w:lineRule="auto"/>
        <w:ind w:hanging="357"/>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залучення засобів масової інформації, навчальних закладів та громадських організацій до більш широкого інформування населення з питань профілактики, раннього виявлення та ефективного лікування захворювань; </w:t>
      </w:r>
    </w:p>
    <w:p w:rsidR="00690C52" w:rsidRPr="00492A90" w:rsidRDefault="00690C52" w:rsidP="00690C52">
      <w:pPr>
        <w:numPr>
          <w:ilvl w:val="0"/>
          <w:numId w:val="30"/>
        </w:numPr>
        <w:shd w:val="clear" w:color="auto" w:fill="FFFFFF"/>
        <w:spacing w:after="0" w:line="240" w:lineRule="auto"/>
        <w:ind w:hanging="357"/>
        <w:jc w:val="both"/>
        <w:outlineLvl w:val="1"/>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 xml:space="preserve">поліпшення медичної допомоги вразливим верствам населення та жителям громади, у тому числі через </w:t>
      </w:r>
      <w:r w:rsidRPr="00492A90">
        <w:rPr>
          <w:rFonts w:ascii="Times New Roman" w:eastAsia="Times New Roman" w:hAnsi="Times New Roman"/>
          <w:bCs/>
          <w:sz w:val="24"/>
          <w:szCs w:val="24"/>
          <w:shd w:val="clear" w:color="auto" w:fill="FFFFFF"/>
          <w:lang w:val="uk-UA" w:eastAsia="uk-UA"/>
        </w:rPr>
        <w:t>безоплатний або пільговий відпуск лікарських засобів за рецептами лікарів у разі амбулаторного лікування згідно з вимогами постанови Кабінету міністрів України від 17.08.1998 №1303 «</w:t>
      </w:r>
      <w:r w:rsidRPr="00492A90">
        <w:rPr>
          <w:rFonts w:ascii="Times New Roman" w:eastAsia="Times New Roman" w:hAnsi="Times New Roman"/>
          <w:sz w:val="24"/>
          <w:szCs w:val="24"/>
          <w:lang w:val="uk-UA" w:eastAsia="uk-UA"/>
        </w:rPr>
        <w:t>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r w:rsidRPr="00492A90">
        <w:rPr>
          <w:rFonts w:ascii="Times New Roman" w:eastAsia="Times New Roman" w:hAnsi="Times New Roman"/>
          <w:bCs/>
          <w:sz w:val="24"/>
          <w:szCs w:val="24"/>
          <w:lang w:val="uk-UA" w:eastAsia="uk-UA"/>
        </w:rPr>
        <w:t>»;</w:t>
      </w:r>
    </w:p>
    <w:p w:rsidR="00690C52" w:rsidRPr="00492A90" w:rsidRDefault="00690C52" w:rsidP="00690C52">
      <w:pPr>
        <w:numPr>
          <w:ilvl w:val="0"/>
          <w:numId w:val="30"/>
        </w:numPr>
        <w:shd w:val="clear" w:color="auto" w:fill="FFFFFF"/>
        <w:spacing w:after="0" w:line="240" w:lineRule="auto"/>
        <w:ind w:hanging="357"/>
        <w:jc w:val="both"/>
        <w:outlineLvl w:val="1"/>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забезпечення населення ефективними, безпечними і якісними лікарськими засобами та виробами медичного призначення;</w:t>
      </w:r>
    </w:p>
    <w:p w:rsidR="00690C52" w:rsidRPr="00492A90" w:rsidRDefault="00690C52" w:rsidP="00690C52">
      <w:pPr>
        <w:numPr>
          <w:ilvl w:val="0"/>
          <w:numId w:val="30"/>
        </w:numPr>
        <w:autoSpaceDE w:val="0"/>
        <w:autoSpaceDN w:val="0"/>
        <w:adjustRightInd w:val="0"/>
        <w:spacing w:after="0" w:line="240" w:lineRule="auto"/>
        <w:ind w:hanging="357"/>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поліпшення стану здоров’я всіх верств населення, зниження рівня захворюваності, інвалідності, смертності, продовження активного довголіття і тривалості життя; </w:t>
      </w:r>
    </w:p>
    <w:p w:rsidR="00690C52" w:rsidRPr="00492A90" w:rsidRDefault="00690C52" w:rsidP="00690C52">
      <w:pPr>
        <w:numPr>
          <w:ilvl w:val="0"/>
          <w:numId w:val="30"/>
        </w:numPr>
        <w:autoSpaceDE w:val="0"/>
        <w:autoSpaceDN w:val="0"/>
        <w:adjustRightInd w:val="0"/>
        <w:spacing w:after="0" w:line="240" w:lineRule="auto"/>
        <w:ind w:hanging="357"/>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підвищення ефективності використання наявних кадрових, фінансових та матеріальних ресурсів охорони здоров’я;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створення сучасної системи інформаційного забезпечення у сфері охорони здоров’я;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удосконалення інноваційної політики в сфері охорони здоров’я;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впровадження системи персоніфікованого електронного реєстру громадян та сучасних інформаційних і телемедичних технологій в діяльності первинної медико-санітарної допомоги. </w:t>
      </w:r>
    </w:p>
    <w:p w:rsidR="00690C52" w:rsidRPr="00492A90" w:rsidRDefault="00690C52" w:rsidP="00690C52">
      <w:pPr>
        <w:autoSpaceDE w:val="0"/>
        <w:autoSpaceDN w:val="0"/>
        <w:adjustRightInd w:val="0"/>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Основними завданнями функціонування та розвитку первинної медико-санітарної допомоги населенню </w:t>
      </w:r>
      <w:r w:rsidRPr="00492A90">
        <w:rPr>
          <w:rFonts w:ascii="Times New Roman" w:eastAsia="Times New Roman" w:hAnsi="Times New Roman"/>
          <w:sz w:val="24"/>
          <w:szCs w:val="24"/>
          <w:lang w:val="uk-UA" w:eastAsia="ru-RU"/>
        </w:rPr>
        <w:t>Зеленодольської міської ради</w:t>
      </w:r>
      <w:r w:rsidRPr="00492A90">
        <w:rPr>
          <w:rFonts w:ascii="Times New Roman" w:eastAsia="Times New Roman" w:hAnsi="Times New Roman"/>
          <w:sz w:val="24"/>
          <w:szCs w:val="24"/>
          <w:lang w:eastAsia="ru-RU"/>
        </w:rPr>
        <w:t xml:space="preserve"> на </w:t>
      </w:r>
      <w:r w:rsidRPr="00492A90">
        <w:rPr>
          <w:rFonts w:ascii="Times New Roman" w:eastAsia="Times New Roman" w:hAnsi="Times New Roman"/>
          <w:sz w:val="24"/>
          <w:szCs w:val="24"/>
          <w:lang w:val="uk-UA" w:eastAsia="ru-RU"/>
        </w:rPr>
        <w:t>2018 рік</w:t>
      </w:r>
      <w:r w:rsidRPr="00492A90">
        <w:rPr>
          <w:rFonts w:ascii="Times New Roman" w:eastAsia="Times New Roman" w:hAnsi="Times New Roman"/>
          <w:sz w:val="24"/>
          <w:szCs w:val="24"/>
          <w:lang w:eastAsia="ru-RU"/>
        </w:rPr>
        <w:t xml:space="preserve"> є:</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збереження і покращення здоров'я населення;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гарантована доступність і якість кваліфікованої медичної допомоги;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будівництво, реконструкція, проведення ремонту, оснащення обладнанням, автотранспортом і засобами зв’язку та створення умов для заохочення медичного персоналу та випускників медичних освітніх закладів до проживання та професійної діяльності у міській та сільській місцевості;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удосконалення організації медичної допомоги, пріоритетний розвиток первинної медико-санітарної допомоги, у тому числі шляхом забезпечення належного фінансування поточного утримання центру первинної медико-санітарної допомоги;</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підвищення рівня санітарної культури населення, формування здорового способу життя</w:t>
      </w:r>
      <w:r w:rsidRPr="00492A90">
        <w:rPr>
          <w:rFonts w:ascii="Times New Roman" w:eastAsia="Times New Roman" w:hAnsi="Times New Roman"/>
          <w:sz w:val="24"/>
          <w:szCs w:val="24"/>
          <w:lang w:val="uk-UA" w:eastAsia="ru-RU"/>
        </w:rPr>
        <w:t>;</w:t>
      </w:r>
      <w:r w:rsidRPr="00492A90">
        <w:rPr>
          <w:rFonts w:ascii="Times New Roman" w:eastAsia="Times New Roman" w:hAnsi="Times New Roman"/>
          <w:sz w:val="24"/>
          <w:szCs w:val="24"/>
          <w:lang w:eastAsia="ru-RU"/>
        </w:rPr>
        <w:t xml:space="preserve">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удосконалення механізмів фінансування закладів охорони здоров'я;</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придбання технічних засобів та інших засобів реабілітації інвалідів та дітей-інвалідів (калоприймачі та підгузки);</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відшкодування  вартості лікарських засобів за рецептами лікарів у разі амбулаторного лікування окремих груп населення та за певними категоріями захворювань відповідно до Постанови Кабінету Міністрів України від 17.08.1998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згідно з яким безоплатно або на пільгових умовах відпускаються лікарські засоби включені до Національного переліку основних лікарських засобів відповідно до абзацу другого пункту 1 постанови КМУ від 17.08.1998 р. №1303;</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консультування та безкоштовного тестування на ВІЛ для загального населення та представників уразливих груп;</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надання якісної медичної допомоги;</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адаптованими молочними сумішами дітей першого року життя, народжених ВІЛ-інфікованими матерями;</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безкоштовне проведення флюорографічного обстеження, туберкулінодіагностики, вакцинації дітей;</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хворих нефрологічного профілю необхідними медикаментами (препарат Мірцера 50мкг);</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стимулювання медичних працівників для роботи в сільській місцевості. </w:t>
      </w:r>
    </w:p>
    <w:p w:rsidR="00690C52" w:rsidRPr="00492A90" w:rsidRDefault="00690C52" w:rsidP="00690C52">
      <w:pPr>
        <w:autoSpaceDE w:val="0"/>
        <w:autoSpaceDN w:val="0"/>
        <w:adjustRightInd w:val="0"/>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Виконання програми д</w:t>
      </w:r>
      <w:r w:rsidRPr="00492A90">
        <w:rPr>
          <w:rFonts w:ascii="Times New Roman" w:eastAsia="Times New Roman" w:hAnsi="Times New Roman"/>
          <w:sz w:val="24"/>
          <w:szCs w:val="24"/>
          <w:lang w:val="uk-UA" w:eastAsia="ru-RU"/>
        </w:rPr>
        <w:t>асть</w:t>
      </w:r>
      <w:r w:rsidRPr="00492A90">
        <w:rPr>
          <w:rFonts w:ascii="Times New Roman" w:eastAsia="Times New Roman" w:hAnsi="Times New Roman"/>
          <w:sz w:val="24"/>
          <w:szCs w:val="24"/>
          <w:lang w:eastAsia="ru-RU"/>
        </w:rPr>
        <w:t xml:space="preserve"> змогу: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lastRenderedPageBreak/>
        <w:t xml:space="preserve">підвищити ефективність роботи закладів охорони здоров’я з метою подолання несприятливих демографічних тенденцій;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збільшити питому вагу медичної допомоги, що надається: лікарями загальної практики – сімейними лікарями – щороку на 7 – 10%;</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сформувати систему надання населенню високоякісної медичної допомоги на засадах сімейної медицини; </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створити умови для реалізації принципу організації та координації лікарем загальної практики – сімейним лікарем – скерування для надання пацієнтам вторинної спеціалізованої та стаціонарної медичної допомоги;</w:t>
      </w:r>
    </w:p>
    <w:p w:rsidR="00690C52" w:rsidRPr="00492A9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збереження та подальше зміцнення матеріально-технічної бази, її модернізація;</w:t>
      </w:r>
    </w:p>
    <w:p w:rsidR="00690C52" w:rsidRPr="004864C0" w:rsidRDefault="00690C52" w:rsidP="00690C52">
      <w:pPr>
        <w:numPr>
          <w:ilvl w:val="0"/>
          <w:numId w:val="30"/>
        </w:numPr>
        <w:autoSpaceDE w:val="0"/>
        <w:autoSpaceDN w:val="0"/>
        <w:adjustRightInd w:val="0"/>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покращити оснащення закладів загальної практики – сімейної медицини відповідно рекомендованих табелів оснащення та нормативів.</w:t>
      </w: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Фінансове забезпечення Програми</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Фінансування Програми здійснюватиметься у межах асигнувань, передбачених на охорону здоров’я в </w:t>
      </w:r>
      <w:r w:rsidRPr="00492A90">
        <w:rPr>
          <w:rFonts w:ascii="Times New Roman" w:eastAsia="Times New Roman" w:hAnsi="Times New Roman"/>
          <w:sz w:val="24"/>
          <w:szCs w:val="24"/>
          <w:lang w:val="uk-UA" w:eastAsia="ru-RU"/>
        </w:rPr>
        <w:t>міському</w:t>
      </w:r>
      <w:r w:rsidRPr="00492A90">
        <w:rPr>
          <w:rFonts w:ascii="Times New Roman" w:eastAsia="Times New Roman" w:hAnsi="Times New Roman"/>
          <w:sz w:val="24"/>
          <w:szCs w:val="24"/>
          <w:lang w:eastAsia="ru-RU"/>
        </w:rPr>
        <w:t xml:space="preserve"> бюджеті, а також інших джерел, не заборонених чинним законодавством України. </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Загальний обсяг фінансування Програми: 9686339,00 грн., у тому числі за рахунок: медичної субвенції з державного бюджету – 2626500,00грн., субвенції  з державного бюджету місцевим бюджетам на відшкодування вартості лікарських засобів для лікування окремих захворювань- 430939,00 грн., власного фінансового ресурсу міського бюджету – 6619800,00 грн., власних надходжень закладу охорони здоров’я  – 9100,00грн.</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Результативні показники виконання Програми</w:t>
      </w:r>
    </w:p>
    <w:tbl>
      <w:tblPr>
        <w:tblStyle w:val="13"/>
        <w:tblW w:w="9536" w:type="dxa"/>
        <w:shd w:val="clear" w:color="auto" w:fill="FFFFFF" w:themeFill="background1"/>
        <w:tblLayout w:type="fixed"/>
        <w:tblLook w:val="04A0" w:firstRow="1" w:lastRow="0" w:firstColumn="1" w:lastColumn="0" w:noHBand="0" w:noVBand="1"/>
      </w:tblPr>
      <w:tblGrid>
        <w:gridCol w:w="3794"/>
        <w:gridCol w:w="1134"/>
        <w:gridCol w:w="1206"/>
        <w:gridCol w:w="1204"/>
        <w:gridCol w:w="1064"/>
        <w:gridCol w:w="1134"/>
      </w:tblGrid>
      <w:tr w:rsidR="00492A90" w:rsidRPr="00492A90" w:rsidTr="00690C52">
        <w:tc>
          <w:tcPr>
            <w:tcW w:w="3794" w:type="dxa"/>
            <w:vMerge w:val="restart"/>
            <w:shd w:val="clear" w:color="auto" w:fill="FFFFFF" w:themeFill="background1"/>
          </w:tcPr>
          <w:p w:rsidR="00690C52" w:rsidRPr="00492A90" w:rsidRDefault="00690C52" w:rsidP="00690C52">
            <w:pPr>
              <w:ind w:left="720"/>
              <w:contextualSpacing/>
              <w:rPr>
                <w:rFonts w:ascii="Times New Roman" w:hAnsi="Times New Roman"/>
                <w:sz w:val="24"/>
                <w:szCs w:val="24"/>
                <w:lang w:val="uk-UA"/>
              </w:rPr>
            </w:pPr>
            <w:r w:rsidRPr="00492A90">
              <w:rPr>
                <w:rFonts w:ascii="Times New Roman" w:hAnsi="Times New Roman"/>
                <w:sz w:val="24"/>
                <w:szCs w:val="24"/>
                <w:lang w:val="uk-UA"/>
              </w:rPr>
              <w:t>Показники</w:t>
            </w:r>
          </w:p>
        </w:tc>
        <w:tc>
          <w:tcPr>
            <w:tcW w:w="1134" w:type="dxa"/>
            <w:vMerge w:val="restart"/>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2016 рік (факт)</w:t>
            </w:r>
          </w:p>
        </w:tc>
        <w:tc>
          <w:tcPr>
            <w:tcW w:w="1206" w:type="dxa"/>
            <w:vMerge w:val="restart"/>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2017 рік (факт)</w:t>
            </w:r>
          </w:p>
        </w:tc>
        <w:tc>
          <w:tcPr>
            <w:tcW w:w="1204" w:type="dxa"/>
            <w:vMerge w:val="restart"/>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2018 рік (прогноз)</w:t>
            </w:r>
          </w:p>
        </w:tc>
        <w:tc>
          <w:tcPr>
            <w:tcW w:w="2198" w:type="dxa"/>
            <w:gridSpan w:val="2"/>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Темпи приросту 2018-го року до базового періоду, %</w:t>
            </w:r>
          </w:p>
        </w:tc>
      </w:tr>
      <w:tr w:rsidR="00492A90" w:rsidRPr="00492A90" w:rsidTr="00690C52">
        <w:tc>
          <w:tcPr>
            <w:tcW w:w="3794" w:type="dxa"/>
            <w:vMerge/>
            <w:shd w:val="clear" w:color="auto" w:fill="FFFFFF" w:themeFill="background1"/>
          </w:tcPr>
          <w:p w:rsidR="00690C52" w:rsidRPr="00492A90" w:rsidRDefault="00690C52" w:rsidP="00690C52">
            <w:pPr>
              <w:jc w:val="center"/>
              <w:rPr>
                <w:rFonts w:ascii="Times New Roman" w:hAnsi="Times New Roman"/>
                <w:sz w:val="24"/>
                <w:szCs w:val="24"/>
                <w:lang w:val="uk-UA"/>
              </w:rPr>
            </w:pPr>
          </w:p>
        </w:tc>
        <w:tc>
          <w:tcPr>
            <w:tcW w:w="1134" w:type="dxa"/>
            <w:vMerge/>
            <w:shd w:val="clear" w:color="auto" w:fill="FFFFFF" w:themeFill="background1"/>
          </w:tcPr>
          <w:p w:rsidR="00690C52" w:rsidRPr="00492A90" w:rsidRDefault="00690C52" w:rsidP="00690C52">
            <w:pPr>
              <w:jc w:val="center"/>
              <w:rPr>
                <w:rFonts w:ascii="Times New Roman" w:hAnsi="Times New Roman"/>
                <w:sz w:val="24"/>
                <w:szCs w:val="24"/>
                <w:lang w:val="uk-UA"/>
              </w:rPr>
            </w:pPr>
          </w:p>
        </w:tc>
        <w:tc>
          <w:tcPr>
            <w:tcW w:w="1206" w:type="dxa"/>
            <w:vMerge/>
            <w:shd w:val="clear" w:color="auto" w:fill="FFFFFF" w:themeFill="background1"/>
          </w:tcPr>
          <w:p w:rsidR="00690C52" w:rsidRPr="00492A90" w:rsidRDefault="00690C52" w:rsidP="00690C52">
            <w:pPr>
              <w:jc w:val="center"/>
              <w:rPr>
                <w:rFonts w:ascii="Times New Roman" w:hAnsi="Times New Roman"/>
                <w:sz w:val="24"/>
                <w:szCs w:val="24"/>
                <w:lang w:val="uk-UA"/>
              </w:rPr>
            </w:pPr>
          </w:p>
        </w:tc>
        <w:tc>
          <w:tcPr>
            <w:tcW w:w="1204" w:type="dxa"/>
            <w:vMerge/>
            <w:shd w:val="clear" w:color="auto" w:fill="FFFFFF" w:themeFill="background1"/>
          </w:tcPr>
          <w:p w:rsidR="00690C52" w:rsidRPr="00492A90" w:rsidRDefault="00690C52" w:rsidP="00690C52">
            <w:pPr>
              <w:jc w:val="center"/>
              <w:rPr>
                <w:rFonts w:ascii="Times New Roman" w:hAnsi="Times New Roman"/>
                <w:sz w:val="24"/>
                <w:szCs w:val="24"/>
                <w:lang w:val="uk-UA"/>
              </w:rPr>
            </w:pP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2016 рік</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2017 рік</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пролікованих хворих,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38489</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66795</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59188</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+53,8</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+4,7</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громадян охоплених профілактичними щепленнями,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652</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1509</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1920</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+194,5</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+62,8</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Обсяг фінансування (закупівля туберкуліну), грн..</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58834,16</w:t>
            </w:r>
          </w:p>
        </w:tc>
        <w:tc>
          <w:tcPr>
            <w:tcW w:w="1206"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84865,90</w:t>
            </w:r>
          </w:p>
        </w:tc>
        <w:tc>
          <w:tcPr>
            <w:tcW w:w="120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88000,00</w:t>
            </w:r>
          </w:p>
        </w:tc>
        <w:tc>
          <w:tcPr>
            <w:tcW w:w="106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149,6</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103,7</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Повнота охоплення профілактичними щепленнями, %</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17,7</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45,7</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80,8</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+356,5</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+76,8</w:t>
            </w:r>
          </w:p>
        </w:tc>
      </w:tr>
      <w:tr w:rsidR="00492A90" w:rsidRPr="00492A90" w:rsidTr="00690C52">
        <w:trPr>
          <w:trHeight w:val="615"/>
        </w:trPr>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виявленних візуальних форм онкозахворювань в занедбаних стадіях,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-66,7</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виявлених випадків туберкульозу в занедбаних стадіях,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-50,0</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100,0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інвалідів та дітей-інвалідів, яким придбано калоприймачі,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3</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0,0</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sz w:val="24"/>
                <w:szCs w:val="24"/>
                <w:lang w:val="uk-UA"/>
              </w:rPr>
              <w:t>Обсяг фінансування (закупівля калоприймачів), грн..</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18040,62</w:t>
            </w:r>
          </w:p>
        </w:tc>
        <w:tc>
          <w:tcPr>
            <w:tcW w:w="1206"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21848,48</w:t>
            </w:r>
          </w:p>
        </w:tc>
        <w:tc>
          <w:tcPr>
            <w:tcW w:w="120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31260,00</w:t>
            </w:r>
          </w:p>
        </w:tc>
        <w:tc>
          <w:tcPr>
            <w:tcW w:w="106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173,3</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143,1</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i/>
                <w:sz w:val="24"/>
                <w:szCs w:val="24"/>
                <w:lang w:val="uk-UA"/>
              </w:rPr>
              <w:t>Забезпеченість інвалідів та дітей-інвалідів калоприймачами, %</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6"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06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0,0</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інвалідів та дітей-інвалідів, яким придбано підгузки,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0</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9</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9</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100,0</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sz w:val="24"/>
                <w:szCs w:val="24"/>
                <w:lang w:val="uk-UA"/>
              </w:rPr>
              <w:t xml:space="preserve">Обсяг фінансування (закупівля </w:t>
            </w:r>
            <w:r w:rsidRPr="00492A90">
              <w:rPr>
                <w:rFonts w:ascii="Times New Roman" w:hAnsi="Times New Roman"/>
                <w:sz w:val="24"/>
                <w:szCs w:val="24"/>
                <w:lang w:val="uk-UA"/>
              </w:rPr>
              <w:lastRenderedPageBreak/>
              <w:t>підгузків), грн..</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lastRenderedPageBreak/>
              <w:t>0</w:t>
            </w:r>
          </w:p>
        </w:tc>
        <w:tc>
          <w:tcPr>
            <w:tcW w:w="1206"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44766,46</w:t>
            </w:r>
          </w:p>
        </w:tc>
        <w:tc>
          <w:tcPr>
            <w:tcW w:w="120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59080,00</w:t>
            </w:r>
          </w:p>
        </w:tc>
        <w:tc>
          <w:tcPr>
            <w:tcW w:w="106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100,0</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132,0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i/>
                <w:sz w:val="24"/>
                <w:szCs w:val="24"/>
                <w:lang w:val="uk-UA"/>
              </w:rPr>
              <w:lastRenderedPageBreak/>
              <w:t>Забезпеченість інвалідів ті дітей-інвалідів підгузками, %</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0</w:t>
            </w:r>
          </w:p>
        </w:tc>
        <w:tc>
          <w:tcPr>
            <w:tcW w:w="1206"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06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100,0</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дітей першого року життя, народжених ВІЛ-інфікованими матерями, яким придбано адаптовані молочні суміші, осіб</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6</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500,0</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500,0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sz w:val="24"/>
                <w:szCs w:val="24"/>
                <w:lang w:val="uk-UA"/>
              </w:rPr>
              <w:t>Обсяг фінансування (закупівля молочних сумішей), грн..</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7000,00</w:t>
            </w:r>
          </w:p>
        </w:tc>
        <w:tc>
          <w:tcPr>
            <w:tcW w:w="1206"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8351,80</w:t>
            </w:r>
          </w:p>
        </w:tc>
        <w:tc>
          <w:tcPr>
            <w:tcW w:w="120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38192,00</w:t>
            </w:r>
          </w:p>
        </w:tc>
        <w:tc>
          <w:tcPr>
            <w:tcW w:w="106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545,6</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457,3</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i/>
                <w:sz w:val="24"/>
                <w:szCs w:val="24"/>
                <w:lang w:val="uk-UA"/>
              </w:rPr>
              <w:t>Забезпеченість  дітей першого року життя, народжених ВІЛ-інфікованими матерями, адаптованими молочними сумішами, %</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6"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06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100,0</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 xml:space="preserve">Кількість хворих нефрологічного профілю, яким забезпечено необхідні медикаменти (препарат Мірцера 50 мкг), осіб </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2</w:t>
            </w:r>
          </w:p>
        </w:tc>
        <w:tc>
          <w:tcPr>
            <w:tcW w:w="1206"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20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w:t>
            </w:r>
          </w:p>
        </w:tc>
        <w:tc>
          <w:tcPr>
            <w:tcW w:w="106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-50,0</w:t>
            </w:r>
          </w:p>
        </w:tc>
        <w:tc>
          <w:tcPr>
            <w:tcW w:w="1134" w:type="dxa"/>
            <w:shd w:val="clear" w:color="auto" w:fill="FFFFFF" w:themeFill="background1"/>
          </w:tcPr>
          <w:p w:rsidR="00690C52" w:rsidRPr="00492A90" w:rsidRDefault="00690C52" w:rsidP="00690C52">
            <w:pPr>
              <w:jc w:val="center"/>
              <w:rPr>
                <w:rFonts w:ascii="Times New Roman" w:hAnsi="Times New Roman"/>
                <w:sz w:val="24"/>
                <w:szCs w:val="24"/>
                <w:lang w:val="uk-UA"/>
              </w:rPr>
            </w:pPr>
            <w:r w:rsidRPr="00492A90">
              <w:rPr>
                <w:rFonts w:ascii="Times New Roman" w:hAnsi="Times New Roman"/>
                <w:sz w:val="24"/>
                <w:szCs w:val="24"/>
                <w:lang w:val="uk-UA"/>
              </w:rPr>
              <w:t>100,0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Обсяг фінансування (закупівля препарату Мірцера), грн..</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32716,50</w:t>
            </w:r>
          </w:p>
        </w:tc>
        <w:tc>
          <w:tcPr>
            <w:tcW w:w="1206"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49833,80</w:t>
            </w:r>
          </w:p>
        </w:tc>
        <w:tc>
          <w:tcPr>
            <w:tcW w:w="120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44400,00</w:t>
            </w:r>
          </w:p>
        </w:tc>
        <w:tc>
          <w:tcPr>
            <w:tcW w:w="106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135,7</w:t>
            </w:r>
          </w:p>
        </w:tc>
        <w:tc>
          <w:tcPr>
            <w:tcW w:w="1134" w:type="dxa"/>
            <w:shd w:val="clear" w:color="auto" w:fill="FFFFFF" w:themeFill="background1"/>
          </w:tcPr>
          <w:p w:rsidR="00690C52" w:rsidRPr="00492A90" w:rsidRDefault="00690C52" w:rsidP="00690C52">
            <w:pPr>
              <w:jc w:val="center"/>
              <w:rPr>
                <w:rFonts w:ascii="Times New Roman" w:hAnsi="Times New Roman"/>
                <w:lang w:val="uk-UA"/>
              </w:rPr>
            </w:pPr>
            <w:r w:rsidRPr="00492A90">
              <w:rPr>
                <w:rFonts w:ascii="Times New Roman" w:hAnsi="Times New Roman"/>
                <w:lang w:val="uk-UA"/>
              </w:rPr>
              <w:t>89,1</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i/>
                <w:sz w:val="24"/>
                <w:szCs w:val="24"/>
                <w:lang w:val="uk-UA"/>
              </w:rPr>
              <w:t>Забезпеченість хворих нефрологічного профілю необхідними медикаментами (препарат Мірцера 50 мкг), %</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6"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20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w:t>
            </w:r>
          </w:p>
        </w:tc>
        <w:tc>
          <w:tcPr>
            <w:tcW w:w="106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100,0</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100,0</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sz w:val="24"/>
                <w:szCs w:val="24"/>
                <w:lang w:val="uk-UA"/>
              </w:rPr>
            </w:pPr>
            <w:r w:rsidRPr="00492A90">
              <w:rPr>
                <w:rFonts w:ascii="Times New Roman" w:hAnsi="Times New Roman"/>
                <w:sz w:val="24"/>
                <w:szCs w:val="24"/>
                <w:lang w:val="uk-UA"/>
              </w:rPr>
              <w:t>Кількість виписаних рецептів на лікарські засоби відповідно до Постанови  КМУ від 17.08.1998р. №1303, шт..</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1209</w:t>
            </w:r>
          </w:p>
        </w:tc>
        <w:tc>
          <w:tcPr>
            <w:tcW w:w="1206"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2697</w:t>
            </w:r>
          </w:p>
        </w:tc>
        <w:tc>
          <w:tcPr>
            <w:tcW w:w="120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2700</w:t>
            </w:r>
          </w:p>
        </w:tc>
        <w:tc>
          <w:tcPr>
            <w:tcW w:w="106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223,3</w:t>
            </w:r>
          </w:p>
        </w:tc>
        <w:tc>
          <w:tcPr>
            <w:tcW w:w="1134" w:type="dxa"/>
            <w:shd w:val="clear" w:color="auto" w:fill="FFFFFF" w:themeFill="background1"/>
          </w:tcPr>
          <w:p w:rsidR="00690C52" w:rsidRPr="00492A90" w:rsidRDefault="00690C52" w:rsidP="00690C52">
            <w:pPr>
              <w:jc w:val="center"/>
              <w:rPr>
                <w:rFonts w:ascii="Times New Roman" w:hAnsi="Times New Roman"/>
                <w:i/>
                <w:sz w:val="24"/>
                <w:szCs w:val="24"/>
                <w:lang w:val="uk-UA"/>
              </w:rPr>
            </w:pPr>
            <w:r w:rsidRPr="00492A90">
              <w:rPr>
                <w:rFonts w:ascii="Times New Roman" w:hAnsi="Times New Roman"/>
                <w:i/>
                <w:sz w:val="24"/>
                <w:szCs w:val="24"/>
                <w:lang w:val="uk-UA"/>
              </w:rPr>
              <w:t>100,1</w:t>
            </w:r>
          </w:p>
        </w:tc>
      </w:tr>
      <w:tr w:rsidR="00492A90" w:rsidRPr="00492A90" w:rsidTr="00690C52">
        <w:tc>
          <w:tcPr>
            <w:tcW w:w="3794" w:type="dxa"/>
            <w:shd w:val="clear" w:color="auto" w:fill="FFFFFF" w:themeFill="background1"/>
          </w:tcPr>
          <w:p w:rsidR="00690C52" w:rsidRPr="00492A90" w:rsidRDefault="00690C52" w:rsidP="00690C52">
            <w:pPr>
              <w:rPr>
                <w:rFonts w:ascii="Times New Roman" w:hAnsi="Times New Roman"/>
                <w:i/>
                <w:sz w:val="24"/>
                <w:szCs w:val="24"/>
                <w:lang w:val="uk-UA"/>
              </w:rPr>
            </w:pPr>
            <w:r w:rsidRPr="00492A90">
              <w:rPr>
                <w:rFonts w:ascii="Times New Roman" w:hAnsi="Times New Roman"/>
                <w:sz w:val="24"/>
                <w:szCs w:val="24"/>
                <w:lang w:val="uk-UA"/>
              </w:rPr>
              <w:t>Обсяг фінансування (відшкодування вартості лікарських засобів відповідно до Постанови  КМУ від 17.08.1998р. №1303), грн..</w:t>
            </w:r>
          </w:p>
        </w:tc>
        <w:tc>
          <w:tcPr>
            <w:tcW w:w="1134" w:type="dxa"/>
            <w:shd w:val="clear" w:color="auto" w:fill="FFFFFF" w:themeFill="background1"/>
          </w:tcPr>
          <w:p w:rsidR="00690C52" w:rsidRPr="00492A90" w:rsidRDefault="00690C52" w:rsidP="00690C52">
            <w:pPr>
              <w:jc w:val="center"/>
              <w:rPr>
                <w:rFonts w:ascii="Times New Roman" w:hAnsi="Times New Roman"/>
                <w:i/>
                <w:lang w:val="uk-UA"/>
              </w:rPr>
            </w:pPr>
            <w:r w:rsidRPr="00492A90">
              <w:rPr>
                <w:rFonts w:ascii="Times New Roman" w:hAnsi="Times New Roman"/>
                <w:i/>
                <w:lang w:val="uk-UA"/>
              </w:rPr>
              <w:t>198998,23</w:t>
            </w:r>
          </w:p>
        </w:tc>
        <w:tc>
          <w:tcPr>
            <w:tcW w:w="1206" w:type="dxa"/>
            <w:shd w:val="clear" w:color="auto" w:fill="FFFFFF" w:themeFill="background1"/>
          </w:tcPr>
          <w:p w:rsidR="00690C52" w:rsidRPr="00492A90" w:rsidRDefault="00690C52" w:rsidP="00690C52">
            <w:pPr>
              <w:jc w:val="center"/>
              <w:rPr>
                <w:rFonts w:ascii="Times New Roman" w:hAnsi="Times New Roman"/>
                <w:i/>
                <w:lang w:val="uk-UA"/>
              </w:rPr>
            </w:pPr>
            <w:r w:rsidRPr="00492A90">
              <w:rPr>
                <w:rFonts w:ascii="Times New Roman" w:hAnsi="Times New Roman"/>
                <w:i/>
                <w:lang w:val="uk-UA"/>
              </w:rPr>
              <w:t>529929,59</w:t>
            </w:r>
          </w:p>
        </w:tc>
        <w:tc>
          <w:tcPr>
            <w:tcW w:w="1204" w:type="dxa"/>
            <w:shd w:val="clear" w:color="auto" w:fill="FFFFFF" w:themeFill="background1"/>
          </w:tcPr>
          <w:p w:rsidR="00690C52" w:rsidRPr="00492A90" w:rsidRDefault="00690C52" w:rsidP="00690C52">
            <w:pPr>
              <w:jc w:val="center"/>
              <w:rPr>
                <w:rFonts w:ascii="Times New Roman" w:hAnsi="Times New Roman"/>
                <w:i/>
                <w:lang w:val="uk-UA"/>
              </w:rPr>
            </w:pPr>
            <w:r w:rsidRPr="00492A90">
              <w:rPr>
                <w:rFonts w:ascii="Times New Roman" w:hAnsi="Times New Roman"/>
                <w:i/>
                <w:lang w:val="uk-UA"/>
              </w:rPr>
              <w:t>500000,00</w:t>
            </w:r>
          </w:p>
        </w:tc>
        <w:tc>
          <w:tcPr>
            <w:tcW w:w="1064" w:type="dxa"/>
            <w:shd w:val="clear" w:color="auto" w:fill="FFFFFF" w:themeFill="background1"/>
          </w:tcPr>
          <w:p w:rsidR="00690C52" w:rsidRPr="00492A90" w:rsidRDefault="00690C52" w:rsidP="00690C52">
            <w:pPr>
              <w:jc w:val="center"/>
              <w:rPr>
                <w:rFonts w:ascii="Times New Roman" w:hAnsi="Times New Roman"/>
                <w:i/>
                <w:lang w:val="uk-UA"/>
              </w:rPr>
            </w:pPr>
            <w:r w:rsidRPr="00492A90">
              <w:rPr>
                <w:rFonts w:ascii="Times New Roman" w:hAnsi="Times New Roman"/>
                <w:i/>
                <w:lang w:val="uk-UA"/>
              </w:rPr>
              <w:t>251,3</w:t>
            </w:r>
          </w:p>
        </w:tc>
        <w:tc>
          <w:tcPr>
            <w:tcW w:w="1134" w:type="dxa"/>
            <w:shd w:val="clear" w:color="auto" w:fill="FFFFFF" w:themeFill="background1"/>
          </w:tcPr>
          <w:p w:rsidR="00690C52" w:rsidRPr="00492A90" w:rsidRDefault="00690C52" w:rsidP="00690C52">
            <w:pPr>
              <w:jc w:val="center"/>
              <w:rPr>
                <w:rFonts w:ascii="Times New Roman" w:hAnsi="Times New Roman"/>
                <w:i/>
                <w:lang w:val="uk-UA"/>
              </w:rPr>
            </w:pPr>
            <w:r w:rsidRPr="00492A90">
              <w:rPr>
                <w:rFonts w:ascii="Times New Roman" w:hAnsi="Times New Roman"/>
                <w:i/>
                <w:lang w:val="uk-UA"/>
              </w:rPr>
              <w:t>94,4</w:t>
            </w:r>
          </w:p>
        </w:tc>
      </w:tr>
    </w:tbl>
    <w:p w:rsidR="00690C52" w:rsidRPr="00492A90" w:rsidRDefault="00690C52" w:rsidP="00690C52">
      <w:pPr>
        <w:spacing w:after="0" w:line="240" w:lineRule="auto"/>
        <w:rPr>
          <w:rFonts w:ascii="Times New Roman" w:eastAsia="Times New Roman" w:hAnsi="Times New Roman"/>
          <w:sz w:val="24"/>
          <w:szCs w:val="24"/>
          <w:lang w:val="uk-UA" w:eastAsia="ru-RU"/>
        </w:rPr>
      </w:pP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Разом з цим, передбачається, що виконання  Програми сприятиме:</w:t>
      </w:r>
    </w:p>
    <w:p w:rsidR="00690C52" w:rsidRPr="00492A90" w:rsidRDefault="00690C52" w:rsidP="00690C52">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значному підвищенню ефективності   та   якості  надання спеціалізованої лікувально-профілактичної допомоги хворим, а, отже, зниженню рівня інвалідизації і смертності  пацієнтів, покращенню якості їх життя та підвищенню ступеня соціальної  реабілітації;</w:t>
      </w:r>
    </w:p>
    <w:p w:rsidR="00690C52" w:rsidRPr="004864C0" w:rsidRDefault="00690C52" w:rsidP="004864C0">
      <w:pPr>
        <w:numPr>
          <w:ilvl w:val="0"/>
          <w:numId w:val="30"/>
        </w:numPr>
        <w:spacing w:after="0" w:line="240" w:lineRule="auto"/>
        <w:contextualSpacing/>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стабілізації рівнів захворюваності населення на активний туберкульоз легенів, онкологічну патологію та на ВІЛ/СНІД з подальшим їх зниженням. </w:t>
      </w:r>
    </w:p>
    <w:p w:rsidR="00690C52" w:rsidRPr="00492A90" w:rsidRDefault="00690C52" w:rsidP="00690C52">
      <w:pPr>
        <w:numPr>
          <w:ilvl w:val="0"/>
          <w:numId w:val="29"/>
        </w:numPr>
        <w:spacing w:after="0" w:line="240" w:lineRule="auto"/>
        <w:contextualSpacing/>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Відповідальний виконавець та контроль</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Відповідальним виконавцем програми є комунальний заклад «Зеленодольський центр первинної медико-санітарної допомоги» Зеленодольської міської ради, Апостолівського району, Дніпропетровської області.</w:t>
      </w:r>
    </w:p>
    <w:p w:rsidR="00690C52" w:rsidRPr="00492A90" w:rsidRDefault="00690C52" w:rsidP="00690C52">
      <w:pPr>
        <w:spacing w:after="0" w:line="240" w:lineRule="auto"/>
        <w:ind w:firstLine="36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Контроль за виконанням програми</w:t>
      </w:r>
      <w:r w:rsidRPr="00492A90">
        <w:rPr>
          <w:rFonts w:ascii="Times New Roman" w:eastAsia="Times New Roman" w:hAnsi="Times New Roman"/>
          <w:sz w:val="24"/>
          <w:szCs w:val="24"/>
          <w:lang w:val="uk-UA" w:eastAsia="ru-RU"/>
        </w:rPr>
        <w:t xml:space="preserve"> з</w:t>
      </w:r>
      <w:r w:rsidRPr="00492A90">
        <w:rPr>
          <w:rFonts w:ascii="Times New Roman" w:eastAsia="Times New Roman" w:hAnsi="Times New Roman"/>
          <w:sz w:val="24"/>
          <w:szCs w:val="24"/>
          <w:lang w:eastAsia="ru-RU"/>
        </w:rPr>
        <w:t>дійснює постійна комісія Зеленодольської міської ради з питань соціального захисту населення, освіти, культури та спорту, охорони здоров'я та роботи з молоддю.</w:t>
      </w:r>
    </w:p>
    <w:p w:rsidR="00690C52" w:rsidRPr="00492A90" w:rsidRDefault="00690C52" w:rsidP="00690C52">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Секретар міської ради</w:t>
      </w:r>
      <w:r w:rsidRPr="00492A90">
        <w:rPr>
          <w:rFonts w:ascii="Times New Roman" w:eastAsia="Times New Roman" w:hAnsi="Times New Roman"/>
          <w:sz w:val="24"/>
          <w:szCs w:val="24"/>
          <w:lang w:val="uk-UA" w:eastAsia="ru-RU"/>
        </w:rPr>
        <w:tab/>
      </w:r>
      <w:r w:rsidRPr="00492A90">
        <w:rPr>
          <w:rFonts w:ascii="Times New Roman" w:eastAsia="Times New Roman" w:hAnsi="Times New Roman"/>
          <w:sz w:val="24"/>
          <w:szCs w:val="24"/>
          <w:lang w:val="uk-UA" w:eastAsia="ru-RU"/>
        </w:rPr>
        <w:tab/>
      </w:r>
      <w:r w:rsidRPr="00492A90">
        <w:rPr>
          <w:rFonts w:ascii="Times New Roman" w:eastAsia="Times New Roman" w:hAnsi="Times New Roman"/>
          <w:sz w:val="24"/>
          <w:szCs w:val="24"/>
          <w:lang w:val="uk-UA" w:eastAsia="ru-RU"/>
        </w:rPr>
        <w:tab/>
      </w:r>
      <w:r w:rsidRPr="00492A90">
        <w:rPr>
          <w:rFonts w:ascii="Times New Roman" w:eastAsia="Times New Roman" w:hAnsi="Times New Roman"/>
          <w:sz w:val="24"/>
          <w:szCs w:val="24"/>
          <w:lang w:val="uk-UA" w:eastAsia="ru-RU"/>
        </w:rPr>
        <w:tab/>
      </w:r>
      <w:r w:rsidRPr="00492A90">
        <w:rPr>
          <w:rFonts w:ascii="Times New Roman" w:eastAsia="Times New Roman" w:hAnsi="Times New Roman"/>
          <w:sz w:val="24"/>
          <w:szCs w:val="24"/>
          <w:lang w:val="uk-UA" w:eastAsia="ru-RU"/>
        </w:rPr>
        <w:tab/>
        <w:t>О.М.Ярошенко</w:t>
      </w:r>
    </w:p>
    <w:p w:rsidR="00690C52" w:rsidRPr="00492A90" w:rsidRDefault="00690C52" w:rsidP="00690C52">
      <w:pPr>
        <w:spacing w:after="0" w:line="240" w:lineRule="auto"/>
        <w:rPr>
          <w:rFonts w:ascii="Times New Roman" w:eastAsia="Times New Roman" w:hAnsi="Times New Roman"/>
          <w:sz w:val="20"/>
          <w:szCs w:val="20"/>
          <w:lang w:val="uk-UA" w:eastAsia="ru-RU"/>
        </w:rPr>
      </w:pPr>
    </w:p>
    <w:p w:rsidR="00690C52" w:rsidRPr="00492A90" w:rsidRDefault="00690C52" w:rsidP="00690C52">
      <w:pPr>
        <w:spacing w:after="0" w:line="240" w:lineRule="auto"/>
        <w:ind w:left="581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Додаток  6</w:t>
      </w:r>
    </w:p>
    <w:p w:rsidR="00690C52" w:rsidRPr="00492A90" w:rsidRDefault="00690C52" w:rsidP="00690C52">
      <w:pPr>
        <w:spacing w:after="0" w:line="240" w:lineRule="auto"/>
        <w:ind w:left="581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 рішення міської ради</w:t>
      </w:r>
    </w:p>
    <w:p w:rsidR="00690C52" w:rsidRPr="00492A90" w:rsidRDefault="00690C52" w:rsidP="00690C52">
      <w:pPr>
        <w:spacing w:after="0" w:line="240" w:lineRule="auto"/>
        <w:ind w:left="581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  30 березня 2018 року № 683</w:t>
      </w:r>
    </w:p>
    <w:p w:rsidR="00690C52" w:rsidRPr="00492A90" w:rsidRDefault="00690C52" w:rsidP="00690C52">
      <w:pPr>
        <w:spacing w:after="0" w:line="240" w:lineRule="auto"/>
        <w:rPr>
          <w:rFonts w:ascii="Times New Roman" w:eastAsia="Times New Roman" w:hAnsi="Times New Roman"/>
          <w:b/>
          <w:sz w:val="24"/>
          <w:szCs w:val="24"/>
          <w:lang w:val="uk-UA" w:eastAsia="ru-RU"/>
        </w:rPr>
      </w:pPr>
    </w:p>
    <w:p w:rsidR="00690C52" w:rsidRPr="00492A90" w:rsidRDefault="00690C52" w:rsidP="00690C52">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ПРОГРАМА</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lastRenderedPageBreak/>
        <w:t>щодо видатків на проведення робіт, пов</w:t>
      </w:r>
      <w:r w:rsidRPr="00492A90">
        <w:rPr>
          <w:rFonts w:ascii="Times New Roman" w:eastAsia="Times New Roman" w:hAnsi="Times New Roman"/>
          <w:b/>
          <w:sz w:val="24"/>
          <w:szCs w:val="24"/>
          <w:lang w:eastAsia="ru-RU"/>
        </w:rPr>
        <w:t>’</w:t>
      </w:r>
      <w:r w:rsidRPr="00492A90">
        <w:rPr>
          <w:rFonts w:ascii="Times New Roman" w:eastAsia="Times New Roman" w:hAnsi="Times New Roman"/>
          <w:b/>
          <w:sz w:val="24"/>
          <w:szCs w:val="24"/>
          <w:lang w:val="uk-UA" w:eastAsia="ru-RU"/>
        </w:rPr>
        <w:t xml:space="preserve">язаних з ремонтом та утриманням доріг </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Зеленодольської об’єднаної територіальної громади на 2018 рік (зі змінами) </w:t>
      </w:r>
    </w:p>
    <w:p w:rsidR="00690C52" w:rsidRPr="00492A90" w:rsidRDefault="00690C52" w:rsidP="00690C52">
      <w:pPr>
        <w:spacing w:after="0" w:line="240" w:lineRule="auto"/>
        <w:rPr>
          <w:rFonts w:ascii="Times New Roman" w:eastAsia="Times New Roman" w:hAnsi="Times New Roman"/>
          <w:sz w:val="24"/>
          <w:szCs w:val="24"/>
          <w:lang w:val="uk-UA" w:eastAsia="ru-RU"/>
        </w:rPr>
      </w:pP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 Розділ І.</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Заходи програми, пов’язані з будівництвом, реконструкцією, ремонтом та утриманням доріг здійснюються в інтересах жителів Зеленодольської міської об’єднаної територіальної громади.</w:t>
      </w:r>
    </w:p>
    <w:p w:rsidR="00690C52" w:rsidRPr="00492A90" w:rsidRDefault="00690C52" w:rsidP="004864C0">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Правовою основою Програми є чинне законодавство України, зокрема Конституція України, Закон України «Про місцеве самоврядування в Україні», Бюджетний Кодекс України (ст. 91).                                                 </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Розділ ІІ. </w:t>
      </w:r>
    </w:p>
    <w:p w:rsidR="00690C52" w:rsidRPr="00492A90" w:rsidRDefault="00690C52" w:rsidP="00690C52">
      <w:pPr>
        <w:tabs>
          <w:tab w:val="left" w:pos="1080"/>
        </w:tabs>
        <w:spacing w:after="0" w:line="240" w:lineRule="auto"/>
        <w:ind w:firstLine="72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Зважаючи на незадовільний техніко-експлуатаційний стан більшості автомобільних доріг, основною метою Програми є збереження у 2018 році наявної мережі автомобільних доріг загального користування в населених пунктах Зеленодольської об’єднаної територіальної громади та забезпечення задовільних умов руху автотранспорту й безпеки дорожнього руху.</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Основними завданнями програми є:</w:t>
      </w:r>
    </w:p>
    <w:p w:rsidR="00690C52" w:rsidRPr="00492A90" w:rsidRDefault="00690C52" w:rsidP="00690C52">
      <w:pPr>
        <w:numPr>
          <w:ilvl w:val="0"/>
          <w:numId w:val="32"/>
        </w:numPr>
        <w:tabs>
          <w:tab w:val="num" w:pos="851"/>
        </w:tabs>
        <w:spacing w:after="0" w:line="240" w:lineRule="auto"/>
        <w:ind w:left="0"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належного утримання та ефективної експлуатації доріг на півдвідомчій території;</w:t>
      </w:r>
    </w:p>
    <w:p w:rsidR="00690C52" w:rsidRPr="00492A90" w:rsidRDefault="00690C52" w:rsidP="00690C52">
      <w:pPr>
        <w:numPr>
          <w:ilvl w:val="0"/>
          <w:numId w:val="32"/>
        </w:numPr>
        <w:tabs>
          <w:tab w:val="num" w:pos="851"/>
        </w:tabs>
        <w:spacing w:after="0" w:line="240" w:lineRule="auto"/>
        <w:ind w:left="0"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досягнення належного рівня фінансового і матеріального забезпечення діяльності виконавчого комітету міської ради щодо належного утримання та ефективної експлуатації доріг на підвідомчій території.</w:t>
      </w:r>
    </w:p>
    <w:p w:rsidR="00690C52" w:rsidRPr="00492A90" w:rsidRDefault="00690C52" w:rsidP="004864C0">
      <w:pPr>
        <w:tabs>
          <w:tab w:val="num" w:pos="851"/>
        </w:tabs>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впорядкування дорожнього руху на території м. Зеленодольськ, с.М.Костромка, с.Мар’янське, с.В.Костромка.                                         </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Розділ ІІІ.</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Здіснення намічених заходів дасть змогу:</w:t>
      </w:r>
    </w:p>
    <w:p w:rsidR="00690C52" w:rsidRPr="00492A90" w:rsidRDefault="00690C52" w:rsidP="00690C52">
      <w:pPr>
        <w:widowControl w:val="0"/>
        <w:numPr>
          <w:ilvl w:val="0"/>
          <w:numId w:val="33"/>
        </w:numPr>
        <w:tabs>
          <w:tab w:val="left" w:pos="1080"/>
        </w:tabs>
        <w:suppressAutoHyphen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збереження наявної мережі 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w:t>
      </w:r>
    </w:p>
    <w:p w:rsidR="00690C52" w:rsidRPr="00492A90" w:rsidRDefault="00690C52" w:rsidP="00690C52">
      <w:pPr>
        <w:widowControl w:val="0"/>
        <w:numPr>
          <w:ilvl w:val="0"/>
          <w:numId w:val="33"/>
        </w:numPr>
        <w:tabs>
          <w:tab w:val="left" w:pos="1080"/>
        </w:tabs>
        <w:suppressAutoHyphens/>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ліквідацію незадовільних умов руху автотранспорту, у тому числі маршрутів загального користування, на аварійних ділянках доріг загального користування місцевого значення шляхом проведення на них ремонтних робіт;</w:t>
      </w:r>
    </w:p>
    <w:p w:rsidR="00690C52" w:rsidRPr="00492A90" w:rsidRDefault="00690C52" w:rsidP="00690C52">
      <w:pPr>
        <w:widowControl w:val="0"/>
        <w:numPr>
          <w:ilvl w:val="0"/>
          <w:numId w:val="33"/>
        </w:numPr>
        <w:tabs>
          <w:tab w:val="left" w:pos="1080"/>
        </w:tabs>
        <w:suppressAutoHyphens/>
        <w:spacing w:after="0" w:line="240" w:lineRule="auto"/>
        <w:jc w:val="both"/>
        <w:rPr>
          <w:rFonts w:eastAsia="Times New Roman"/>
          <w:sz w:val="24"/>
          <w:szCs w:val="24"/>
          <w:lang w:eastAsia="ru-RU"/>
        </w:rPr>
      </w:pPr>
      <w:r w:rsidRPr="00492A90">
        <w:rPr>
          <w:rFonts w:ascii="Times New Roman" w:eastAsia="Times New Roman" w:hAnsi="Times New Roman"/>
          <w:sz w:val="24"/>
          <w:szCs w:val="24"/>
          <w:lang w:eastAsia="ru-RU"/>
        </w:rPr>
        <w:t xml:space="preserve">  покращення транспортного, пішохідного сполучення та безпеки дорожнього руху;</w:t>
      </w:r>
    </w:p>
    <w:p w:rsidR="00690C52" w:rsidRPr="00492A90" w:rsidRDefault="00690C52" w:rsidP="00690C52">
      <w:pPr>
        <w:numPr>
          <w:ilvl w:val="0"/>
          <w:numId w:val="33"/>
        </w:numPr>
        <w:tabs>
          <w:tab w:val="left" w:pos="1080"/>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поточного утримання доріг населених пунктів в належному стані.</w:t>
      </w:r>
    </w:p>
    <w:p w:rsidR="00690C52" w:rsidRPr="004864C0" w:rsidRDefault="00690C52" w:rsidP="004864C0">
      <w:pPr>
        <w:widowControl w:val="0"/>
        <w:numPr>
          <w:ilvl w:val="0"/>
          <w:numId w:val="33"/>
        </w:numPr>
        <w:tabs>
          <w:tab w:val="left" w:pos="1080"/>
        </w:tabs>
        <w:suppressAutoHyphens/>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 проведення ремонтних робіт на об’єктах, віднесених до проектів комплексного інфраструктурного розвитку територій, соціально важливих проектів, співфінансування міжнародних проектів</w:t>
      </w:r>
      <w:r w:rsidRPr="00492A90">
        <w:rPr>
          <w:rFonts w:ascii="Times New Roman" w:eastAsia="Times New Roman" w:hAnsi="Times New Roman"/>
          <w:sz w:val="24"/>
          <w:szCs w:val="24"/>
          <w:lang w:val="uk-UA" w:eastAsia="ru-RU"/>
        </w:rPr>
        <w:t>.</w:t>
      </w:r>
    </w:p>
    <w:p w:rsidR="00690C52" w:rsidRPr="00492A90" w:rsidRDefault="00690C52" w:rsidP="00690C52">
      <w:pPr>
        <w:tabs>
          <w:tab w:val="left" w:pos="1080"/>
        </w:tabs>
        <w:spacing w:after="0" w:line="240" w:lineRule="auto"/>
        <w:ind w:left="357"/>
        <w:contextualSpacing/>
        <w:jc w:val="center"/>
        <w:rPr>
          <w:rFonts w:ascii="Times New Roman" w:eastAsia="Times New Roman" w:hAnsi="Times New Roman"/>
          <w:b/>
          <w:lang w:eastAsia="ru-RU"/>
        </w:rPr>
      </w:pPr>
      <w:r w:rsidRPr="00492A90">
        <w:rPr>
          <w:rFonts w:ascii="Times New Roman" w:eastAsia="Times New Roman" w:hAnsi="Times New Roman"/>
          <w:b/>
          <w:lang w:eastAsia="ru-RU"/>
        </w:rPr>
        <w:t>Розділ І</w:t>
      </w:r>
      <w:r w:rsidRPr="00492A90">
        <w:rPr>
          <w:rFonts w:ascii="Times New Roman" w:eastAsia="Times New Roman" w:hAnsi="Times New Roman"/>
          <w:b/>
          <w:lang w:val="en-US" w:eastAsia="ru-RU"/>
        </w:rPr>
        <w:t>V</w:t>
      </w:r>
      <w:r w:rsidRPr="00492A90">
        <w:rPr>
          <w:rFonts w:ascii="Times New Roman" w:eastAsia="Times New Roman" w:hAnsi="Times New Roman"/>
          <w:b/>
          <w:lang w:eastAsia="ru-RU"/>
        </w:rPr>
        <w:t>.</w:t>
      </w: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Задля реалізації програми здійснити наступне :</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Створити робочу групу по координації роботи щодо ремонту і утриманню доріг у населених пунктах міської ради у складі: перший заступник міського голови, начальник відділу будівництва та інвестицій, начальник відділу житлово-комунального-господарства, заступник міського голови з фінансових питань діяльності виконавчих органів ради – головний бухгалтер.</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2.Щоквартально заслуховувати звіт про здійснення заходів, визначених даною програмою, на сесіях міської ради.</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3.Затвердити рішенням виконавчого комітету Зеленодольської міської ради перелік об</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uk-UA" w:eastAsia="ru-RU"/>
        </w:rPr>
        <w:t>єктів та види робіт, на яких буде використовуватися праця засуджених за вироком суду до громадських робіт.</w:t>
      </w:r>
    </w:p>
    <w:p w:rsidR="00690C52" w:rsidRPr="00492A90" w:rsidRDefault="00690C52" w:rsidP="00690C52">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4.Здійснювати проведення ремонту доріг в межах населених пунктів Зеленодольської міської об’єднаної територіальної громади.</w:t>
      </w:r>
    </w:p>
    <w:p w:rsidR="00690C52" w:rsidRPr="00492A90" w:rsidRDefault="00690C52" w:rsidP="004864C0">
      <w:pPr>
        <w:spacing w:after="0" w:line="240" w:lineRule="auto"/>
        <w:ind w:firstLine="709"/>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5. Передбачити  у міському  бюджеті   витрати  на  фінансування програми в сумі </w:t>
      </w:r>
      <w:r w:rsidRPr="00492A90">
        <w:rPr>
          <w:rFonts w:ascii="Times New Roman" w:eastAsia="Times New Roman" w:hAnsi="Times New Roman"/>
          <w:sz w:val="24"/>
          <w:szCs w:val="24"/>
          <w:lang w:val="uk-UA" w:eastAsia="ru-RU"/>
        </w:rPr>
        <w:t>900000 гривень</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uk-UA" w:eastAsia="ru-RU"/>
        </w:rPr>
        <w:t xml:space="preserve">                                                           </w:t>
      </w:r>
    </w:p>
    <w:p w:rsidR="00690C52" w:rsidRPr="00492A90" w:rsidRDefault="00690C52" w:rsidP="00690C52">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Розділ  </w:t>
      </w:r>
      <w:r w:rsidRPr="00492A90">
        <w:rPr>
          <w:rFonts w:ascii="Times New Roman" w:eastAsia="Times New Roman" w:hAnsi="Times New Roman"/>
          <w:b/>
          <w:sz w:val="24"/>
          <w:szCs w:val="24"/>
          <w:lang w:val="en-US" w:eastAsia="ru-RU"/>
        </w:rPr>
        <w:t>V</w:t>
      </w:r>
      <w:r w:rsidRPr="00492A90">
        <w:rPr>
          <w:rFonts w:ascii="Times New Roman" w:eastAsia="Times New Roman" w:hAnsi="Times New Roman"/>
          <w:b/>
          <w:sz w:val="24"/>
          <w:szCs w:val="24"/>
          <w:lang w:val="uk-UA" w:eastAsia="ru-RU"/>
        </w:rPr>
        <w:t>.</w:t>
      </w:r>
    </w:p>
    <w:p w:rsidR="00690C52" w:rsidRPr="00492A90" w:rsidRDefault="00690C52" w:rsidP="00690C52">
      <w:pPr>
        <w:spacing w:after="0" w:line="240" w:lineRule="auto"/>
        <w:ind w:firstLine="709"/>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 цілях реалізації зазначених завдань та напрямків здійснювати фінансування за рахунок коштів міського бюджету в межах кошторисних призначень таких заходів :</w:t>
      </w:r>
    </w:p>
    <w:p w:rsidR="00690C52" w:rsidRPr="00492A90" w:rsidRDefault="00690C52" w:rsidP="00690C52">
      <w:pPr>
        <w:spacing w:after="0" w:line="240" w:lineRule="auto"/>
        <w:jc w:val="both"/>
        <w:rPr>
          <w:rFonts w:ascii="Times New Roman" w:eastAsia="Times New Roman" w:hAnsi="Times New Roman"/>
          <w:sz w:val="24"/>
          <w:szCs w:val="24"/>
          <w:lang w:val="uk-UA" w:eastAsia="ru-RU"/>
        </w:rPr>
      </w:pPr>
    </w:p>
    <w:tbl>
      <w:tblPr>
        <w:tblW w:w="913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5"/>
        <w:gridCol w:w="2018"/>
        <w:gridCol w:w="1945"/>
        <w:gridCol w:w="781"/>
        <w:gridCol w:w="1051"/>
        <w:gridCol w:w="1123"/>
        <w:gridCol w:w="916"/>
        <w:gridCol w:w="777"/>
      </w:tblGrid>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 з/п</w:t>
            </w: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Найменування заходів</w:t>
            </w:r>
          </w:p>
        </w:tc>
        <w:tc>
          <w:tcPr>
            <w:tcW w:w="190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Одиниці виміру</w:t>
            </w:r>
          </w:p>
        </w:tc>
        <w:tc>
          <w:tcPr>
            <w:tcW w:w="741"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Кіль-кість</w:t>
            </w:r>
          </w:p>
        </w:tc>
        <w:tc>
          <w:tcPr>
            <w:tcW w:w="1011"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Середня вартість (ціна) за одиницю, грн.</w:t>
            </w:r>
          </w:p>
        </w:tc>
        <w:tc>
          <w:tcPr>
            <w:tcW w:w="1083"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Сума, грн.</w:t>
            </w:r>
          </w:p>
        </w:tc>
        <w:tc>
          <w:tcPr>
            <w:tcW w:w="876"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КПК</w:t>
            </w:r>
          </w:p>
        </w:tc>
        <w:tc>
          <w:tcPr>
            <w:tcW w:w="717"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КЕКВ</w:t>
            </w:r>
          </w:p>
        </w:tc>
      </w:tr>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Обслуговування доріг в осінньо-зимовий період</w:t>
            </w:r>
          </w:p>
        </w:tc>
        <w:tc>
          <w:tcPr>
            <w:tcW w:w="1905"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Населені пункти, охоплені заходами з обслуговування доріг в осінньо-зимовий період</w:t>
            </w:r>
          </w:p>
        </w:tc>
        <w:tc>
          <w:tcPr>
            <w:tcW w:w="74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101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50000,00</w:t>
            </w:r>
          </w:p>
        </w:tc>
        <w:tc>
          <w:tcPr>
            <w:tcW w:w="1083"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0217461</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w:t>
            </w: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Поточний ремонт доріг</w:t>
            </w:r>
          </w:p>
        </w:tc>
        <w:tc>
          <w:tcPr>
            <w:tcW w:w="1905"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кв.м.</w:t>
            </w:r>
          </w:p>
        </w:tc>
        <w:tc>
          <w:tcPr>
            <w:tcW w:w="74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143,68</w:t>
            </w:r>
          </w:p>
        </w:tc>
        <w:tc>
          <w:tcPr>
            <w:tcW w:w="101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348</w:t>
            </w:r>
          </w:p>
        </w:tc>
        <w:tc>
          <w:tcPr>
            <w:tcW w:w="1083"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50000,00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0217461</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w:t>
            </w: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Розробка робочого проекту капітального ремонту доріг с.Велика Костромка (Центральна, адміністративна площа, Кооперативна), с.Мар'янське (Шкільна, Центральна), с.Мала Костромка (Шкільна), м.Зеленодольськ (Петропавлівська, Садова, Н.Малаєвої, Рибалко, Паркова, пров.Козацький)</w:t>
            </w:r>
          </w:p>
        </w:tc>
        <w:tc>
          <w:tcPr>
            <w:tcW w:w="1905"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101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175000,00</w:t>
            </w:r>
          </w:p>
        </w:tc>
        <w:tc>
          <w:tcPr>
            <w:tcW w:w="1083"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700000,00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0217461</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3132</w:t>
            </w:r>
          </w:p>
        </w:tc>
      </w:tr>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4</w:t>
            </w: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Підсипка доріг в с.М.Костромка та до міського кладовища</w:t>
            </w:r>
          </w:p>
        </w:tc>
        <w:tc>
          <w:tcPr>
            <w:tcW w:w="1905"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w:t>
            </w:r>
          </w:p>
        </w:tc>
        <w:tc>
          <w:tcPr>
            <w:tcW w:w="101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150000,00</w:t>
            </w:r>
          </w:p>
        </w:tc>
        <w:tc>
          <w:tcPr>
            <w:tcW w:w="1083"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150000,00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0217461</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2240</w:t>
            </w:r>
          </w:p>
        </w:tc>
      </w:tr>
      <w:tr w:rsidR="00492A90" w:rsidRPr="00492A90" w:rsidTr="00690C52">
        <w:trPr>
          <w:tblCellSpacing w:w="20" w:type="dxa"/>
        </w:trPr>
        <w:tc>
          <w:tcPr>
            <w:tcW w:w="465"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p>
        </w:tc>
        <w:tc>
          <w:tcPr>
            <w:tcW w:w="1978" w:type="dxa"/>
            <w:shd w:val="clear" w:color="auto" w:fill="auto"/>
          </w:tcPr>
          <w:p w:rsidR="00690C52" w:rsidRPr="00492A90" w:rsidRDefault="00690C52" w:rsidP="00690C52">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ВСЬОГО</w:t>
            </w:r>
          </w:p>
        </w:tc>
        <w:tc>
          <w:tcPr>
            <w:tcW w:w="1905"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4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011"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1083"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900000,00</w:t>
            </w:r>
          </w:p>
        </w:tc>
        <w:tc>
          <w:tcPr>
            <w:tcW w:w="876"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c>
          <w:tcPr>
            <w:tcW w:w="717" w:type="dxa"/>
            <w:shd w:val="clear" w:color="auto" w:fill="auto"/>
          </w:tcPr>
          <w:p w:rsidR="00690C52" w:rsidRPr="00492A90" w:rsidRDefault="00690C52" w:rsidP="00690C52">
            <w:pPr>
              <w:spacing w:after="0" w:line="240" w:lineRule="auto"/>
              <w:jc w:val="center"/>
              <w:rPr>
                <w:rFonts w:ascii="Times New Roman" w:eastAsia="Times New Roman" w:hAnsi="Times New Roman"/>
                <w:sz w:val="18"/>
                <w:szCs w:val="18"/>
                <w:lang w:val="uk-UA" w:eastAsia="ru-RU"/>
              </w:rPr>
            </w:pPr>
            <w:r w:rsidRPr="00492A90">
              <w:rPr>
                <w:rFonts w:ascii="Times New Roman" w:eastAsia="Times New Roman" w:hAnsi="Times New Roman"/>
                <w:sz w:val="18"/>
                <w:szCs w:val="18"/>
                <w:lang w:val="uk-UA" w:eastAsia="ru-RU"/>
              </w:rPr>
              <w:t>Х</w:t>
            </w:r>
          </w:p>
        </w:tc>
      </w:tr>
    </w:tbl>
    <w:p w:rsidR="000E506C" w:rsidRPr="00492A90" w:rsidRDefault="00690C52" w:rsidP="00690C52">
      <w:pPr>
        <w:spacing w:after="0" w:line="240" w:lineRule="auto"/>
        <w:jc w:val="both"/>
        <w:rPr>
          <w:rFonts w:ascii="Times New Roman" w:eastAsia="Times New Roman" w:hAnsi="Times New Roman"/>
          <w:sz w:val="20"/>
          <w:szCs w:val="20"/>
          <w:lang w:val="uk-UA" w:eastAsia="ru-RU"/>
        </w:rPr>
      </w:pPr>
      <w:r w:rsidRPr="00492A90">
        <w:rPr>
          <w:rFonts w:ascii="Times New Roman" w:eastAsia="Times New Roman" w:hAnsi="Times New Roman"/>
          <w:sz w:val="24"/>
          <w:szCs w:val="24"/>
          <w:lang w:val="uk-UA" w:eastAsia="ru-RU"/>
        </w:rPr>
        <w:t>Секретар міської ради                                                             О.М.Ярошенко</w:t>
      </w:r>
    </w:p>
    <w:p w:rsidR="000E506C" w:rsidRPr="00492A90" w:rsidRDefault="000E506C" w:rsidP="000E506C">
      <w:pPr>
        <w:spacing w:after="0" w:line="240" w:lineRule="auto"/>
        <w:rPr>
          <w:rFonts w:ascii="Times New Roman" w:eastAsia="Times New Roman" w:hAnsi="Times New Roman"/>
          <w:sz w:val="20"/>
          <w:szCs w:val="20"/>
          <w:lang w:val="uk-UA" w:eastAsia="ru-RU"/>
        </w:rPr>
      </w:pPr>
    </w:p>
    <w:p w:rsidR="000E506C" w:rsidRPr="00492A90" w:rsidRDefault="000E506C" w:rsidP="000E506C">
      <w:pPr>
        <w:spacing w:after="0" w:line="240" w:lineRule="auto"/>
        <w:rPr>
          <w:rFonts w:ascii="Times New Roman" w:eastAsia="Times New Roman" w:hAnsi="Times New Roman"/>
          <w:sz w:val="20"/>
          <w:szCs w:val="20"/>
          <w:lang w:val="uk-UA" w:eastAsia="ru-RU"/>
        </w:rPr>
      </w:pPr>
    </w:p>
    <w:p w:rsidR="00561113" w:rsidRPr="00492A90" w:rsidRDefault="00561113" w:rsidP="00561113">
      <w:pPr>
        <w:suppressAutoHyphens/>
        <w:autoSpaceDE w:val="0"/>
        <w:spacing w:after="0" w:line="240" w:lineRule="auto"/>
        <w:rPr>
          <w:rFonts w:ascii="Times New Roman" w:eastAsia="Times New Roman" w:hAnsi="Times New Roman"/>
          <w:sz w:val="20"/>
          <w:szCs w:val="20"/>
          <w:lang w:val="uk-UA" w:eastAsia="ar-SA"/>
        </w:rPr>
      </w:pPr>
      <w:r w:rsidRPr="00492A90">
        <w:rPr>
          <w:rFonts w:ascii="Times New Roman" w:eastAsia="Times New Roman" w:hAnsi="Times New Roman"/>
          <w:noProof/>
          <w:sz w:val="20"/>
          <w:szCs w:val="20"/>
          <w:lang w:eastAsia="ru-RU"/>
        </w:rPr>
        <w:drawing>
          <wp:anchor distT="0" distB="0" distL="114300" distR="114300" simplePos="0" relativeHeight="251783168" behindDoc="0" locked="0" layoutInCell="1" allowOverlap="1" wp14:anchorId="7228855D" wp14:editId="17913839">
            <wp:simplePos x="0" y="0"/>
            <wp:positionH relativeFrom="column">
              <wp:posOffset>2748280</wp:posOffset>
            </wp:positionH>
            <wp:positionV relativeFrom="paragraph">
              <wp:posOffset>10160</wp:posOffset>
            </wp:positionV>
            <wp:extent cx="445770" cy="632460"/>
            <wp:effectExtent l="0" t="0" r="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113" w:rsidRPr="00492A90" w:rsidRDefault="00561113" w:rsidP="00561113">
      <w:pPr>
        <w:spacing w:after="0" w:line="240" w:lineRule="auto"/>
        <w:jc w:val="center"/>
        <w:rPr>
          <w:rFonts w:ascii="Times New Roman" w:eastAsia="Times New Roman" w:hAnsi="Times New Roman"/>
          <w:sz w:val="32"/>
          <w:szCs w:val="20"/>
          <w:lang w:val="x-none" w:eastAsia="x-none"/>
        </w:rPr>
      </w:pPr>
      <w:r w:rsidRPr="00492A90">
        <w:rPr>
          <w:rFonts w:ascii="Times New Roman" w:eastAsia="Times New Roman" w:hAnsi="Times New Roman"/>
          <w:sz w:val="32"/>
          <w:szCs w:val="20"/>
          <w:lang w:val="x-none" w:eastAsia="x-none"/>
        </w:rPr>
        <w:t>У К Р А Ї Н А</w:t>
      </w:r>
    </w:p>
    <w:p w:rsidR="00561113" w:rsidRPr="00492A90" w:rsidRDefault="00561113" w:rsidP="00561113">
      <w:pPr>
        <w:spacing w:after="0" w:line="240" w:lineRule="auto"/>
        <w:jc w:val="center"/>
        <w:rPr>
          <w:rFonts w:ascii="Times New Roman" w:eastAsia="Times New Roman" w:hAnsi="Times New Roman"/>
          <w:sz w:val="28"/>
          <w:szCs w:val="20"/>
          <w:lang w:val="x-none" w:eastAsia="x-none"/>
        </w:rPr>
      </w:pPr>
      <w:r w:rsidRPr="00492A90">
        <w:rPr>
          <w:rFonts w:ascii="Times New Roman" w:eastAsia="Times New Roman" w:hAnsi="Times New Roman"/>
          <w:sz w:val="28"/>
          <w:szCs w:val="20"/>
          <w:lang w:val="x-none" w:eastAsia="x-none"/>
        </w:rPr>
        <w:t>Зеленодольська міська об’єднана територіальна громада</w:t>
      </w:r>
    </w:p>
    <w:p w:rsidR="00561113" w:rsidRPr="00492A90" w:rsidRDefault="00561113" w:rsidP="00561113">
      <w:pPr>
        <w:pBdr>
          <w:bottom w:val="single" w:sz="12" w:space="1" w:color="auto"/>
        </w:pBdr>
        <w:suppressAutoHyphens/>
        <w:autoSpaceDE w:val="0"/>
        <w:spacing w:after="0" w:line="240" w:lineRule="auto"/>
        <w:jc w:val="center"/>
        <w:rPr>
          <w:rFonts w:ascii="Times New Roman" w:eastAsia="Times New Roman" w:hAnsi="Times New Roman"/>
          <w:sz w:val="28"/>
          <w:szCs w:val="20"/>
          <w:lang w:eastAsia="ar-SA"/>
        </w:rPr>
      </w:pPr>
      <w:r w:rsidRPr="00492A90">
        <w:rPr>
          <w:rFonts w:ascii="Times New Roman" w:eastAsia="Times New Roman" w:hAnsi="Times New Roman"/>
          <w:sz w:val="28"/>
          <w:szCs w:val="20"/>
          <w:lang w:eastAsia="ar-SA"/>
        </w:rPr>
        <w:t>Апостолівського району Дніпропетровської області</w:t>
      </w:r>
    </w:p>
    <w:p w:rsidR="00561113" w:rsidRPr="00492A90" w:rsidRDefault="00561113" w:rsidP="004864C0">
      <w:pPr>
        <w:suppressAutoHyphens/>
        <w:autoSpaceDE w:val="0"/>
        <w:spacing w:after="0" w:line="240" w:lineRule="auto"/>
        <w:jc w:val="center"/>
        <w:rPr>
          <w:rFonts w:ascii="Times New Roman" w:eastAsia="Times New Roman" w:hAnsi="Times New Roman"/>
          <w:sz w:val="28"/>
          <w:szCs w:val="20"/>
          <w:lang w:val="uk-UA" w:eastAsia="ar-SA"/>
        </w:rPr>
      </w:pPr>
      <w:r w:rsidRPr="00492A90">
        <w:rPr>
          <w:rFonts w:ascii="Times New Roman" w:eastAsia="Times New Roman" w:hAnsi="Times New Roman"/>
          <w:sz w:val="28"/>
          <w:szCs w:val="20"/>
          <w:lang w:val="uk-UA" w:eastAsia="ar-SA"/>
        </w:rPr>
        <w:t>Орган місцевого самоврядування</w:t>
      </w:r>
    </w:p>
    <w:p w:rsidR="00561113" w:rsidRPr="00492A90" w:rsidRDefault="00561113" w:rsidP="00561113">
      <w:pPr>
        <w:keepNext/>
        <w:suppressAutoHyphens/>
        <w:autoSpaceDE w:val="0"/>
        <w:spacing w:before="240" w:after="60" w:line="240" w:lineRule="auto"/>
        <w:jc w:val="center"/>
        <w:outlineLvl w:val="0"/>
        <w:rPr>
          <w:rFonts w:ascii="Cambria" w:eastAsia="Times New Roman" w:hAnsi="Cambria"/>
          <w:bCs/>
          <w:kern w:val="32"/>
          <w:sz w:val="28"/>
          <w:szCs w:val="28"/>
          <w:lang w:eastAsia="ar-SA"/>
        </w:rPr>
      </w:pPr>
      <w:r w:rsidRPr="00492A90">
        <w:rPr>
          <w:rFonts w:ascii="Cambria" w:eastAsia="Times New Roman" w:hAnsi="Cambria"/>
          <w:bCs/>
          <w:kern w:val="32"/>
          <w:sz w:val="28"/>
          <w:szCs w:val="28"/>
          <w:lang w:eastAsia="ar-SA"/>
        </w:rPr>
        <w:t>Р І Ш Е Н Н Я</w:t>
      </w:r>
    </w:p>
    <w:p w:rsidR="00561113" w:rsidRPr="00492A90" w:rsidRDefault="00561113" w:rsidP="00561113">
      <w:pPr>
        <w:suppressAutoHyphens/>
        <w:autoSpaceDE w:val="0"/>
        <w:spacing w:after="0" w:line="240" w:lineRule="auto"/>
        <w:jc w:val="center"/>
        <w:rPr>
          <w:rFonts w:ascii="Times New Roman" w:eastAsia="Times New Roman" w:hAnsi="Times New Roman"/>
          <w:sz w:val="32"/>
          <w:szCs w:val="20"/>
          <w:lang w:val="uk-UA" w:eastAsia="ar-SA"/>
        </w:rPr>
      </w:pPr>
      <w:r w:rsidRPr="00492A90">
        <w:rPr>
          <w:rFonts w:ascii="Times New Roman" w:eastAsia="Times New Roman" w:hAnsi="Times New Roman"/>
          <w:sz w:val="32"/>
          <w:szCs w:val="20"/>
          <w:lang w:val="uk-UA" w:eastAsia="ar-SA"/>
        </w:rPr>
        <w:t>Зеленодольської міської ради</w:t>
      </w:r>
    </w:p>
    <w:p w:rsidR="00561113" w:rsidRPr="00492A90" w:rsidRDefault="00561113" w:rsidP="00561113">
      <w:pPr>
        <w:suppressAutoHyphens/>
        <w:autoSpaceDE w:val="0"/>
        <w:spacing w:after="0" w:line="240" w:lineRule="auto"/>
        <w:jc w:val="center"/>
        <w:rPr>
          <w:rFonts w:ascii="Times New Roman" w:eastAsia="Times New Roman" w:hAnsi="Times New Roman"/>
          <w:sz w:val="28"/>
          <w:szCs w:val="28"/>
          <w:lang w:val="uk-UA" w:eastAsia="ar-SA"/>
        </w:rPr>
      </w:pPr>
      <w:r w:rsidRPr="00492A90">
        <w:rPr>
          <w:rFonts w:ascii="Times New Roman" w:eastAsia="Times New Roman" w:hAnsi="Times New Roman"/>
          <w:sz w:val="28"/>
          <w:szCs w:val="28"/>
          <w:lang w:val="uk-UA" w:eastAsia="ar-SA"/>
        </w:rPr>
        <w:t xml:space="preserve">43 сесія </w:t>
      </w:r>
      <w:r w:rsidRPr="00492A90">
        <w:rPr>
          <w:rFonts w:ascii="Times New Roman" w:eastAsia="Times New Roman" w:hAnsi="Times New Roman"/>
          <w:sz w:val="28"/>
          <w:szCs w:val="28"/>
          <w:lang w:val="en-US" w:eastAsia="ar-SA"/>
        </w:rPr>
        <w:t>VII</w:t>
      </w:r>
      <w:r w:rsidRPr="00492A90">
        <w:rPr>
          <w:rFonts w:ascii="Times New Roman" w:eastAsia="Times New Roman" w:hAnsi="Times New Roman"/>
          <w:sz w:val="28"/>
          <w:szCs w:val="28"/>
          <w:lang w:val="uk-UA" w:eastAsia="ar-SA"/>
        </w:rPr>
        <w:t xml:space="preserve"> скликання</w:t>
      </w:r>
    </w:p>
    <w:p w:rsidR="00561113" w:rsidRPr="00492A90" w:rsidRDefault="00561113" w:rsidP="00561113">
      <w:pPr>
        <w:suppressAutoHyphens/>
        <w:autoSpaceDE w:val="0"/>
        <w:spacing w:after="0" w:line="240" w:lineRule="auto"/>
        <w:rPr>
          <w:rFonts w:ascii="Times New Roman" w:eastAsia="Times New Roman" w:hAnsi="Times New Roman"/>
          <w:sz w:val="20"/>
          <w:szCs w:val="20"/>
          <w:lang w:val="uk-UA" w:eastAsia="ar-SA"/>
        </w:rPr>
      </w:pPr>
    </w:p>
    <w:p w:rsidR="00561113" w:rsidRPr="00492A90" w:rsidRDefault="00561113" w:rsidP="00561113">
      <w:pPr>
        <w:suppressAutoHyphens/>
        <w:autoSpaceDE w:val="0"/>
        <w:spacing w:after="0" w:line="240" w:lineRule="auto"/>
        <w:rPr>
          <w:rFonts w:ascii="Times New Roman" w:eastAsia="Times New Roman" w:hAnsi="Times New Roman"/>
          <w:sz w:val="28"/>
          <w:szCs w:val="28"/>
          <w:lang w:val="uk-UA" w:eastAsia="ar-SA"/>
        </w:rPr>
      </w:pPr>
      <w:r w:rsidRPr="00492A90">
        <w:rPr>
          <w:rFonts w:ascii="Times New Roman" w:eastAsia="Times New Roman" w:hAnsi="Times New Roman"/>
          <w:sz w:val="28"/>
          <w:szCs w:val="28"/>
          <w:lang w:val="uk-UA" w:eastAsia="ar-SA"/>
        </w:rPr>
        <w:t>30 березня  2018 року                                                                               № 684</w:t>
      </w:r>
    </w:p>
    <w:p w:rsidR="00561113" w:rsidRPr="00492A90" w:rsidRDefault="00561113" w:rsidP="00561113">
      <w:pPr>
        <w:suppressAutoHyphens/>
        <w:autoSpaceDE w:val="0"/>
        <w:spacing w:after="0" w:line="240" w:lineRule="auto"/>
        <w:rPr>
          <w:rFonts w:ascii="Times New Roman" w:eastAsia="Times New Roman" w:hAnsi="Times New Roman"/>
          <w:i/>
          <w:sz w:val="28"/>
          <w:szCs w:val="28"/>
          <w:lang w:val="uk-UA" w:eastAsia="ar-SA"/>
        </w:rPr>
      </w:pPr>
    </w:p>
    <w:p w:rsidR="00561113" w:rsidRPr="00492A90" w:rsidRDefault="00561113" w:rsidP="00561113">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492A90">
        <w:rPr>
          <w:rFonts w:ascii="Times New Roman" w:eastAsia="Times New Roman" w:hAnsi="Times New Roman" w:cs="Bookman Old Style"/>
          <w:b/>
          <w:sz w:val="28"/>
          <w:szCs w:val="28"/>
          <w:lang w:val="uk-UA" w:eastAsia="ar-SA"/>
        </w:rPr>
        <w:t>Про внесення змін до рішення міської ради</w:t>
      </w:r>
    </w:p>
    <w:p w:rsidR="00561113" w:rsidRPr="00492A90" w:rsidRDefault="00561113" w:rsidP="00561113">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492A90">
        <w:rPr>
          <w:rFonts w:ascii="Times New Roman" w:eastAsia="Times New Roman" w:hAnsi="Times New Roman" w:cs="Bookman Old Style"/>
          <w:b/>
          <w:sz w:val="28"/>
          <w:szCs w:val="28"/>
          <w:lang w:val="uk-UA" w:eastAsia="ar-SA"/>
        </w:rPr>
        <w:t>від 20 грудня 2017 року № 625 «Про міський</w:t>
      </w:r>
    </w:p>
    <w:p w:rsidR="00561113" w:rsidRPr="00492A90" w:rsidRDefault="00561113" w:rsidP="00561113">
      <w:pPr>
        <w:keepNext/>
        <w:suppressAutoHyphens/>
        <w:autoSpaceDE w:val="0"/>
        <w:spacing w:after="0" w:line="240" w:lineRule="auto"/>
        <w:jc w:val="both"/>
        <w:outlineLvl w:val="3"/>
        <w:rPr>
          <w:rFonts w:ascii="Times New Roman" w:eastAsia="Times New Roman" w:hAnsi="Times New Roman"/>
          <w:sz w:val="20"/>
          <w:szCs w:val="20"/>
          <w:lang w:val="uk-UA" w:eastAsia="ar-SA"/>
        </w:rPr>
      </w:pPr>
      <w:r w:rsidRPr="00492A90">
        <w:rPr>
          <w:rFonts w:ascii="Times New Roman" w:eastAsia="Times New Roman" w:hAnsi="Times New Roman" w:cs="Bookman Old Style"/>
          <w:b/>
          <w:sz w:val="28"/>
          <w:szCs w:val="28"/>
          <w:lang w:val="uk-UA" w:eastAsia="ar-SA"/>
        </w:rPr>
        <w:t>бюджет на 2018 рік»</w:t>
      </w:r>
    </w:p>
    <w:p w:rsidR="00561113" w:rsidRPr="00492A90" w:rsidRDefault="00561113" w:rsidP="00561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b/>
          <w:sz w:val="28"/>
          <w:szCs w:val="27"/>
          <w:lang w:val="uk-UA" w:eastAsia="ar-SA"/>
        </w:rPr>
      </w:pPr>
      <w:r w:rsidRPr="00492A90">
        <w:rPr>
          <w:rFonts w:ascii="Times New Roman" w:eastAsia="Arial Unicode MS" w:hAnsi="Times New Roman"/>
          <w:sz w:val="28"/>
          <w:szCs w:val="27"/>
          <w:lang w:val="uk-UA" w:eastAsia="ar-SA"/>
        </w:rPr>
        <w:t>На підставі  підпункту 23 пункту 1 статті 26 Закону України «Про місцеве самоврядування в Україні», Зеленодольська міська рада вирішила</w:t>
      </w:r>
      <w:r w:rsidRPr="00492A90">
        <w:rPr>
          <w:rFonts w:ascii="Times New Roman" w:eastAsia="Arial Unicode MS" w:hAnsi="Times New Roman"/>
          <w:b/>
          <w:sz w:val="28"/>
          <w:szCs w:val="27"/>
          <w:lang w:val="uk-UA" w:eastAsia="ar-SA"/>
        </w:rPr>
        <w:t>:</w:t>
      </w:r>
    </w:p>
    <w:p w:rsidR="00561113" w:rsidRPr="00492A90" w:rsidRDefault="00561113" w:rsidP="00561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sz w:val="28"/>
          <w:szCs w:val="27"/>
          <w:lang w:val="uk-UA" w:eastAsia="ar-SA"/>
        </w:rPr>
      </w:pPr>
      <w:r w:rsidRPr="00492A90">
        <w:rPr>
          <w:rFonts w:ascii="Times New Roman" w:eastAsia="Arial Unicode MS" w:hAnsi="Times New Roman"/>
          <w:sz w:val="28"/>
          <w:szCs w:val="27"/>
          <w:lang w:val="uk-UA" w:eastAsia="ar-SA"/>
        </w:rPr>
        <w:t>1.</w:t>
      </w:r>
      <w:r w:rsidRPr="00492A90">
        <w:rPr>
          <w:rFonts w:ascii="Times New Roman" w:eastAsia="Arial Unicode MS" w:hAnsi="Times New Roman"/>
          <w:b/>
          <w:sz w:val="28"/>
          <w:szCs w:val="27"/>
          <w:lang w:val="uk-UA" w:eastAsia="ar-SA"/>
        </w:rPr>
        <w:t xml:space="preserve">  </w:t>
      </w:r>
      <w:r w:rsidRPr="00492A90">
        <w:rPr>
          <w:rFonts w:ascii="Times New Roman" w:eastAsia="Arial Unicode MS" w:hAnsi="Times New Roman"/>
          <w:sz w:val="28"/>
          <w:szCs w:val="27"/>
          <w:lang w:val="uk-UA" w:eastAsia="ar-SA"/>
        </w:rPr>
        <w:t>Внести зміни до рішення міської ради від 20 грудня 2017 року №625 «Про міський бюджет на 2018 рік»:</w:t>
      </w:r>
    </w:p>
    <w:p w:rsidR="00561113" w:rsidRPr="00492A90" w:rsidRDefault="00561113" w:rsidP="00561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sz w:val="28"/>
          <w:szCs w:val="27"/>
          <w:lang w:val="uk-UA" w:eastAsia="ar-SA"/>
        </w:rPr>
      </w:pPr>
      <w:r w:rsidRPr="00492A90">
        <w:rPr>
          <w:rFonts w:ascii="Times New Roman" w:eastAsia="Arial Unicode MS" w:hAnsi="Times New Roman"/>
          <w:sz w:val="28"/>
          <w:szCs w:val="27"/>
          <w:lang w:val="uk-UA" w:eastAsia="ar-SA"/>
        </w:rPr>
        <w:lastRenderedPageBreak/>
        <w:t>1.1. Пункт 1 рішення викласти у такій редакції:</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sz w:val="28"/>
          <w:szCs w:val="28"/>
          <w:lang w:val="uk-UA" w:eastAsia="ar-SA"/>
        </w:rPr>
        <w:t>«1. Визначити на 2018 рік:</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sz w:val="28"/>
          <w:szCs w:val="28"/>
          <w:lang w:val="uk-UA" w:eastAsia="ar-SA"/>
        </w:rPr>
      </w:pPr>
      <w:r w:rsidRPr="00492A90">
        <w:rPr>
          <w:rFonts w:ascii="Times New Roman" w:eastAsia="Times New Roman" w:hAnsi="Times New Roman"/>
          <w:bCs/>
          <w:sz w:val="28"/>
          <w:szCs w:val="28"/>
          <w:lang w:val="uk-UA" w:eastAsia="ar-SA"/>
        </w:rPr>
        <w:t>доходи</w:t>
      </w:r>
      <w:r w:rsidRPr="00492A90">
        <w:rPr>
          <w:rFonts w:ascii="Times New Roman" w:eastAsia="Times New Roman" w:hAnsi="Times New Roman"/>
          <w:sz w:val="28"/>
          <w:szCs w:val="28"/>
          <w:lang w:val="uk-UA" w:eastAsia="ar-SA"/>
        </w:rPr>
        <w:t xml:space="preserve"> міського бюджету в сумі 141846554 грн., у тому числі </w:t>
      </w:r>
      <w:r w:rsidRPr="00492A90">
        <w:rPr>
          <w:rFonts w:ascii="Times New Roman" w:eastAsia="Times New Roman" w:hAnsi="Times New Roman"/>
          <w:bCs/>
          <w:sz w:val="28"/>
          <w:szCs w:val="28"/>
          <w:lang w:val="uk-UA" w:eastAsia="ar-SA"/>
        </w:rPr>
        <w:t>доходи загального фонду міського бюджету</w:t>
      </w:r>
      <w:r w:rsidRPr="00492A90">
        <w:rPr>
          <w:rFonts w:ascii="Times New Roman" w:eastAsia="Times New Roman" w:hAnsi="Times New Roman"/>
          <w:sz w:val="28"/>
          <w:szCs w:val="28"/>
          <w:lang w:val="uk-UA" w:eastAsia="ar-SA"/>
        </w:rPr>
        <w:t xml:space="preserve"> – 130953916 грн. доходи спеціального фонду міського бюджету – 10892638 грн., у тому числі бюджет розвитку – 139199 грн., згідно з додатком 1 до цього рішення;</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видатки</w:t>
      </w:r>
      <w:r w:rsidRPr="00492A90">
        <w:rPr>
          <w:rFonts w:ascii="Times New Roman" w:eastAsia="Times New Roman" w:hAnsi="Times New Roman"/>
          <w:sz w:val="28"/>
          <w:szCs w:val="28"/>
          <w:lang w:val="uk-UA" w:eastAsia="ar-SA"/>
        </w:rPr>
        <w:t xml:space="preserve"> міського бюджету в сумі 262703382 грн., у тому числі </w:t>
      </w:r>
      <w:r w:rsidRPr="00492A90">
        <w:rPr>
          <w:rFonts w:ascii="Times New Roman" w:eastAsia="Times New Roman" w:hAnsi="Times New Roman"/>
          <w:bCs/>
          <w:sz w:val="28"/>
          <w:szCs w:val="28"/>
          <w:lang w:val="uk-UA" w:eastAsia="ar-SA"/>
        </w:rPr>
        <w:t xml:space="preserve">видатки загального фонду </w:t>
      </w:r>
      <w:r w:rsidRPr="00492A90">
        <w:rPr>
          <w:rFonts w:ascii="Times New Roman" w:eastAsia="Times New Roman" w:hAnsi="Times New Roman"/>
          <w:sz w:val="28"/>
          <w:szCs w:val="28"/>
          <w:lang w:val="uk-UA" w:eastAsia="ar-SA"/>
        </w:rPr>
        <w:t xml:space="preserve">міського </w:t>
      </w:r>
      <w:r w:rsidRPr="00492A90">
        <w:rPr>
          <w:rFonts w:ascii="Times New Roman" w:eastAsia="Times New Roman" w:hAnsi="Times New Roman"/>
          <w:bCs/>
          <w:sz w:val="28"/>
          <w:szCs w:val="28"/>
          <w:lang w:val="uk-UA" w:eastAsia="ar-SA"/>
        </w:rPr>
        <w:t>бюджету</w:t>
      </w:r>
      <w:r w:rsidRPr="00492A90">
        <w:rPr>
          <w:rFonts w:ascii="Times New Roman" w:eastAsia="Times New Roman" w:hAnsi="Times New Roman"/>
          <w:sz w:val="28"/>
          <w:szCs w:val="28"/>
          <w:lang w:val="uk-UA" w:eastAsia="ar-SA"/>
        </w:rPr>
        <w:t xml:space="preserve"> – 131578155  грн. видатки спеціального фонду міського бюджету – 131125227  грн.;</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 xml:space="preserve">дефіцит загального фонду </w:t>
      </w:r>
      <w:r w:rsidRPr="00492A90">
        <w:rPr>
          <w:rFonts w:ascii="Times New Roman" w:eastAsia="Times New Roman" w:hAnsi="Times New Roman"/>
          <w:sz w:val="28"/>
          <w:szCs w:val="28"/>
          <w:lang w:val="uk-UA" w:eastAsia="ar-SA"/>
        </w:rPr>
        <w:t xml:space="preserve">міського </w:t>
      </w:r>
      <w:r w:rsidRPr="00492A90">
        <w:rPr>
          <w:rFonts w:ascii="Times New Roman" w:eastAsia="Times New Roman" w:hAnsi="Times New Roman"/>
          <w:bCs/>
          <w:sz w:val="28"/>
          <w:szCs w:val="28"/>
          <w:lang w:val="uk-UA" w:eastAsia="ar-SA"/>
        </w:rPr>
        <w:t>бюджету в сумі 624239</w:t>
      </w:r>
      <w:r w:rsidRPr="00492A90">
        <w:rPr>
          <w:rFonts w:ascii="Times New Roman" w:eastAsia="Times New Roman" w:hAnsi="Times New Roman"/>
          <w:sz w:val="28"/>
          <w:szCs w:val="28"/>
          <w:lang w:val="uk-UA" w:eastAsia="ar-SA"/>
        </w:rPr>
        <w:t> </w:t>
      </w:r>
      <w:r w:rsidRPr="00492A90">
        <w:rPr>
          <w:rFonts w:ascii="Times New Roman" w:eastAsia="Times New Roman" w:hAnsi="Times New Roman"/>
          <w:bCs/>
          <w:sz w:val="28"/>
          <w:szCs w:val="28"/>
          <w:lang w:val="uk-UA" w:eastAsia="ar-SA"/>
        </w:rPr>
        <w:t>грн. відповідно до додатка 2 до цього рішення;</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sz w:val="20"/>
          <w:szCs w:val="20"/>
          <w:lang w:eastAsia="ar-SA"/>
        </w:rPr>
      </w:pPr>
      <w:r w:rsidRPr="00492A90">
        <w:rPr>
          <w:rFonts w:ascii="Times New Roman" w:eastAsia="Times New Roman" w:hAnsi="Times New Roman"/>
          <w:bCs/>
          <w:sz w:val="28"/>
          <w:szCs w:val="28"/>
          <w:lang w:val="uk-UA" w:eastAsia="ar-SA"/>
        </w:rPr>
        <w:t xml:space="preserve">дефіцит спеціального фонду </w:t>
      </w:r>
      <w:r w:rsidRPr="00492A90">
        <w:rPr>
          <w:rFonts w:ascii="Times New Roman" w:eastAsia="Times New Roman" w:hAnsi="Times New Roman"/>
          <w:sz w:val="28"/>
          <w:szCs w:val="28"/>
          <w:lang w:val="uk-UA" w:eastAsia="ar-SA"/>
        </w:rPr>
        <w:t xml:space="preserve">міського </w:t>
      </w:r>
      <w:r w:rsidRPr="00492A90">
        <w:rPr>
          <w:rFonts w:ascii="Times New Roman" w:eastAsia="Times New Roman" w:hAnsi="Times New Roman"/>
          <w:bCs/>
          <w:sz w:val="28"/>
          <w:szCs w:val="28"/>
          <w:lang w:val="uk-UA" w:eastAsia="ar-SA"/>
        </w:rPr>
        <w:t>бюджету в сумі 120232589 грн. відповідно до додатка 2 до цього рішення.</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sz w:val="20"/>
          <w:szCs w:val="20"/>
          <w:lang w:eastAsia="ar-SA"/>
        </w:rPr>
      </w:pPr>
      <w:r w:rsidRPr="00492A90">
        <w:rPr>
          <w:rFonts w:ascii="Times New Roman" w:eastAsia="Times New Roman" w:hAnsi="Times New Roman"/>
          <w:bCs/>
          <w:sz w:val="28"/>
          <w:szCs w:val="28"/>
          <w:lang w:val="uk-UA" w:eastAsia="ar-SA"/>
        </w:rPr>
        <w:t>1.2. Пункт 2 рішення викласти у такій редакції:</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 xml:space="preserve">«2. Затвердити бюджетні призначення головним розпорядникам коштів </w:t>
      </w:r>
      <w:r w:rsidRPr="00492A90">
        <w:rPr>
          <w:rFonts w:ascii="Times New Roman" w:eastAsia="Times New Roman" w:hAnsi="Times New Roman"/>
          <w:sz w:val="28"/>
          <w:szCs w:val="28"/>
          <w:lang w:val="uk-UA" w:eastAsia="ar-SA"/>
        </w:rPr>
        <w:t xml:space="preserve">міського </w:t>
      </w:r>
      <w:r w:rsidRPr="00492A90">
        <w:rPr>
          <w:rFonts w:ascii="Times New Roman" w:eastAsia="Times New Roman" w:hAnsi="Times New Roman"/>
          <w:bCs/>
          <w:sz w:val="28"/>
          <w:szCs w:val="28"/>
          <w:lang w:val="uk-UA" w:eastAsia="ar-SA"/>
        </w:rPr>
        <w:t xml:space="preserve">бюджету на 2018 рік у розрізі відповідальних виконавців за бюджетними програмами, у тому числі по загальному фонду 131578155 </w:t>
      </w:r>
      <w:r w:rsidRPr="00492A90">
        <w:rPr>
          <w:rFonts w:ascii="Times New Roman" w:eastAsia="Times New Roman" w:hAnsi="Times New Roman"/>
          <w:sz w:val="28"/>
          <w:szCs w:val="28"/>
          <w:lang w:val="uk-UA" w:eastAsia="ar-SA"/>
        </w:rPr>
        <w:t xml:space="preserve"> грн. </w:t>
      </w:r>
      <w:r w:rsidRPr="00492A90">
        <w:rPr>
          <w:rFonts w:ascii="Times New Roman" w:eastAsia="Times New Roman" w:hAnsi="Times New Roman"/>
          <w:bCs/>
          <w:sz w:val="28"/>
          <w:szCs w:val="28"/>
          <w:lang w:val="uk-UA" w:eastAsia="ar-SA"/>
        </w:rPr>
        <w:t xml:space="preserve">та спеціальному фонду </w:t>
      </w:r>
      <w:r w:rsidRPr="00492A90">
        <w:rPr>
          <w:rFonts w:ascii="Times New Roman" w:eastAsia="Times New Roman" w:hAnsi="Times New Roman"/>
          <w:sz w:val="28"/>
          <w:szCs w:val="28"/>
          <w:lang w:val="uk-UA" w:eastAsia="ar-SA"/>
        </w:rPr>
        <w:t xml:space="preserve">131125227 грн. </w:t>
      </w:r>
      <w:r w:rsidRPr="00492A90">
        <w:rPr>
          <w:rFonts w:ascii="Times New Roman" w:eastAsia="Times New Roman" w:hAnsi="Times New Roman"/>
          <w:bCs/>
          <w:sz w:val="28"/>
          <w:szCs w:val="28"/>
          <w:lang w:val="uk-UA" w:eastAsia="ar-SA"/>
        </w:rPr>
        <w:t>згідно з додатком 3 до цього рішення.».</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sz w:val="28"/>
          <w:szCs w:val="28"/>
          <w:lang w:val="uk-UA" w:eastAsia="ar-SA"/>
        </w:rPr>
      </w:pPr>
      <w:r w:rsidRPr="00492A90">
        <w:rPr>
          <w:rFonts w:ascii="Times New Roman" w:eastAsia="Times New Roman" w:hAnsi="Times New Roman"/>
          <w:bCs/>
          <w:sz w:val="28"/>
          <w:szCs w:val="28"/>
          <w:lang w:val="uk-UA" w:eastAsia="ar-SA"/>
        </w:rPr>
        <w:t>1.3. Пункт 11 рішення викласти у такій редакції:</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«11.</w:t>
      </w:r>
      <w:r w:rsidRPr="00492A90">
        <w:rPr>
          <w:rFonts w:ascii="Times New Roman" w:eastAsia="Times New Roman" w:hAnsi="Times New Roman"/>
          <w:sz w:val="28"/>
          <w:szCs w:val="28"/>
          <w:lang w:val="uk-UA" w:eastAsia="ar-SA"/>
        </w:rPr>
        <w:t xml:space="preserve"> Затвердити у складі видатків міського бюджету </w:t>
      </w:r>
      <w:r w:rsidRPr="00492A90">
        <w:rPr>
          <w:rFonts w:ascii="Times New Roman" w:eastAsia="Times New Roman" w:hAnsi="Times New Roman"/>
          <w:bCs/>
          <w:sz w:val="28"/>
          <w:szCs w:val="28"/>
          <w:lang w:val="uk-UA" w:eastAsia="ar-SA"/>
        </w:rPr>
        <w:t xml:space="preserve">кошти на реалізацію місцевих програм </w:t>
      </w:r>
      <w:r w:rsidRPr="00492A90">
        <w:rPr>
          <w:rFonts w:ascii="Times New Roman" w:eastAsia="Times New Roman" w:hAnsi="Times New Roman"/>
          <w:sz w:val="28"/>
          <w:szCs w:val="28"/>
          <w:lang w:val="uk-UA" w:eastAsia="ar-SA"/>
        </w:rPr>
        <w:t xml:space="preserve">у сумі 149299404 грн. </w:t>
      </w:r>
      <w:r w:rsidRPr="00492A90">
        <w:rPr>
          <w:rFonts w:ascii="Times New Roman" w:eastAsia="Times New Roman" w:hAnsi="Times New Roman"/>
          <w:bCs/>
          <w:sz w:val="28"/>
          <w:szCs w:val="28"/>
          <w:lang w:val="uk-UA" w:eastAsia="ar-SA"/>
        </w:rPr>
        <w:t xml:space="preserve">згідно з </w:t>
      </w:r>
      <w:hyperlink r:id="rId13" w:anchor="n107" w:history="1">
        <w:r w:rsidRPr="00492A90">
          <w:rPr>
            <w:rFonts w:ascii="Times New Roman" w:eastAsia="Times New Roman" w:hAnsi="Times New Roman"/>
            <w:bCs/>
            <w:sz w:val="28"/>
            <w:szCs w:val="28"/>
            <w:u w:val="single"/>
            <w:lang w:val="uk-UA"/>
          </w:rPr>
          <w:t>додатком 6</w:t>
        </w:r>
      </w:hyperlink>
      <w:r w:rsidRPr="00492A90">
        <w:rPr>
          <w:rFonts w:ascii="Times New Roman" w:eastAsia="Times New Roman" w:hAnsi="Times New Roman"/>
          <w:bCs/>
          <w:sz w:val="28"/>
          <w:szCs w:val="28"/>
          <w:lang w:val="uk-UA" w:eastAsia="ar-SA"/>
        </w:rPr>
        <w:t xml:space="preserve"> до цього рішення».</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 xml:space="preserve">1.4. Додатки 1, 2, 3, 4, 5, 6 до рішення викласти в редакції згідно з додатками 1, 2, 3, 4, 5, 6 до цього рішення. </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492A90">
        <w:rPr>
          <w:rFonts w:ascii="Times New Roman" w:eastAsia="Times New Roman" w:hAnsi="Times New Roman"/>
          <w:bCs/>
          <w:sz w:val="28"/>
          <w:szCs w:val="28"/>
          <w:lang w:val="uk-UA" w:eastAsia="ar-SA"/>
        </w:rPr>
        <w:t xml:space="preserve"> 2. Затвердити розпорядження міського голови, прийняті в міжсесійний період: від 23.02. 2018 № 59/02-03, від 23.02.2018 № 60/02-03, від 26.02.2018 № 63/02-03, від 07.03. 2018 № 71/02-03, від 22.03.2018 № 82/02-03, від 26.03.2018 № 84/02-03, від 28.03.2018 № 86/02-03, від 29.03.2018 № 87/02-03.</w:t>
      </w:r>
    </w:p>
    <w:p w:rsidR="00561113" w:rsidRPr="00492A90" w:rsidRDefault="00561113" w:rsidP="00561113">
      <w:pPr>
        <w:suppressAutoHyphens/>
        <w:autoSpaceDE w:val="0"/>
        <w:spacing w:after="0" w:line="240" w:lineRule="auto"/>
        <w:ind w:firstLine="720"/>
        <w:jc w:val="both"/>
        <w:rPr>
          <w:rFonts w:ascii="Times New Roman" w:eastAsia="Times New Roman" w:hAnsi="Times New Roman"/>
          <w:sz w:val="28"/>
          <w:szCs w:val="28"/>
          <w:lang w:val="uk-UA" w:eastAsia="ar-SA"/>
        </w:rPr>
      </w:pPr>
      <w:r w:rsidRPr="00492A90">
        <w:rPr>
          <w:rFonts w:ascii="Times New Roman" w:eastAsia="Times New Roman" w:hAnsi="Times New Roman"/>
          <w:bCs/>
          <w:sz w:val="28"/>
          <w:szCs w:val="28"/>
          <w:lang w:val="uk-UA" w:eastAsia="ar-SA"/>
        </w:rPr>
        <w:t xml:space="preserve">3. </w:t>
      </w:r>
      <w:r w:rsidRPr="00492A90">
        <w:rPr>
          <w:rFonts w:ascii="Times New Roman" w:eastAsia="Times New Roman" w:hAnsi="Times New Roman"/>
          <w:sz w:val="28"/>
          <w:szCs w:val="28"/>
          <w:lang w:val="uk-UA" w:eastAsia="ar-SA"/>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0C320B" w:rsidRPr="00492A90" w:rsidRDefault="00561113" w:rsidP="00D01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b/>
          <w:sz w:val="24"/>
          <w:szCs w:val="20"/>
          <w:lang w:eastAsia="ru-RU"/>
        </w:rPr>
      </w:pPr>
      <w:r w:rsidRPr="00492A90">
        <w:rPr>
          <w:rFonts w:ascii="Times New Roman" w:eastAsia="Times New Roman" w:hAnsi="Times New Roman"/>
          <w:b/>
          <w:sz w:val="28"/>
          <w:szCs w:val="28"/>
          <w:lang w:val="uk-UA" w:eastAsia="ar-SA"/>
        </w:rPr>
        <w:t xml:space="preserve"> Міський голова</w:t>
      </w:r>
      <w:r w:rsidRPr="00492A90">
        <w:rPr>
          <w:rFonts w:ascii="Times New Roman" w:eastAsia="Arial Unicode MS" w:hAnsi="Times New Roman"/>
          <w:b/>
          <w:sz w:val="28"/>
          <w:szCs w:val="28"/>
          <w:lang w:val="uk-UA" w:eastAsia="ar-SA"/>
        </w:rPr>
        <w:t xml:space="preserve">                                              А.В.Савченко</w:t>
      </w:r>
    </w:p>
    <w:p w:rsidR="003F5CFB" w:rsidRPr="004864C0" w:rsidRDefault="004864C0" w:rsidP="00486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jc w:val="both"/>
        <w:rPr>
          <w:rFonts w:ascii="Times New Roman" w:eastAsia="Arial Unicode MS" w:hAnsi="Times New Roman"/>
          <w:b/>
          <w:sz w:val="28"/>
          <w:szCs w:val="28"/>
          <w:lang w:val="uk-UA" w:eastAsia="ar-SA"/>
        </w:rPr>
      </w:pPr>
      <w:r w:rsidRPr="00492A90">
        <w:rPr>
          <w:noProof/>
          <w:lang w:eastAsia="ru-RU"/>
        </w:rPr>
        <w:drawing>
          <wp:anchor distT="0" distB="0" distL="114300" distR="114300" simplePos="0" relativeHeight="251665408" behindDoc="0" locked="0" layoutInCell="1" allowOverlap="1" wp14:anchorId="65442298" wp14:editId="01F0161C">
            <wp:simplePos x="0" y="0"/>
            <wp:positionH relativeFrom="column">
              <wp:posOffset>2840355</wp:posOffset>
            </wp:positionH>
            <wp:positionV relativeFrom="paragraph">
              <wp:posOffset>27940</wp:posOffset>
            </wp:positionV>
            <wp:extent cx="444500" cy="6350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3F5CFB" w:rsidRPr="00492A90" w:rsidRDefault="003F5CFB" w:rsidP="003F5CFB">
      <w:pPr>
        <w:spacing w:after="0" w:line="240" w:lineRule="auto"/>
        <w:jc w:val="center"/>
        <w:rPr>
          <w:rFonts w:ascii="Times New Roman" w:hAnsi="Times New Roman"/>
          <w:sz w:val="32"/>
          <w:szCs w:val="20"/>
          <w:lang w:val="uk-UA" w:eastAsia="ru-RU"/>
        </w:rPr>
      </w:pPr>
      <w:r w:rsidRPr="00492A90">
        <w:rPr>
          <w:rFonts w:ascii="Times New Roman" w:hAnsi="Times New Roman"/>
          <w:sz w:val="32"/>
          <w:szCs w:val="20"/>
          <w:lang w:val="uk-UA" w:eastAsia="ru-RU"/>
        </w:rPr>
        <w:t>У К Р А Ї Н А</w:t>
      </w:r>
    </w:p>
    <w:p w:rsidR="003F5CFB" w:rsidRPr="00492A90" w:rsidRDefault="003F5CFB" w:rsidP="003F5CFB">
      <w:pPr>
        <w:spacing w:after="0" w:line="240" w:lineRule="auto"/>
        <w:jc w:val="center"/>
        <w:rPr>
          <w:rFonts w:ascii="Times New Roman" w:hAnsi="Times New Roman"/>
          <w:sz w:val="28"/>
          <w:szCs w:val="20"/>
          <w:lang w:val="uk-UA" w:eastAsia="ru-RU"/>
        </w:rPr>
      </w:pPr>
      <w:r w:rsidRPr="00492A90">
        <w:rPr>
          <w:rFonts w:ascii="Times New Roman" w:hAnsi="Times New Roman"/>
          <w:sz w:val="28"/>
          <w:szCs w:val="20"/>
          <w:lang w:val="uk-UA" w:eastAsia="ru-RU"/>
        </w:rPr>
        <w:t>Зеленодольська міська об’єднана територіальна громада</w:t>
      </w:r>
    </w:p>
    <w:p w:rsidR="003F5CFB" w:rsidRPr="00492A90" w:rsidRDefault="003F5CFB" w:rsidP="003F5CFB">
      <w:pPr>
        <w:pBdr>
          <w:bottom w:val="single" w:sz="12" w:space="1" w:color="auto"/>
        </w:pBdr>
        <w:spacing w:after="0" w:line="240" w:lineRule="auto"/>
        <w:jc w:val="center"/>
        <w:rPr>
          <w:rFonts w:ascii="Times New Roman" w:hAnsi="Times New Roman"/>
          <w:sz w:val="28"/>
          <w:szCs w:val="24"/>
          <w:lang w:eastAsia="ru-RU"/>
        </w:rPr>
      </w:pPr>
      <w:r w:rsidRPr="00492A90">
        <w:rPr>
          <w:rFonts w:ascii="Times New Roman" w:hAnsi="Times New Roman"/>
          <w:sz w:val="28"/>
          <w:szCs w:val="24"/>
          <w:lang w:eastAsia="ru-RU"/>
        </w:rPr>
        <w:t>Апостолівського району Дніпропетровської області</w:t>
      </w:r>
    </w:p>
    <w:p w:rsidR="003F5CFB" w:rsidRPr="00492A90" w:rsidRDefault="003F5CFB" w:rsidP="003F5CFB">
      <w:pPr>
        <w:spacing w:after="0" w:line="240" w:lineRule="auto"/>
        <w:jc w:val="center"/>
        <w:rPr>
          <w:rFonts w:ascii="Times New Roman" w:hAnsi="Times New Roman"/>
          <w:sz w:val="28"/>
          <w:szCs w:val="28"/>
          <w:lang w:val="uk-UA" w:eastAsia="ru-RU"/>
        </w:rPr>
      </w:pPr>
      <w:r w:rsidRPr="00492A90">
        <w:rPr>
          <w:rFonts w:ascii="Times New Roman" w:hAnsi="Times New Roman"/>
          <w:sz w:val="28"/>
          <w:szCs w:val="28"/>
          <w:lang w:eastAsia="ru-RU"/>
        </w:rPr>
        <w:t>Орган місцевого самоврядування</w:t>
      </w:r>
      <w:r w:rsidRPr="00492A90">
        <w:rPr>
          <w:rFonts w:ascii="Times New Roman" w:hAnsi="Times New Roman"/>
          <w:sz w:val="28"/>
          <w:szCs w:val="28"/>
          <w:lang w:val="uk-UA" w:eastAsia="ru-RU"/>
        </w:rPr>
        <w:t xml:space="preserve">         </w:t>
      </w:r>
    </w:p>
    <w:p w:rsidR="003F5CFB" w:rsidRPr="00492A90" w:rsidRDefault="003F5CFB" w:rsidP="003F5CFB">
      <w:pPr>
        <w:keepNext/>
        <w:spacing w:after="0" w:line="240" w:lineRule="auto"/>
        <w:jc w:val="center"/>
        <w:outlineLvl w:val="0"/>
        <w:rPr>
          <w:rFonts w:ascii="Times New Roman" w:hAnsi="Times New Roman"/>
          <w:b/>
          <w:sz w:val="28"/>
          <w:szCs w:val="20"/>
          <w:lang w:val="uk-UA" w:eastAsia="ru-RU"/>
        </w:rPr>
      </w:pPr>
      <w:r w:rsidRPr="00492A90">
        <w:rPr>
          <w:rFonts w:ascii="Times New Roman" w:hAnsi="Times New Roman"/>
          <w:b/>
          <w:sz w:val="28"/>
          <w:szCs w:val="20"/>
          <w:lang w:val="uk-UA" w:eastAsia="ru-RU"/>
        </w:rPr>
        <w:t>Р І Ш Е Н Н Я</w:t>
      </w:r>
    </w:p>
    <w:p w:rsidR="003F5CFB" w:rsidRPr="00492A90" w:rsidRDefault="003F5CFB" w:rsidP="003F5CFB">
      <w:pPr>
        <w:spacing w:after="0" w:line="240" w:lineRule="auto"/>
        <w:jc w:val="center"/>
        <w:rPr>
          <w:rFonts w:ascii="Times New Roman" w:hAnsi="Times New Roman"/>
          <w:sz w:val="28"/>
          <w:szCs w:val="24"/>
          <w:lang w:eastAsia="ru-RU"/>
        </w:rPr>
      </w:pPr>
      <w:r w:rsidRPr="00492A90">
        <w:rPr>
          <w:rFonts w:ascii="Times New Roman" w:hAnsi="Times New Roman"/>
          <w:sz w:val="28"/>
          <w:szCs w:val="24"/>
          <w:lang w:eastAsia="ru-RU"/>
        </w:rPr>
        <w:t xml:space="preserve">    Зеленодольської міської ради</w:t>
      </w:r>
    </w:p>
    <w:p w:rsidR="003F5CFB" w:rsidRPr="00492A90" w:rsidRDefault="003F5CFB" w:rsidP="003F5CFB">
      <w:pPr>
        <w:spacing w:after="0" w:line="240" w:lineRule="auto"/>
        <w:jc w:val="center"/>
        <w:rPr>
          <w:rFonts w:ascii="Times New Roman" w:hAnsi="Times New Roman"/>
          <w:sz w:val="28"/>
          <w:szCs w:val="24"/>
          <w:lang w:eastAsia="ru-RU"/>
        </w:rPr>
      </w:pPr>
      <w:r w:rsidRPr="00492A90">
        <w:rPr>
          <w:rFonts w:ascii="Times New Roman" w:hAnsi="Times New Roman"/>
          <w:sz w:val="28"/>
          <w:szCs w:val="24"/>
          <w:lang w:val="uk-UA" w:eastAsia="ru-RU"/>
        </w:rPr>
        <w:t xml:space="preserve">43 </w:t>
      </w:r>
      <w:r w:rsidRPr="00492A90">
        <w:rPr>
          <w:rFonts w:ascii="Times New Roman" w:hAnsi="Times New Roman"/>
          <w:sz w:val="28"/>
          <w:szCs w:val="24"/>
          <w:lang w:eastAsia="ru-RU"/>
        </w:rPr>
        <w:t xml:space="preserve">сесії </w:t>
      </w:r>
      <w:r w:rsidRPr="00492A90">
        <w:rPr>
          <w:rFonts w:ascii="Times New Roman" w:hAnsi="Times New Roman"/>
          <w:sz w:val="28"/>
          <w:szCs w:val="24"/>
          <w:lang w:val="en-US" w:eastAsia="ru-RU"/>
        </w:rPr>
        <w:t>V</w:t>
      </w:r>
      <w:r w:rsidRPr="00492A90">
        <w:rPr>
          <w:rFonts w:ascii="Times New Roman" w:hAnsi="Times New Roman"/>
          <w:sz w:val="28"/>
          <w:szCs w:val="24"/>
          <w:lang w:eastAsia="ru-RU"/>
        </w:rPr>
        <w:t xml:space="preserve">ІІ скликання </w:t>
      </w:r>
    </w:p>
    <w:p w:rsidR="003F5CFB" w:rsidRPr="00492A90" w:rsidRDefault="003F5CFB" w:rsidP="003F5CFB">
      <w:pPr>
        <w:spacing w:after="0" w:line="240" w:lineRule="auto"/>
        <w:jc w:val="center"/>
        <w:rPr>
          <w:rFonts w:ascii="Times New Roman" w:hAnsi="Times New Roman"/>
          <w:sz w:val="28"/>
          <w:szCs w:val="24"/>
          <w:lang w:eastAsia="ru-RU"/>
        </w:rPr>
      </w:pPr>
    </w:p>
    <w:p w:rsidR="003F5CFB" w:rsidRPr="00492A90" w:rsidRDefault="003F5CFB" w:rsidP="003F5CFB">
      <w:pPr>
        <w:spacing w:after="0" w:line="240" w:lineRule="auto"/>
        <w:jc w:val="both"/>
        <w:rPr>
          <w:rFonts w:ascii="Times New Roman" w:hAnsi="Times New Roman"/>
          <w:b/>
          <w:sz w:val="24"/>
          <w:szCs w:val="24"/>
          <w:lang w:eastAsia="ru-RU"/>
        </w:rPr>
      </w:pPr>
      <w:r w:rsidRPr="00492A90">
        <w:rPr>
          <w:rFonts w:ascii="Times New Roman" w:hAnsi="Times New Roman"/>
          <w:b/>
          <w:sz w:val="28"/>
          <w:szCs w:val="24"/>
          <w:u w:val="single"/>
          <w:lang w:eastAsia="ru-RU"/>
        </w:rPr>
        <w:t>30 березня 2017 року</w:t>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lang w:eastAsia="ru-RU"/>
        </w:rPr>
        <w:tab/>
      </w:r>
      <w:r w:rsidRPr="00492A90">
        <w:rPr>
          <w:rFonts w:ascii="Times New Roman" w:hAnsi="Times New Roman"/>
          <w:b/>
          <w:sz w:val="28"/>
          <w:szCs w:val="24"/>
          <w:u w:val="single"/>
          <w:lang w:eastAsia="ru-RU"/>
        </w:rPr>
        <w:t>№ 685</w:t>
      </w:r>
    </w:p>
    <w:p w:rsidR="003F5CFB" w:rsidRPr="00492A90" w:rsidRDefault="003F5CFB" w:rsidP="003F5CFB">
      <w:pPr>
        <w:spacing w:after="0" w:line="240" w:lineRule="auto"/>
        <w:rPr>
          <w:rFonts w:ascii="Times New Roman" w:hAnsi="Times New Roman"/>
          <w:b/>
          <w:i/>
          <w:sz w:val="24"/>
          <w:szCs w:val="24"/>
          <w:lang w:val="uk-UA" w:eastAsia="ru-RU"/>
        </w:rPr>
      </w:pPr>
    </w:p>
    <w:p w:rsidR="003F5CFB" w:rsidRPr="00492A90" w:rsidRDefault="003F5CFB" w:rsidP="003F5CFB">
      <w:pPr>
        <w:spacing w:after="0" w:line="240" w:lineRule="auto"/>
        <w:rPr>
          <w:rFonts w:ascii="Times New Roman" w:hAnsi="Times New Roman"/>
          <w:b/>
          <w:i/>
          <w:sz w:val="24"/>
          <w:szCs w:val="24"/>
          <w:lang w:val="uk-UA" w:eastAsia="ru-RU"/>
        </w:rPr>
      </w:pPr>
      <w:r w:rsidRPr="00492A90">
        <w:rPr>
          <w:rFonts w:ascii="Times New Roman" w:hAnsi="Times New Roman"/>
          <w:b/>
          <w:i/>
          <w:sz w:val="24"/>
          <w:szCs w:val="24"/>
          <w:lang w:val="uk-UA" w:eastAsia="ru-RU"/>
        </w:rPr>
        <w:t xml:space="preserve">Про внесення змін та доповнень до рішення Зеленодольської міської ради </w:t>
      </w:r>
    </w:p>
    <w:p w:rsidR="003F5CFB" w:rsidRPr="00492A90" w:rsidRDefault="003F5CFB" w:rsidP="003F5CFB">
      <w:pPr>
        <w:spacing w:after="0" w:line="240" w:lineRule="auto"/>
        <w:rPr>
          <w:rFonts w:ascii="Times New Roman" w:hAnsi="Times New Roman"/>
          <w:b/>
          <w:bCs/>
          <w:i/>
          <w:sz w:val="24"/>
          <w:szCs w:val="24"/>
          <w:lang w:val="uk-UA" w:eastAsia="ru-RU"/>
        </w:rPr>
      </w:pPr>
      <w:r w:rsidRPr="00492A90">
        <w:rPr>
          <w:rFonts w:ascii="Times New Roman" w:hAnsi="Times New Roman"/>
          <w:b/>
          <w:i/>
          <w:sz w:val="24"/>
          <w:szCs w:val="24"/>
          <w:lang w:val="uk-UA" w:eastAsia="ru-RU"/>
        </w:rPr>
        <w:t>від 21 липня 2017 року №515 «Про внесення змін та доповнень до рішення Зеленодольської міської ради від 25 листопада 2016 року № 320 «</w:t>
      </w:r>
      <w:r w:rsidRPr="00492A90">
        <w:rPr>
          <w:rFonts w:ascii="Times New Roman" w:hAnsi="Times New Roman"/>
          <w:b/>
          <w:bCs/>
          <w:i/>
          <w:sz w:val="24"/>
          <w:szCs w:val="24"/>
          <w:lang w:val="uk-UA" w:eastAsia="ru-RU"/>
        </w:rPr>
        <w:t xml:space="preserve">Про </w:t>
      </w:r>
    </w:p>
    <w:p w:rsidR="003F5CFB" w:rsidRPr="00492A90" w:rsidRDefault="003F5CFB" w:rsidP="003F5CFB">
      <w:pPr>
        <w:spacing w:after="0" w:line="240" w:lineRule="auto"/>
        <w:rPr>
          <w:rFonts w:ascii="Times New Roman" w:hAnsi="Times New Roman"/>
          <w:b/>
          <w:bCs/>
          <w:i/>
          <w:sz w:val="24"/>
          <w:szCs w:val="24"/>
          <w:lang w:val="uk-UA" w:eastAsia="ru-RU"/>
        </w:rPr>
      </w:pPr>
      <w:r w:rsidRPr="00492A90">
        <w:rPr>
          <w:rFonts w:ascii="Times New Roman" w:hAnsi="Times New Roman"/>
          <w:b/>
          <w:bCs/>
          <w:i/>
          <w:sz w:val="24"/>
          <w:szCs w:val="24"/>
          <w:lang w:val="uk-UA" w:eastAsia="ru-RU"/>
        </w:rPr>
        <w:lastRenderedPageBreak/>
        <w:t xml:space="preserve">затвердження  переліку адміністративних  послуг, які надаються  </w:t>
      </w:r>
    </w:p>
    <w:p w:rsidR="003F5CFB" w:rsidRPr="00492A90" w:rsidRDefault="003F5CFB" w:rsidP="003F5CFB">
      <w:pPr>
        <w:spacing w:after="0" w:line="240" w:lineRule="auto"/>
        <w:rPr>
          <w:rFonts w:ascii="Times New Roman" w:hAnsi="Times New Roman"/>
          <w:b/>
          <w:bCs/>
          <w:i/>
          <w:sz w:val="24"/>
          <w:szCs w:val="24"/>
          <w:lang w:val="uk-UA" w:eastAsia="ru-RU"/>
        </w:rPr>
      </w:pPr>
      <w:r w:rsidRPr="00492A90">
        <w:rPr>
          <w:rFonts w:ascii="Times New Roman" w:hAnsi="Times New Roman"/>
          <w:b/>
          <w:bCs/>
          <w:i/>
          <w:sz w:val="24"/>
          <w:szCs w:val="24"/>
          <w:lang w:val="uk-UA" w:eastAsia="ru-RU"/>
        </w:rPr>
        <w:t xml:space="preserve">через відділ (центр) надання адміністративних послуг виконавчого </w:t>
      </w:r>
    </w:p>
    <w:p w:rsidR="003F5CFB" w:rsidRPr="00492A90" w:rsidRDefault="003F5CFB" w:rsidP="000E0B9B">
      <w:pPr>
        <w:spacing w:after="0" w:line="240" w:lineRule="auto"/>
        <w:rPr>
          <w:rFonts w:ascii="Times New Roman" w:hAnsi="Times New Roman"/>
          <w:sz w:val="24"/>
          <w:szCs w:val="24"/>
          <w:lang w:val="uk-UA" w:eastAsia="ru-RU"/>
        </w:rPr>
      </w:pPr>
      <w:r w:rsidRPr="00492A90">
        <w:rPr>
          <w:rFonts w:ascii="Times New Roman" w:hAnsi="Times New Roman"/>
          <w:b/>
          <w:bCs/>
          <w:i/>
          <w:sz w:val="24"/>
          <w:szCs w:val="24"/>
          <w:lang w:val="uk-UA" w:eastAsia="ru-RU"/>
        </w:rPr>
        <w:t xml:space="preserve">комітету Зеленодольської міської ради»  </w:t>
      </w:r>
    </w:p>
    <w:p w:rsidR="003F5CFB" w:rsidRPr="00492A90" w:rsidRDefault="003F5CFB" w:rsidP="003F5CFB">
      <w:pPr>
        <w:shd w:val="clear" w:color="auto" w:fill="FFFFFF"/>
        <w:spacing w:after="0" w:line="240" w:lineRule="auto"/>
        <w:ind w:firstLine="709"/>
        <w:jc w:val="both"/>
        <w:textAlignment w:val="baseline"/>
        <w:rPr>
          <w:rFonts w:ascii="Times New Roman" w:hAnsi="Times New Roman"/>
          <w:sz w:val="24"/>
          <w:szCs w:val="24"/>
          <w:lang w:val="uk-UA" w:eastAsia="ru-RU"/>
        </w:rPr>
      </w:pPr>
      <w:r w:rsidRPr="00492A90">
        <w:rPr>
          <w:rFonts w:ascii="Times New Roman" w:hAnsi="Times New Roman"/>
          <w:sz w:val="24"/>
          <w:szCs w:val="24"/>
          <w:lang w:val="uk-UA" w:eastAsia="ru-RU"/>
        </w:rPr>
        <w:t xml:space="preserve">Відповідно до </w:t>
      </w:r>
      <w:r w:rsidRPr="00492A90">
        <w:rPr>
          <w:rFonts w:ascii="Times New Roman" w:hAnsi="Times New Roman"/>
          <w:sz w:val="24"/>
          <w:szCs w:val="24"/>
          <w:lang w:eastAsia="ru-RU"/>
        </w:rPr>
        <w:t> </w:t>
      </w:r>
      <w:r w:rsidRPr="00492A90">
        <w:rPr>
          <w:rFonts w:ascii="Times New Roman" w:hAnsi="Times New Roman"/>
          <w:sz w:val="24"/>
          <w:szCs w:val="24"/>
          <w:lang w:val="uk-UA" w:eastAsia="ru-RU"/>
        </w:rPr>
        <w:t xml:space="preserve"> </w:t>
      </w:r>
      <w:hyperlink r:id="rId15" w:anchor="n141" w:tgtFrame="_blank" w:history="1">
        <w:r w:rsidRPr="00492A90">
          <w:rPr>
            <w:rFonts w:ascii="Times New Roman" w:hAnsi="Times New Roman"/>
            <w:sz w:val="24"/>
            <w:szCs w:val="24"/>
            <w:shd w:val="clear" w:color="auto" w:fill="FFFFFF"/>
            <w:lang w:val="uk-UA" w:eastAsia="ru-RU"/>
          </w:rPr>
          <w:t>частини шостої</w:t>
        </w:r>
        <w:r w:rsidRPr="00492A90">
          <w:rPr>
            <w:rFonts w:ascii="Times New Roman" w:hAnsi="Times New Roman"/>
            <w:sz w:val="24"/>
            <w:szCs w:val="24"/>
            <w:shd w:val="clear" w:color="auto" w:fill="FFFFFF"/>
            <w:lang w:eastAsia="ru-RU"/>
          </w:rPr>
          <w:t> </w:t>
        </w:r>
      </w:hyperlink>
      <w:r w:rsidRPr="00492A90">
        <w:rPr>
          <w:rFonts w:ascii="Times New Roman" w:hAnsi="Times New Roman"/>
          <w:sz w:val="24"/>
          <w:szCs w:val="24"/>
          <w:lang w:val="uk-UA" w:eastAsia="ru-RU"/>
        </w:rPr>
        <w:t xml:space="preserve"> </w:t>
      </w:r>
      <w:hyperlink r:id="rId16" w:anchor="n145" w:tgtFrame="_blank" w:history="1">
        <w:r w:rsidRPr="00492A90">
          <w:rPr>
            <w:rFonts w:ascii="Times New Roman" w:hAnsi="Times New Roman"/>
            <w:sz w:val="24"/>
            <w:szCs w:val="24"/>
            <w:lang w:val="uk-UA" w:eastAsia="ru-RU"/>
          </w:rPr>
          <w:t>статті 12 Закону України</w:t>
        </w:r>
      </w:hyperlink>
      <w:r w:rsidRPr="00492A90">
        <w:rPr>
          <w:rFonts w:ascii="Times New Roman" w:hAnsi="Times New Roman"/>
          <w:sz w:val="24"/>
          <w:szCs w:val="24"/>
          <w:lang w:eastAsia="ru-RU"/>
        </w:rPr>
        <w:t> </w:t>
      </w:r>
      <w:r w:rsidRPr="00492A90">
        <w:rPr>
          <w:rFonts w:ascii="Times New Roman" w:hAnsi="Times New Roman"/>
          <w:sz w:val="24"/>
          <w:szCs w:val="24"/>
          <w:lang w:val="uk-UA" w:eastAsia="ru-RU"/>
        </w:rPr>
        <w:t xml:space="preserve">«Про адміністративні послуги», </w:t>
      </w:r>
      <w:hyperlink r:id="rId17" w:anchor="n145" w:tgtFrame="_blank" w:history="1">
        <w:r w:rsidRPr="00492A90">
          <w:rPr>
            <w:rFonts w:ascii="Times New Roman" w:hAnsi="Times New Roman"/>
            <w:sz w:val="24"/>
            <w:szCs w:val="24"/>
            <w:lang w:val="uk-UA" w:eastAsia="ru-RU"/>
          </w:rPr>
          <w:t>статті 25 Закону України</w:t>
        </w:r>
      </w:hyperlink>
      <w:r w:rsidRPr="00492A90">
        <w:rPr>
          <w:rFonts w:ascii="Times New Roman" w:hAnsi="Times New Roman"/>
          <w:sz w:val="24"/>
          <w:szCs w:val="24"/>
          <w:lang w:val="uk-UA" w:eastAsia="ru-RU"/>
        </w:rPr>
        <w:t xml:space="preserve"> «Про місцеве самоврядування в Україні», керуючись </w:t>
      </w:r>
      <w:r w:rsidRPr="00492A90">
        <w:rPr>
          <w:rFonts w:ascii="Times New Roman" w:hAnsi="Times New Roman"/>
          <w:bCs/>
          <w:sz w:val="24"/>
          <w:szCs w:val="24"/>
          <w:lang w:val="uk-UA" w:eastAsia="ru-RU"/>
        </w:rPr>
        <w:t xml:space="preserve">розпорядженням </w:t>
      </w:r>
      <w:r w:rsidRPr="00492A90">
        <w:rPr>
          <w:rFonts w:ascii="Times New Roman" w:hAnsi="Times New Roman"/>
          <w:sz w:val="24"/>
          <w:szCs w:val="24"/>
          <w:lang w:val="uk-UA" w:eastAsia="ru-RU"/>
        </w:rPr>
        <w:t>Кабінету Міністрів України в</w:t>
      </w:r>
      <w:r w:rsidRPr="00492A90">
        <w:rPr>
          <w:rFonts w:ascii="Times New Roman" w:hAnsi="Times New Roman"/>
          <w:sz w:val="24"/>
          <w:szCs w:val="24"/>
          <w:shd w:val="clear" w:color="auto" w:fill="FFFFFF"/>
          <w:lang w:val="uk-UA" w:eastAsia="ru-RU"/>
        </w:rPr>
        <w:t>ід 16 травня 2014 р. №523-р «Д</w:t>
      </w:r>
      <w:r w:rsidRPr="00492A90">
        <w:rPr>
          <w:rFonts w:ascii="Times New Roman" w:hAnsi="Times New Roman"/>
          <w:bCs/>
          <w:sz w:val="24"/>
          <w:szCs w:val="24"/>
          <w:shd w:val="clear" w:color="auto" w:fill="FFFFFF"/>
          <w:lang w:val="uk-UA" w:eastAsia="ru-RU"/>
        </w:rPr>
        <w:t>еякі питання надання адміністративних послуг органів виконавчої влади через центри надання адміністративних послуг</w:t>
      </w:r>
      <w:r w:rsidRPr="00492A90">
        <w:rPr>
          <w:rFonts w:ascii="Times New Roman" w:hAnsi="Times New Roman"/>
          <w:sz w:val="24"/>
          <w:szCs w:val="24"/>
          <w:shd w:val="clear" w:color="auto" w:fill="FFFFFF"/>
          <w:lang w:val="uk-UA" w:eastAsia="ru-RU"/>
        </w:rPr>
        <w:t>»</w:t>
      </w:r>
      <w:r w:rsidRPr="00492A90">
        <w:rPr>
          <w:rFonts w:ascii="Times New Roman" w:hAnsi="Times New Roman"/>
          <w:bCs/>
          <w:sz w:val="24"/>
          <w:szCs w:val="24"/>
          <w:lang w:val="uk-UA" w:eastAsia="ru-RU"/>
        </w:rPr>
        <w:t xml:space="preserve">, Положенням </w:t>
      </w:r>
      <w:hyperlink r:id="rId18" w:anchor="n9" w:history="1">
        <w:r w:rsidRPr="00492A90">
          <w:rPr>
            <w:rFonts w:ascii="Times New Roman" w:hAnsi="Times New Roman"/>
            <w:sz w:val="24"/>
            <w:szCs w:val="24"/>
            <w:lang w:val="uk-UA" w:eastAsia="ru-RU"/>
          </w:rPr>
          <w:t>про відділ (центр) надання адміністративних послуг</w:t>
        </w:r>
      </w:hyperlink>
      <w:r w:rsidRPr="00492A90">
        <w:rPr>
          <w:rFonts w:ascii="Times New Roman" w:hAnsi="Times New Roman"/>
          <w:sz w:val="24"/>
          <w:szCs w:val="24"/>
          <w:lang w:val="uk-UA" w:eastAsia="ru-RU"/>
        </w:rPr>
        <w:t xml:space="preserve"> виконавчого комітету Зеленодольської міської ради, затвердженим рішення Зеленодольської міської ради </w:t>
      </w:r>
      <w:r w:rsidRPr="00492A90">
        <w:rPr>
          <w:rFonts w:ascii="Times New Roman" w:hAnsi="Times New Roman"/>
          <w:bCs/>
          <w:sz w:val="24"/>
          <w:szCs w:val="24"/>
          <w:lang w:val="uk-UA" w:eastAsia="ru-RU"/>
        </w:rPr>
        <w:t>від 26 жовтня 2016 року №291 та з метою належного забезпечення організаційно-правових умов соціального захисту, забезпечення реалізації державної соціальної політики щодо надання послуг із соціальної підтримки мешканцям громади,</w:t>
      </w:r>
      <w:r w:rsidRPr="00492A90">
        <w:rPr>
          <w:rFonts w:ascii="Times New Roman" w:hAnsi="Times New Roman"/>
          <w:sz w:val="24"/>
          <w:szCs w:val="24"/>
          <w:lang w:val="uk-UA" w:eastAsia="ru-RU"/>
        </w:rPr>
        <w:t xml:space="preserve"> Зеленодольська міська рада </w:t>
      </w:r>
      <w:r w:rsidRPr="00492A90">
        <w:rPr>
          <w:rFonts w:ascii="Times New Roman" w:hAnsi="Times New Roman"/>
          <w:b/>
          <w:sz w:val="24"/>
          <w:szCs w:val="24"/>
          <w:lang w:val="uk-UA" w:eastAsia="ru-RU"/>
        </w:rPr>
        <w:t>вирішила</w:t>
      </w:r>
      <w:r w:rsidRPr="00492A90">
        <w:rPr>
          <w:rFonts w:ascii="Times New Roman" w:hAnsi="Times New Roman"/>
          <w:bCs/>
          <w:spacing w:val="24"/>
          <w:sz w:val="24"/>
          <w:szCs w:val="24"/>
          <w:lang w:val="uk-UA" w:eastAsia="ru-RU"/>
        </w:rPr>
        <w:t>:</w:t>
      </w:r>
    </w:p>
    <w:p w:rsidR="003F5CFB" w:rsidRPr="00492A90" w:rsidRDefault="003F5CFB" w:rsidP="003F5CFB">
      <w:pPr>
        <w:shd w:val="clear" w:color="auto" w:fill="FFFFFF"/>
        <w:spacing w:after="0" w:line="240" w:lineRule="auto"/>
        <w:ind w:firstLine="709"/>
        <w:jc w:val="both"/>
        <w:textAlignment w:val="baseline"/>
        <w:rPr>
          <w:rFonts w:ascii="Times New Roman" w:hAnsi="Times New Roman"/>
          <w:sz w:val="24"/>
          <w:szCs w:val="24"/>
          <w:lang w:val="uk-UA" w:eastAsia="ru-RU"/>
        </w:rPr>
      </w:pPr>
      <w:bookmarkStart w:id="2" w:name="n5"/>
      <w:bookmarkEnd w:id="2"/>
      <w:r w:rsidRPr="00492A90">
        <w:rPr>
          <w:rFonts w:ascii="Times New Roman" w:hAnsi="Times New Roman"/>
          <w:sz w:val="24"/>
          <w:szCs w:val="24"/>
          <w:lang w:val="uk-UA" w:eastAsia="ru-RU"/>
        </w:rPr>
        <w:t xml:space="preserve">1. Доповнити  </w:t>
      </w:r>
      <w:hyperlink r:id="rId19" w:anchor="n28" w:history="1">
        <w:r w:rsidRPr="00492A90">
          <w:rPr>
            <w:rFonts w:ascii="Times New Roman" w:hAnsi="Times New Roman"/>
            <w:sz w:val="24"/>
            <w:szCs w:val="24"/>
            <w:shd w:val="clear" w:color="auto" w:fill="FFFFFF"/>
            <w:lang w:val="uk-UA" w:eastAsia="ru-RU"/>
          </w:rPr>
          <w:t>перелік адміністративних послуг, які надаються через відділ (центр) надання адміністративних послуг</w:t>
        </w:r>
      </w:hyperlink>
      <w:r w:rsidRPr="00492A90">
        <w:rPr>
          <w:rFonts w:ascii="Times New Roman" w:hAnsi="Times New Roman"/>
          <w:sz w:val="24"/>
          <w:szCs w:val="24"/>
          <w:lang w:val="uk-UA" w:eastAsia="ru-RU"/>
        </w:rPr>
        <w:t xml:space="preserve"> виконавчого комітету Зеленодольської міської ради послугами з напрямку соціального захисту населення, згідно з додатком.</w:t>
      </w:r>
    </w:p>
    <w:p w:rsidR="003F5CFB" w:rsidRPr="00492A90" w:rsidRDefault="003F5CFB" w:rsidP="00B1213E">
      <w:pPr>
        <w:spacing w:before="48" w:after="48" w:line="240" w:lineRule="auto"/>
        <w:ind w:firstLine="709"/>
        <w:jc w:val="both"/>
        <w:rPr>
          <w:rFonts w:ascii="Times New Roman" w:hAnsi="Times New Roman"/>
          <w:b/>
          <w:sz w:val="24"/>
          <w:szCs w:val="24"/>
          <w:lang w:val="uk-UA" w:eastAsia="ru-RU"/>
        </w:rPr>
      </w:pPr>
      <w:r w:rsidRPr="00492A90">
        <w:rPr>
          <w:rFonts w:ascii="Times New Roman" w:hAnsi="Times New Roman"/>
          <w:sz w:val="24"/>
          <w:szCs w:val="24"/>
          <w:lang w:eastAsia="ru-RU"/>
        </w:rPr>
        <w:t xml:space="preserve">2. </w:t>
      </w:r>
      <w:r w:rsidRPr="00492A90">
        <w:rPr>
          <w:rFonts w:ascii="Times New Roman" w:hAnsi="Times New Roman"/>
          <w:sz w:val="24"/>
          <w:szCs w:val="24"/>
          <w:lang w:val="uk-UA" w:eastAsia="ru-RU"/>
        </w:rPr>
        <w:t xml:space="preserve">Контроль за виконанням цього рішення покласти на постійну комісію ради з питань 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 </w:t>
      </w:r>
    </w:p>
    <w:p w:rsidR="003F5CFB" w:rsidRPr="00492A90" w:rsidRDefault="003F5CFB" w:rsidP="003F5CFB">
      <w:pPr>
        <w:spacing w:after="0" w:line="240" w:lineRule="auto"/>
        <w:ind w:firstLine="708"/>
        <w:rPr>
          <w:rFonts w:ascii="Verdana" w:hAnsi="Verdana"/>
          <w:sz w:val="28"/>
          <w:szCs w:val="28"/>
          <w:lang w:val="uk-UA" w:eastAsia="ru-RU"/>
        </w:rPr>
      </w:pPr>
      <w:r w:rsidRPr="00492A90">
        <w:rPr>
          <w:rFonts w:ascii="Times New Roman" w:hAnsi="Times New Roman"/>
          <w:b/>
          <w:sz w:val="24"/>
          <w:szCs w:val="24"/>
          <w:lang w:eastAsia="ru-RU"/>
        </w:rPr>
        <w:t>Міський голова</w:t>
      </w:r>
      <w:r w:rsidRPr="00492A90">
        <w:rPr>
          <w:rFonts w:ascii="Times New Roman" w:hAnsi="Times New Roman"/>
          <w:b/>
          <w:sz w:val="24"/>
          <w:szCs w:val="24"/>
          <w:lang w:eastAsia="ru-RU"/>
        </w:rPr>
        <w:tab/>
        <w:t xml:space="preserve">                                            А.В.Савченко</w:t>
      </w:r>
    </w:p>
    <w:tbl>
      <w:tblPr>
        <w:tblpPr w:leftFromText="180" w:rightFromText="180" w:vertAnchor="text" w:horzAnchor="margin" w:tblpY="210"/>
        <w:tblW w:w="10280" w:type="dxa"/>
        <w:tblLayout w:type="fixed"/>
        <w:tblLook w:val="00A0" w:firstRow="1" w:lastRow="0" w:firstColumn="1" w:lastColumn="0" w:noHBand="0" w:noVBand="0"/>
      </w:tblPr>
      <w:tblGrid>
        <w:gridCol w:w="4062"/>
        <w:gridCol w:w="1575"/>
        <w:gridCol w:w="4643"/>
      </w:tblGrid>
      <w:tr w:rsidR="00492A90" w:rsidRPr="00492A90" w:rsidTr="000E0B9B">
        <w:tc>
          <w:tcPr>
            <w:tcW w:w="4062" w:type="dxa"/>
          </w:tcPr>
          <w:p w:rsidR="003F5CFB" w:rsidRPr="00492A90" w:rsidRDefault="003F5CFB" w:rsidP="003F5CFB">
            <w:pPr>
              <w:rPr>
                <w:lang w:val="uk-UA"/>
              </w:rPr>
            </w:pPr>
          </w:p>
        </w:tc>
        <w:tc>
          <w:tcPr>
            <w:tcW w:w="1575" w:type="dxa"/>
          </w:tcPr>
          <w:p w:rsidR="003F5CFB" w:rsidRPr="00492A90" w:rsidRDefault="003F5CFB" w:rsidP="003F5CFB">
            <w:pPr>
              <w:rPr>
                <w:lang w:val="uk-UA"/>
              </w:rPr>
            </w:pPr>
          </w:p>
        </w:tc>
        <w:tc>
          <w:tcPr>
            <w:tcW w:w="4643" w:type="dxa"/>
          </w:tcPr>
          <w:p w:rsidR="003F5CFB" w:rsidRPr="00492A90" w:rsidRDefault="003F5CFB" w:rsidP="003F5CFB">
            <w:pPr>
              <w:spacing w:after="0" w:line="240" w:lineRule="auto"/>
              <w:textAlignment w:val="baseline"/>
              <w:rPr>
                <w:rFonts w:ascii="Times New Roman" w:eastAsia="Times New Roman" w:hAnsi="Times New Roman"/>
                <w:bCs/>
                <w:sz w:val="24"/>
                <w:szCs w:val="24"/>
                <w:lang w:eastAsia="ru-RU"/>
              </w:rPr>
            </w:pPr>
            <w:r w:rsidRPr="00492A90">
              <w:rPr>
                <w:rFonts w:ascii="Times New Roman" w:eastAsia="Times New Roman" w:hAnsi="Times New Roman"/>
                <w:bCs/>
                <w:sz w:val="24"/>
                <w:szCs w:val="24"/>
                <w:lang w:eastAsia="ru-RU"/>
              </w:rPr>
              <w:t xml:space="preserve">Додаток до </w:t>
            </w:r>
            <w:r w:rsidRPr="00492A90">
              <w:rPr>
                <w:rFonts w:ascii="Times New Roman" w:eastAsia="Times New Roman" w:hAnsi="Times New Roman"/>
                <w:bCs/>
                <w:sz w:val="24"/>
                <w:szCs w:val="24"/>
                <w:lang w:val="uk-UA" w:eastAsia="ru-RU"/>
              </w:rPr>
              <w:t xml:space="preserve">рішення </w:t>
            </w:r>
          </w:p>
          <w:p w:rsidR="003F5CFB" w:rsidRPr="00492A90" w:rsidRDefault="003F5CFB" w:rsidP="003F5CFB">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Зеленодольської міської ради</w:t>
            </w:r>
            <w:r w:rsidRPr="00492A90">
              <w:rPr>
                <w:rFonts w:ascii="Times New Roman" w:eastAsia="Times New Roman" w:hAnsi="Times New Roman"/>
                <w:bCs/>
                <w:sz w:val="24"/>
                <w:szCs w:val="24"/>
                <w:lang w:eastAsia="ru-RU"/>
              </w:rPr>
              <w:t xml:space="preserve"> </w:t>
            </w:r>
          </w:p>
          <w:p w:rsidR="003F5CFB" w:rsidRPr="00492A90" w:rsidRDefault="003F5CFB" w:rsidP="003F5CFB">
            <w:pPr>
              <w:rPr>
                <w:sz w:val="24"/>
                <w:szCs w:val="24"/>
                <w:u w:val="single"/>
                <w:lang w:val="uk-UA"/>
              </w:rPr>
            </w:pPr>
            <w:r w:rsidRPr="00492A90">
              <w:rPr>
                <w:rFonts w:ascii="Times New Roman" w:hAnsi="Times New Roman"/>
                <w:bCs/>
                <w:sz w:val="24"/>
                <w:szCs w:val="24"/>
                <w:u w:val="single"/>
                <w:lang w:val="uk-UA"/>
              </w:rPr>
              <w:t>від 30.03.2018    № 685</w:t>
            </w:r>
          </w:p>
        </w:tc>
      </w:tr>
    </w:tbl>
    <w:p w:rsidR="003F5CFB" w:rsidRPr="00492A90" w:rsidRDefault="003F5CFB" w:rsidP="003F5CFB">
      <w:pPr>
        <w:jc w:val="center"/>
        <w:rPr>
          <w:rFonts w:ascii="Times New Roman" w:hAnsi="Times New Roman"/>
          <w:b/>
          <w:bCs/>
          <w:sz w:val="24"/>
          <w:szCs w:val="24"/>
          <w:u w:val="single"/>
          <w:lang w:val="uk-UA"/>
        </w:rPr>
      </w:pPr>
      <w:r w:rsidRPr="00492A90">
        <w:rPr>
          <w:rFonts w:ascii="Times New Roman" w:hAnsi="Times New Roman"/>
          <w:b/>
          <w:bCs/>
          <w:sz w:val="24"/>
          <w:szCs w:val="24"/>
          <w:u w:val="single"/>
          <w:lang w:val="uk-UA"/>
        </w:rPr>
        <w:t>П</w:t>
      </w:r>
      <w:hyperlink r:id="rId20" w:anchor="n28" w:history="1">
        <w:r w:rsidRPr="00492A90">
          <w:rPr>
            <w:rFonts w:ascii="Times New Roman" w:hAnsi="Times New Roman"/>
            <w:b/>
            <w:bCs/>
            <w:sz w:val="24"/>
            <w:szCs w:val="24"/>
            <w:u w:val="single"/>
            <w:shd w:val="clear" w:color="auto" w:fill="FFFFFF"/>
            <w:lang w:val="uk-UA"/>
          </w:rPr>
          <w:t>ерелік адміністративних послуг, які надаються через відділ (центр) надання адміністративних послуг</w:t>
        </w:r>
      </w:hyperlink>
      <w:r w:rsidRPr="00492A90">
        <w:rPr>
          <w:rFonts w:ascii="Times New Roman" w:hAnsi="Times New Roman"/>
          <w:b/>
          <w:bCs/>
          <w:sz w:val="24"/>
          <w:szCs w:val="24"/>
          <w:u w:val="single"/>
          <w:lang w:val="uk-UA"/>
        </w:rPr>
        <w:t xml:space="preserve"> виконавчого комітету Зеленодольської міської ради</w:t>
      </w:r>
    </w:p>
    <w:tbl>
      <w:tblPr>
        <w:tblpPr w:leftFromText="180" w:rightFromText="180" w:vertAnchor="text" w:tblpX="427" w:tblpY="273"/>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2"/>
        <w:gridCol w:w="8424"/>
      </w:tblGrid>
      <w:tr w:rsidR="00492A90" w:rsidRPr="00492A90" w:rsidTr="00E72370">
        <w:trPr>
          <w:trHeight w:val="266"/>
        </w:trPr>
        <w:tc>
          <w:tcPr>
            <w:tcW w:w="9180" w:type="dxa"/>
            <w:gridSpan w:val="3"/>
          </w:tcPr>
          <w:p w:rsidR="003F5CFB" w:rsidRPr="00492A90" w:rsidRDefault="003F5CFB" w:rsidP="003F5CFB">
            <w:pPr>
              <w:widowControl w:val="0"/>
              <w:spacing w:after="0"/>
              <w:jc w:val="center"/>
              <w:rPr>
                <w:rFonts w:ascii="Times New Roman" w:hAnsi="Times New Roman"/>
                <w:sz w:val="24"/>
                <w:szCs w:val="24"/>
                <w:lang w:val="uk-UA"/>
              </w:rPr>
            </w:pPr>
            <w:r w:rsidRPr="00492A90">
              <w:rPr>
                <w:rFonts w:ascii="Times New Roman" w:hAnsi="Times New Roman"/>
                <w:sz w:val="24"/>
                <w:szCs w:val="24"/>
                <w:lang w:val="uk-UA"/>
              </w:rPr>
              <w:t>І. Перелік адміністративних послуг з напрямку державної реєстрації</w:t>
            </w:r>
          </w:p>
          <w:p w:rsidR="003F5CFB" w:rsidRPr="00492A90" w:rsidRDefault="003F5CFB" w:rsidP="003F5CFB">
            <w:pPr>
              <w:widowControl w:val="0"/>
              <w:spacing w:after="0"/>
              <w:jc w:val="center"/>
              <w:rPr>
                <w:rFonts w:ascii="Times New Roman" w:hAnsi="Times New Roman"/>
                <w:sz w:val="24"/>
                <w:szCs w:val="24"/>
                <w:lang w:val="uk-UA"/>
              </w:rPr>
            </w:pPr>
            <w:r w:rsidRPr="00492A90">
              <w:rPr>
                <w:rFonts w:ascii="Times New Roman" w:hAnsi="Times New Roman"/>
                <w:sz w:val="24"/>
                <w:szCs w:val="24"/>
                <w:lang w:val="uk-UA"/>
              </w:rPr>
              <w:t xml:space="preserve">актів цивільного стану </w:t>
            </w:r>
          </w:p>
        </w:tc>
      </w:tr>
      <w:tr w:rsidR="00492A90" w:rsidRPr="00492A90" w:rsidTr="00E72370">
        <w:trPr>
          <w:trHeight w:val="294"/>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bCs/>
                <w:sz w:val="24"/>
                <w:szCs w:val="24"/>
                <w:lang w:val="uk-UA"/>
              </w:rPr>
            </w:pPr>
            <w:r w:rsidRPr="00492A90">
              <w:rPr>
                <w:rFonts w:ascii="Times New Roman" w:hAnsi="Times New Roman"/>
                <w:bCs/>
                <w:sz w:val="24"/>
                <w:szCs w:val="24"/>
                <w:lang w:val="uk-UA"/>
              </w:rPr>
              <w:t>Державна реєстрація народження.</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rPr>
                <w:rFonts w:ascii="Times New Roman" w:hAnsi="Times New Roman"/>
                <w:bCs/>
                <w:sz w:val="24"/>
                <w:szCs w:val="24"/>
                <w:lang w:val="uk-UA"/>
              </w:rPr>
            </w:pPr>
            <w:r w:rsidRPr="00492A90">
              <w:rPr>
                <w:rFonts w:ascii="Times New Roman" w:hAnsi="Times New Roman"/>
                <w:bCs/>
                <w:sz w:val="24"/>
                <w:szCs w:val="24"/>
                <w:lang w:val="uk-UA"/>
              </w:rPr>
              <w:t xml:space="preserve">Державна реєстрація </w:t>
            </w:r>
            <w:r w:rsidRPr="00492A90">
              <w:rPr>
                <w:rFonts w:ascii="Times New Roman" w:hAnsi="Times New Roman"/>
                <w:sz w:val="24"/>
                <w:szCs w:val="24"/>
                <w:lang w:val="uk-UA"/>
              </w:rPr>
              <w:t>шлюбу.</w:t>
            </w:r>
          </w:p>
        </w:tc>
      </w:tr>
      <w:tr w:rsidR="00492A90" w:rsidRPr="00492A90" w:rsidTr="00E72370">
        <w:trPr>
          <w:trHeight w:val="410"/>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rPr>
                <w:rFonts w:ascii="Times New Roman" w:hAnsi="Times New Roman"/>
                <w:bCs/>
                <w:sz w:val="24"/>
                <w:szCs w:val="24"/>
                <w:lang w:val="uk-UA"/>
              </w:rPr>
            </w:pPr>
            <w:r w:rsidRPr="00492A90">
              <w:rPr>
                <w:rFonts w:ascii="Times New Roman" w:hAnsi="Times New Roman"/>
                <w:sz w:val="24"/>
                <w:szCs w:val="24"/>
                <w:lang w:val="uk-UA"/>
              </w:rPr>
              <w:t>Видача довідки про підтвердження подачі про  державну реєстрацію шлюбу.</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rPr>
                <w:rFonts w:ascii="Times New Roman" w:hAnsi="Times New Roman"/>
                <w:bCs/>
                <w:sz w:val="24"/>
                <w:szCs w:val="24"/>
                <w:lang w:val="uk-UA"/>
              </w:rPr>
            </w:pPr>
            <w:r w:rsidRPr="00492A90">
              <w:rPr>
                <w:rFonts w:ascii="Times New Roman" w:hAnsi="Times New Roman"/>
                <w:bCs/>
                <w:sz w:val="24"/>
                <w:szCs w:val="24"/>
                <w:lang w:val="uk-UA"/>
              </w:rPr>
              <w:t xml:space="preserve">Державна реєстрація </w:t>
            </w:r>
            <w:r w:rsidRPr="00492A90">
              <w:rPr>
                <w:rFonts w:ascii="Times New Roman" w:hAnsi="Times New Roman"/>
                <w:sz w:val="24"/>
                <w:szCs w:val="24"/>
                <w:lang w:val="uk-UA"/>
              </w:rPr>
              <w:t>смерті.</w:t>
            </w:r>
          </w:p>
        </w:tc>
      </w:tr>
      <w:tr w:rsidR="00492A90" w:rsidRPr="00492A90" w:rsidTr="00E72370">
        <w:trPr>
          <w:trHeight w:val="271"/>
        </w:trPr>
        <w:tc>
          <w:tcPr>
            <w:tcW w:w="9180" w:type="dxa"/>
            <w:gridSpan w:val="3"/>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ІІ. Перелік адміністративних послуг з житлових питань</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Взяття на квартирний облік.</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Розділення черги на житло.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Дозвіл на обмін житловими приміщеннями.</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Видача довідки про перебування на квартирному обліку.</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5.</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житлових, службових приміщень та видача ордеру.</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6.</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Подовження терміну дії ордеру.</w:t>
            </w:r>
          </w:p>
        </w:tc>
      </w:tr>
      <w:tr w:rsidR="00492A90" w:rsidRPr="00492A90" w:rsidTr="00E72370">
        <w:trPr>
          <w:trHeight w:val="271"/>
        </w:trPr>
        <w:tc>
          <w:tcPr>
            <w:tcW w:w="9180" w:type="dxa"/>
            <w:gridSpan w:val="3"/>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ІІІ. Перелік адміністративних послуг з напрямку будівництва та архітектури</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Затвердження проектно-кошторисної документації.</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дозволу на будівництво.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Прийняття в експлуатацію об’єктів.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поштової адреси.</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5.</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дозволу на реконструкцію.</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6.</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дозволу на перепланування та переобладнання.</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7.</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Надання дозволу на розміщення тимчасової споруди.</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8.</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 xml:space="preserve">Надання дозволу на переведення із житлового приміщення у нежитлове/з </w:t>
            </w:r>
            <w:r w:rsidRPr="00492A90">
              <w:rPr>
                <w:rFonts w:ascii="Times New Roman" w:hAnsi="Times New Roman"/>
                <w:sz w:val="24"/>
                <w:szCs w:val="24"/>
                <w:lang w:val="uk-UA"/>
              </w:rPr>
              <w:lastRenderedPageBreak/>
              <w:t>нежитлового приміщення у житлове.</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lastRenderedPageBreak/>
              <w:t>9.</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 xml:space="preserve">Надання дозволу на оформлення права власності. </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10.</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Реєстрація скасування права власності.</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11.</w:t>
            </w:r>
          </w:p>
        </w:tc>
        <w:tc>
          <w:tcPr>
            <w:tcW w:w="8424" w:type="dxa"/>
          </w:tcPr>
          <w:p w:rsidR="003F5CFB" w:rsidRPr="00492A90" w:rsidRDefault="003F5CFB" w:rsidP="003F5CFB">
            <w:pPr>
              <w:widowControl w:val="0"/>
              <w:spacing w:after="0"/>
              <w:jc w:val="both"/>
              <w:rPr>
                <w:rFonts w:ascii="Times New Roman" w:hAnsi="Times New Roman"/>
                <w:sz w:val="24"/>
                <w:szCs w:val="24"/>
                <w:lang w:val="uk-UA"/>
              </w:rPr>
            </w:pPr>
            <w:r w:rsidRPr="00492A90">
              <w:rPr>
                <w:rFonts w:ascii="Times New Roman" w:hAnsi="Times New Roman"/>
                <w:sz w:val="24"/>
                <w:szCs w:val="24"/>
                <w:lang w:val="uk-UA"/>
              </w:rPr>
              <w:t>Надання дозволу на зміну цільового призначення нежитлового приміщення.</w:t>
            </w:r>
          </w:p>
        </w:tc>
      </w:tr>
      <w:tr w:rsidR="00492A90" w:rsidRPr="00492A90" w:rsidTr="00E72370">
        <w:trPr>
          <w:trHeight w:val="271"/>
        </w:trPr>
        <w:tc>
          <w:tcPr>
            <w:tcW w:w="9180" w:type="dxa"/>
            <w:gridSpan w:val="3"/>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І</w:t>
            </w:r>
            <w:r w:rsidRPr="00492A90">
              <w:rPr>
                <w:rFonts w:ascii="Times New Roman" w:hAnsi="Times New Roman"/>
                <w:bCs/>
                <w:sz w:val="24"/>
                <w:szCs w:val="24"/>
                <w:lang w:val="en-US"/>
              </w:rPr>
              <w:t>V</w:t>
            </w:r>
            <w:r w:rsidRPr="00492A90">
              <w:rPr>
                <w:rFonts w:ascii="Times New Roman" w:hAnsi="Times New Roman"/>
                <w:bCs/>
                <w:sz w:val="24"/>
                <w:szCs w:val="24"/>
                <w:lang w:val="uk-UA"/>
              </w:rPr>
              <w:t>. Перелік адміністративних послуг з напрямку державної реєстрації речових прав на нерухоме майно та їх обтяжень</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Державна реєстрація права власності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Державна реєстрація іншого речового права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Державна реєстрація обтяження права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Взяття на облік безхазяйного нерухомого майна.</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5.</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Внесення змін до записів до Державного реєстру речових прав на нерухоме майно у зв’язку із зміною відомостей про нерухоме майно, право власності та суб'єкта цього права, інші речові права та суб'єкта цих прав, обтяження прав на нерухоме майно та суб'єкта цих прав, що містяться у Державному реєстрі речових прав на нерухоме майно, які не пов'язані з проведенням державної реєстрації прав.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6.</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Внесення змін до записів до Державного реєстру речових прав на нерухоме майно у зв’язку з допущенням технічної помилки не з вини державного реєстратора прав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7.</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Внесення змін до записів до Державного реєстру речових прав на нерухоме майно у зв’язку з допущенням технічної помилки з вини державного реєстратора прав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8.</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Скасування запису Державного реєстру речових прав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9.</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Внесення запису про скасування державної реєстрації прав.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10.</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Надання інформації з Державного реєстру речових прав на нерухоме майно.</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Надання інформації з Державного реєстру речових прав на нерухоме майно про осіб, які отримали відомості про зареєстровані права на нерухоме майно, що їм належить, та обтяження таких прав.</w:t>
            </w:r>
          </w:p>
        </w:tc>
      </w:tr>
      <w:tr w:rsidR="00492A90" w:rsidRPr="00492A90" w:rsidTr="00E72370">
        <w:trPr>
          <w:trHeight w:val="271"/>
        </w:trPr>
        <w:tc>
          <w:tcPr>
            <w:tcW w:w="9180" w:type="dxa"/>
            <w:gridSpan w:val="3"/>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en-US"/>
              </w:rPr>
              <w:t>V</w:t>
            </w:r>
            <w:r w:rsidRPr="00492A90">
              <w:rPr>
                <w:rFonts w:ascii="Times New Roman" w:hAnsi="Times New Roman"/>
                <w:bCs/>
                <w:sz w:val="24"/>
                <w:szCs w:val="24"/>
                <w:lang w:val="uk-UA"/>
              </w:rPr>
              <w:t>. Перелік адміністративних послуг з напрямку державної реєстрації юридичних осіб та фізичних осіб-підприємців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Включення до Єдиного державного реєстру юридичних осіб, фізичних осіб – підприємців та громадських формувань відомостей про юридичну особу, створену та зареєстровану до 1 липня 2004 року.</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фізичної особи, яка має намір стати підприємцем.</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юридичної особи.</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5.</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змін до відомостей про юридичну особу, що міститься у Єдиному державному реєстру юридичних осіб, фізичних осіб-підприємців та громадських формувань, у тому числі змін до установчих документів юридичної особи.</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6.</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припинення підприємницької діяльності фізичної особи – підприємця.</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7.</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припинення відокремленого підрозділу юридичної особи.</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8.</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припинення юридичної особи в результаті злиття, приєднання, поділу або перетворення.</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9.</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Державна реєстрація припинення юридичної особи у результаті ліквідації.</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lastRenderedPageBreak/>
              <w:t>10.</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sz w:val="24"/>
                <w:szCs w:val="24"/>
                <w:lang w:val="uk-UA"/>
              </w:rPr>
              <w:t>Видача витягу з Єдиного державного реєстру юридичних осіб, фізичних осіб – підприємців та громадських формувань.</w:t>
            </w:r>
          </w:p>
        </w:tc>
      </w:tr>
      <w:tr w:rsidR="00492A90" w:rsidRPr="00492A90" w:rsidTr="00E72370">
        <w:trPr>
          <w:trHeight w:val="271"/>
        </w:trPr>
        <w:tc>
          <w:tcPr>
            <w:tcW w:w="9180" w:type="dxa"/>
            <w:gridSpan w:val="3"/>
          </w:tcPr>
          <w:p w:rsidR="003F5CFB" w:rsidRPr="00492A90" w:rsidRDefault="003F5CFB" w:rsidP="003F5CFB">
            <w:pPr>
              <w:widowControl w:val="0"/>
              <w:spacing w:after="0"/>
              <w:jc w:val="center"/>
              <w:rPr>
                <w:rFonts w:ascii="Times New Roman" w:hAnsi="Times New Roman"/>
                <w:sz w:val="24"/>
                <w:szCs w:val="24"/>
                <w:lang w:val="uk-UA"/>
              </w:rPr>
            </w:pPr>
            <w:r w:rsidRPr="00492A90">
              <w:rPr>
                <w:rFonts w:ascii="Times New Roman" w:hAnsi="Times New Roman"/>
                <w:bCs/>
                <w:sz w:val="24"/>
                <w:szCs w:val="24"/>
                <w:lang w:val="en-US"/>
              </w:rPr>
              <w:t>V</w:t>
            </w:r>
            <w:r w:rsidRPr="00492A90">
              <w:rPr>
                <w:rFonts w:ascii="Times New Roman" w:hAnsi="Times New Roman"/>
                <w:bCs/>
                <w:sz w:val="24"/>
                <w:szCs w:val="24"/>
                <w:lang w:val="uk-UA"/>
              </w:rPr>
              <w:t xml:space="preserve">І. </w:t>
            </w:r>
            <w:r w:rsidRPr="00492A90">
              <w:rPr>
                <w:rFonts w:ascii="Times New Roman" w:hAnsi="Times New Roman"/>
                <w:sz w:val="24"/>
                <w:szCs w:val="24"/>
                <w:lang w:val="uk-UA"/>
              </w:rPr>
              <w:t>Перелік адміністративних послуг з напрямку реєстрації фізичних осіб</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rPr>
                <w:rFonts w:ascii="Times New Roman" w:hAnsi="Times New Roman"/>
                <w:sz w:val="24"/>
                <w:szCs w:val="24"/>
                <w:lang w:val="uk-UA"/>
              </w:rPr>
            </w:pPr>
            <w:r w:rsidRPr="00492A90">
              <w:rPr>
                <w:rFonts w:ascii="Times New Roman" w:hAnsi="Times New Roman"/>
                <w:bCs/>
                <w:sz w:val="24"/>
                <w:szCs w:val="24"/>
                <w:lang w:val="uk-UA"/>
              </w:rPr>
              <w:t>Реєстрація місця проживання/перебування.</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bCs/>
                <w:sz w:val="24"/>
                <w:szCs w:val="24"/>
              </w:rPr>
              <w:t>Зняття з реєстрації місця проживання/перебування</w:t>
            </w:r>
            <w:r w:rsidRPr="00492A90">
              <w:rPr>
                <w:rFonts w:ascii="Times New Roman" w:hAnsi="Times New Roman"/>
                <w:bCs/>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3.</w:t>
            </w:r>
          </w:p>
        </w:tc>
        <w:tc>
          <w:tcPr>
            <w:tcW w:w="8424" w:type="dxa"/>
          </w:tcPr>
          <w:p w:rsidR="003F5CFB" w:rsidRPr="00492A90" w:rsidRDefault="003F5CFB" w:rsidP="003F5CFB">
            <w:pPr>
              <w:widowControl w:val="0"/>
              <w:spacing w:after="0" w:line="240" w:lineRule="auto"/>
              <w:contextualSpacing/>
              <w:jc w:val="both"/>
              <w:rPr>
                <w:rFonts w:ascii="Times New Roman" w:hAnsi="Times New Roman"/>
                <w:bCs/>
                <w:sz w:val="24"/>
                <w:szCs w:val="24"/>
                <w:lang w:val="uk-UA"/>
              </w:rPr>
            </w:pPr>
            <w:r w:rsidRPr="00492A90">
              <w:rPr>
                <w:rFonts w:ascii="Times New Roman" w:hAnsi="Times New Roman"/>
                <w:bCs/>
                <w:sz w:val="24"/>
                <w:szCs w:val="24"/>
                <w:lang w:val="uk-UA"/>
              </w:rPr>
              <w:t>Видача довідки про зареєстрованих осіб у житлових приміщеннях.</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4.</w:t>
            </w:r>
          </w:p>
        </w:tc>
        <w:tc>
          <w:tcPr>
            <w:tcW w:w="8424" w:type="dxa"/>
          </w:tcPr>
          <w:p w:rsidR="003F5CFB" w:rsidRPr="00492A90" w:rsidRDefault="003F5CFB" w:rsidP="003F5CFB">
            <w:pPr>
              <w:widowControl w:val="0"/>
              <w:spacing w:after="0" w:line="240" w:lineRule="auto"/>
              <w:contextualSpacing/>
              <w:jc w:val="both"/>
              <w:rPr>
                <w:rFonts w:ascii="Times New Roman" w:hAnsi="Times New Roman"/>
                <w:bCs/>
                <w:sz w:val="24"/>
                <w:szCs w:val="24"/>
                <w:lang w:val="uk-UA"/>
              </w:rPr>
            </w:pPr>
            <w:r w:rsidRPr="00492A90">
              <w:rPr>
                <w:rFonts w:ascii="Times New Roman" w:hAnsi="Times New Roman"/>
                <w:bCs/>
                <w:sz w:val="24"/>
                <w:szCs w:val="24"/>
                <w:lang w:val="uk-UA"/>
              </w:rPr>
              <w:t>Видача довідки про реєстрацію місця проживання особи (додаток 13).</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5.</w:t>
            </w:r>
          </w:p>
        </w:tc>
        <w:tc>
          <w:tcPr>
            <w:tcW w:w="8424" w:type="dxa"/>
          </w:tcPr>
          <w:p w:rsidR="003F5CFB" w:rsidRPr="00492A90" w:rsidRDefault="003F5CFB" w:rsidP="003F5CFB">
            <w:pPr>
              <w:widowControl w:val="0"/>
              <w:spacing w:after="0" w:line="240" w:lineRule="auto"/>
              <w:contextualSpacing/>
              <w:jc w:val="both"/>
              <w:rPr>
                <w:rFonts w:ascii="Times New Roman" w:hAnsi="Times New Roman"/>
                <w:bCs/>
                <w:sz w:val="24"/>
                <w:szCs w:val="24"/>
                <w:lang w:val="uk-UA"/>
              </w:rPr>
            </w:pPr>
            <w:r w:rsidRPr="00492A90">
              <w:rPr>
                <w:rFonts w:ascii="Times New Roman" w:hAnsi="Times New Roman"/>
                <w:bCs/>
                <w:sz w:val="24"/>
                <w:szCs w:val="24"/>
                <w:lang w:val="uk-UA"/>
              </w:rPr>
              <w:t>Внесення відомостей про зміну найменування топонімів до документів, в яких зазначаються місце проживання/перебування осіб.</w:t>
            </w:r>
          </w:p>
        </w:tc>
      </w:tr>
      <w:tr w:rsidR="00492A90" w:rsidRPr="00492A90" w:rsidTr="00E72370">
        <w:trPr>
          <w:trHeight w:val="332"/>
        </w:trPr>
        <w:tc>
          <w:tcPr>
            <w:tcW w:w="9180" w:type="dxa"/>
            <w:gridSpan w:val="3"/>
          </w:tcPr>
          <w:p w:rsidR="003F5CFB" w:rsidRPr="00492A90" w:rsidRDefault="003F5CFB" w:rsidP="00B1213E">
            <w:pPr>
              <w:widowControl w:val="0"/>
              <w:spacing w:after="0" w:line="240" w:lineRule="auto"/>
              <w:contextualSpacing/>
              <w:jc w:val="center"/>
              <w:rPr>
                <w:rFonts w:ascii="Times New Roman" w:hAnsi="Times New Roman"/>
                <w:bCs/>
                <w:sz w:val="24"/>
                <w:szCs w:val="24"/>
              </w:rPr>
            </w:pPr>
            <w:r w:rsidRPr="00492A90">
              <w:rPr>
                <w:rFonts w:ascii="Times New Roman" w:hAnsi="Times New Roman"/>
                <w:bCs/>
                <w:sz w:val="24"/>
                <w:szCs w:val="24"/>
                <w:lang w:val="en-US"/>
              </w:rPr>
              <w:t>V</w:t>
            </w:r>
            <w:r w:rsidRPr="00492A90">
              <w:rPr>
                <w:rFonts w:ascii="Times New Roman" w:hAnsi="Times New Roman"/>
                <w:bCs/>
                <w:sz w:val="24"/>
                <w:szCs w:val="24"/>
                <w:lang w:val="uk-UA"/>
              </w:rPr>
              <w:t xml:space="preserve">ІІ. </w:t>
            </w:r>
            <w:r w:rsidRPr="00492A90">
              <w:rPr>
                <w:rFonts w:ascii="Times New Roman" w:hAnsi="Times New Roman"/>
                <w:sz w:val="24"/>
                <w:szCs w:val="24"/>
                <w:lang w:val="uk-UA"/>
              </w:rPr>
              <w:t>Перелік адміністративних послуг у сфері архівної справи (трудовий архів)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Надання архівних довідок про заробітну плату.</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2.</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Надання архівних довідок про підтвердження стажу роботи</w:t>
            </w:r>
            <w:r w:rsidRPr="00492A90">
              <w:rPr>
                <w:rFonts w:ascii="Times New Roman" w:hAnsi="Times New Roman"/>
                <w:sz w:val="24"/>
                <w:szCs w:val="24"/>
              </w:rPr>
              <w:t>.</w:t>
            </w:r>
          </w:p>
        </w:tc>
      </w:tr>
      <w:tr w:rsidR="00492A90" w:rsidRPr="00492A90" w:rsidTr="00E72370">
        <w:trPr>
          <w:trHeight w:val="332"/>
        </w:trPr>
        <w:tc>
          <w:tcPr>
            <w:tcW w:w="9180" w:type="dxa"/>
            <w:gridSpan w:val="3"/>
          </w:tcPr>
          <w:p w:rsidR="003F5CFB" w:rsidRPr="00492A90" w:rsidRDefault="003F5CFB" w:rsidP="00B1213E">
            <w:pPr>
              <w:widowControl w:val="0"/>
              <w:spacing w:after="0" w:line="240" w:lineRule="auto"/>
              <w:contextualSpacing/>
              <w:jc w:val="center"/>
              <w:rPr>
                <w:rFonts w:ascii="Times New Roman" w:hAnsi="Times New Roman"/>
                <w:sz w:val="24"/>
                <w:szCs w:val="24"/>
                <w:lang w:val="uk-UA"/>
              </w:rPr>
            </w:pPr>
            <w:r w:rsidRPr="00492A90">
              <w:rPr>
                <w:rFonts w:ascii="Times New Roman" w:hAnsi="Times New Roman"/>
                <w:bCs/>
                <w:sz w:val="24"/>
                <w:szCs w:val="24"/>
                <w:lang w:val="en-US"/>
              </w:rPr>
              <w:t>V</w:t>
            </w:r>
            <w:r w:rsidRPr="00492A90">
              <w:rPr>
                <w:rFonts w:ascii="Times New Roman" w:hAnsi="Times New Roman"/>
                <w:bCs/>
                <w:sz w:val="24"/>
                <w:szCs w:val="24"/>
                <w:lang w:val="uk-UA"/>
              </w:rPr>
              <w:t xml:space="preserve">ІІІ. </w:t>
            </w:r>
            <w:r w:rsidRPr="00492A90">
              <w:rPr>
                <w:rFonts w:ascii="Times New Roman" w:hAnsi="Times New Roman"/>
                <w:sz w:val="24"/>
                <w:szCs w:val="24"/>
                <w:lang w:val="uk-UA"/>
              </w:rPr>
              <w:t xml:space="preserve">Перелік адміністративних послуг у соціальній сфері </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Надання матеріальної допомоги.</w:t>
            </w:r>
          </w:p>
        </w:tc>
      </w:tr>
      <w:tr w:rsidR="00492A90" w:rsidRPr="00492A90" w:rsidTr="00E72370">
        <w:trPr>
          <w:trHeight w:val="271"/>
        </w:trPr>
        <w:tc>
          <w:tcPr>
            <w:tcW w:w="9180" w:type="dxa"/>
            <w:gridSpan w:val="3"/>
          </w:tcPr>
          <w:p w:rsidR="003F5CFB" w:rsidRPr="00492A90" w:rsidRDefault="003F5CFB" w:rsidP="003F5CFB">
            <w:pPr>
              <w:widowControl w:val="0"/>
              <w:autoSpaceDE w:val="0"/>
              <w:autoSpaceDN w:val="0"/>
              <w:adjustRightInd w:val="0"/>
              <w:spacing w:after="0"/>
              <w:jc w:val="center"/>
              <w:rPr>
                <w:rFonts w:ascii="Times New Roman" w:hAnsi="Times New Roman"/>
                <w:bCs/>
                <w:sz w:val="24"/>
                <w:szCs w:val="24"/>
                <w:lang w:val="uk-UA"/>
              </w:rPr>
            </w:pPr>
            <w:r w:rsidRPr="00492A90">
              <w:rPr>
                <w:rFonts w:ascii="Times New Roman" w:hAnsi="Times New Roman"/>
                <w:bCs/>
                <w:sz w:val="24"/>
                <w:szCs w:val="24"/>
                <w:lang w:val="uk-UA"/>
              </w:rPr>
              <w:t>ІХ. Перелік адміністративних послуг з напрямку торгівельної діяльності</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1.</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Погодження розміщення об’єкту торгівлі.</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2.</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Погодження розміщення об’єкту сфери послуг.</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3.</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Погодження розміщення об’єкту ресторанного господарства.</w:t>
            </w:r>
          </w:p>
        </w:tc>
      </w:tr>
      <w:tr w:rsidR="00492A90" w:rsidRPr="004864C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4.</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Погодження розміщення об’єкту виїзної торгівлі.</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5.</w:t>
            </w:r>
          </w:p>
        </w:tc>
        <w:tc>
          <w:tcPr>
            <w:tcW w:w="8424" w:type="dxa"/>
          </w:tcPr>
          <w:p w:rsidR="003F5CFB" w:rsidRPr="00492A90" w:rsidRDefault="003F5CFB" w:rsidP="003F5CFB">
            <w:pPr>
              <w:widowControl w:val="0"/>
              <w:autoSpaceDE w:val="0"/>
              <w:autoSpaceDN w:val="0"/>
              <w:adjustRightInd w:val="0"/>
              <w:spacing w:after="0"/>
              <w:rPr>
                <w:rFonts w:ascii="Times New Roman" w:hAnsi="Times New Roman"/>
                <w:sz w:val="24"/>
                <w:szCs w:val="24"/>
                <w:lang w:val="uk-UA"/>
              </w:rPr>
            </w:pPr>
            <w:r w:rsidRPr="00492A90">
              <w:rPr>
                <w:rFonts w:ascii="Times New Roman" w:hAnsi="Times New Roman"/>
                <w:sz w:val="24"/>
                <w:szCs w:val="24"/>
                <w:lang w:val="uk-UA"/>
              </w:rPr>
              <w:t>Погодження  виносної торгівлі.</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6.</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Погодження реалізації  тютюнових та алкогольних виробів.</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7.</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Погодження режиму роботи об’єкту торгівлі, сфери послуг, ресторанного господарства.</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8.</w:t>
            </w:r>
          </w:p>
        </w:tc>
        <w:tc>
          <w:tcPr>
            <w:tcW w:w="8424" w:type="dxa"/>
          </w:tcPr>
          <w:p w:rsidR="003F5CFB" w:rsidRPr="00492A90" w:rsidRDefault="003F5CFB" w:rsidP="003F5CFB">
            <w:pPr>
              <w:widowControl w:val="0"/>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lang w:val="uk-UA"/>
              </w:rPr>
              <w:t>Погодження проведення гастрольного заходу.</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9.</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lang w:val="uk-UA"/>
              </w:rPr>
              <w:t>Погодження  розміщення зовнішньої реклами.</w:t>
            </w:r>
          </w:p>
        </w:tc>
      </w:tr>
      <w:tr w:rsidR="00492A90" w:rsidRPr="00492A90" w:rsidTr="00E72370">
        <w:trPr>
          <w:trHeight w:val="271"/>
        </w:trPr>
        <w:tc>
          <w:tcPr>
            <w:tcW w:w="9180" w:type="dxa"/>
            <w:gridSpan w:val="3"/>
          </w:tcPr>
          <w:p w:rsidR="003F5CFB" w:rsidRPr="00492A90" w:rsidRDefault="003F5CFB" w:rsidP="00B1213E">
            <w:pPr>
              <w:widowControl w:val="0"/>
              <w:spacing w:after="0" w:line="240" w:lineRule="auto"/>
              <w:contextualSpacing/>
              <w:jc w:val="center"/>
              <w:rPr>
                <w:rFonts w:ascii="Times New Roman" w:hAnsi="Times New Roman"/>
                <w:sz w:val="24"/>
                <w:szCs w:val="24"/>
                <w:lang w:val="uk-UA"/>
              </w:rPr>
            </w:pPr>
            <w:r w:rsidRPr="00492A90">
              <w:rPr>
                <w:rFonts w:ascii="Times New Roman" w:hAnsi="Times New Roman"/>
                <w:bCs/>
                <w:sz w:val="24"/>
                <w:szCs w:val="24"/>
                <w:lang w:val="uk-UA"/>
              </w:rPr>
              <w:t xml:space="preserve">Х. </w:t>
            </w:r>
            <w:r w:rsidRPr="00492A90">
              <w:rPr>
                <w:rFonts w:ascii="Times New Roman" w:hAnsi="Times New Roman"/>
                <w:bCs/>
                <w:sz w:val="24"/>
                <w:szCs w:val="24"/>
              </w:rPr>
              <w:t xml:space="preserve">Перелік адміністративних послуг </w:t>
            </w:r>
            <w:r w:rsidRPr="00492A90">
              <w:rPr>
                <w:rFonts w:ascii="Times New Roman" w:hAnsi="Times New Roman"/>
                <w:bCs/>
                <w:sz w:val="24"/>
                <w:szCs w:val="24"/>
                <w:lang w:val="uk-UA"/>
              </w:rPr>
              <w:t xml:space="preserve"> з напрямку землеустрою</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1.</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Видача довідки про наявність або відсутність земельних ділянок</w:t>
            </w:r>
            <w:r w:rsidRPr="00492A90">
              <w:rPr>
                <w:rFonts w:ascii="Times New Roman" w:hAnsi="Times New Roman"/>
                <w:sz w:val="24"/>
                <w:szCs w:val="24"/>
                <w:lang w:val="uk-UA"/>
              </w:rPr>
              <w:t xml:space="preserve"> </w:t>
            </w:r>
            <w:r w:rsidRPr="00492A90">
              <w:rPr>
                <w:rFonts w:ascii="Times New Roman" w:hAnsi="Times New Roman"/>
                <w:sz w:val="24"/>
                <w:szCs w:val="24"/>
              </w:rPr>
              <w:t>для ведення особистого селянського господарства</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2.</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Надання дозволу на виготовлення документації із землеустрою щодо відведення земельної ділянки у власність громадянам із земель комунальної власності в межах норм безоплатної приватизації( для будівництва та обслуговування житлового будинку, господарських будівель та споруд( присадибнбна ділянка), для будівництва індивідуального гаражу, для ведення особистого селянського господарства, для садівництва)</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3.</w:t>
            </w:r>
          </w:p>
        </w:tc>
        <w:tc>
          <w:tcPr>
            <w:tcW w:w="8424" w:type="dxa"/>
          </w:tcPr>
          <w:p w:rsidR="003F5CFB" w:rsidRPr="00492A90" w:rsidRDefault="003F5CFB" w:rsidP="003F5CFB">
            <w:pPr>
              <w:widowControl w:val="0"/>
              <w:spacing w:after="0" w:line="240" w:lineRule="auto"/>
              <w:contextualSpacing/>
              <w:rPr>
                <w:rFonts w:ascii="Times New Roman" w:hAnsi="Times New Roman"/>
                <w:sz w:val="24"/>
                <w:szCs w:val="24"/>
                <w:lang w:val="uk-UA"/>
              </w:rPr>
            </w:pPr>
            <w:r w:rsidRPr="00492A90">
              <w:rPr>
                <w:rFonts w:ascii="Times New Roman" w:hAnsi="Times New Roman"/>
                <w:sz w:val="24"/>
                <w:szCs w:val="24"/>
              </w:rPr>
              <w:t>Надання дозволу на виготовлення документації із землеустрою  щодо відведення земельної ділянки в постійне користування</w:t>
            </w:r>
            <w:r w:rsidRPr="00492A90">
              <w:rPr>
                <w:rFonts w:ascii="Times New Roman" w:hAnsi="Times New Roman"/>
                <w:sz w:val="24"/>
                <w:szCs w:val="24"/>
                <w:lang w:val="uk-UA"/>
              </w:rPr>
              <w:t xml:space="preserve"> </w:t>
            </w:r>
            <w:r w:rsidRPr="00492A90">
              <w:rPr>
                <w:rFonts w:ascii="Times New Roman" w:hAnsi="Times New Roman"/>
                <w:sz w:val="24"/>
                <w:szCs w:val="24"/>
              </w:rPr>
              <w:t>із земель комунальної власності</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4.</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Надання дозволу на виготовлення документації із землеустрою щодо відведення земельної ділянки в оренду із земель комунальної власності, право на яку не підлягає продажу на конкурентних засадах (земельних торгах).</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5.</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Затвердження документації із  землеустрою    щодо відведення   земельних ділянок у власність</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6.</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Затвердження документації із  землеустрою</w:t>
            </w:r>
            <w:r w:rsidRPr="00492A90">
              <w:rPr>
                <w:rFonts w:ascii="Times New Roman" w:hAnsi="Times New Roman"/>
                <w:sz w:val="24"/>
                <w:szCs w:val="24"/>
                <w:lang w:val="uk-UA"/>
              </w:rPr>
              <w:t xml:space="preserve"> </w:t>
            </w:r>
            <w:r w:rsidRPr="00492A90">
              <w:rPr>
                <w:rFonts w:ascii="Times New Roman" w:hAnsi="Times New Roman"/>
                <w:sz w:val="24"/>
                <w:szCs w:val="24"/>
              </w:rPr>
              <w:t>щодо відведення   земельних ділянок в постійне  користування</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 xml:space="preserve"> 7.</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Затвердження документації із  землеустрою</w:t>
            </w:r>
            <w:r w:rsidRPr="00492A90">
              <w:rPr>
                <w:rFonts w:ascii="Times New Roman" w:hAnsi="Times New Roman"/>
                <w:sz w:val="24"/>
                <w:szCs w:val="24"/>
                <w:lang w:val="uk-UA"/>
              </w:rPr>
              <w:t xml:space="preserve"> </w:t>
            </w:r>
            <w:r w:rsidRPr="00492A90">
              <w:rPr>
                <w:rFonts w:ascii="Times New Roman" w:hAnsi="Times New Roman"/>
                <w:sz w:val="24"/>
                <w:szCs w:val="24"/>
              </w:rPr>
              <w:t>щодо відведення   земельних ділянок в оренду</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8.</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Дострокове розірвання договорів оренди землі</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9.</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Поновлення договорів оренди земельних ділянок</w:t>
            </w:r>
            <w:r w:rsidRPr="00492A90">
              <w:rPr>
                <w:rFonts w:ascii="Times New Roman" w:hAnsi="Times New Roman"/>
                <w:sz w:val="24"/>
                <w:szCs w:val="24"/>
                <w:lang w:val="uk-UA"/>
              </w:rPr>
              <w:t>.</w:t>
            </w:r>
          </w:p>
        </w:tc>
      </w:tr>
      <w:tr w:rsidR="00492A90" w:rsidRPr="00492A90" w:rsidTr="00E72370">
        <w:trPr>
          <w:trHeight w:val="271"/>
        </w:trPr>
        <w:tc>
          <w:tcPr>
            <w:tcW w:w="756" w:type="dxa"/>
            <w:gridSpan w:val="2"/>
          </w:tcPr>
          <w:p w:rsidR="003F5CFB" w:rsidRPr="00492A90" w:rsidRDefault="003F5CFB" w:rsidP="003F5CFB">
            <w:pPr>
              <w:widowControl w:val="0"/>
              <w:spacing w:after="0"/>
              <w:jc w:val="center"/>
              <w:rPr>
                <w:rFonts w:ascii="Times New Roman" w:hAnsi="Times New Roman"/>
                <w:bCs/>
                <w:sz w:val="24"/>
                <w:szCs w:val="24"/>
                <w:lang w:val="uk-UA"/>
              </w:rPr>
            </w:pPr>
            <w:r w:rsidRPr="00492A90">
              <w:rPr>
                <w:rFonts w:ascii="Times New Roman" w:hAnsi="Times New Roman"/>
                <w:bCs/>
                <w:sz w:val="24"/>
                <w:szCs w:val="24"/>
                <w:lang w:val="uk-UA"/>
              </w:rPr>
              <w:t>10.</w:t>
            </w:r>
          </w:p>
        </w:tc>
        <w:tc>
          <w:tcPr>
            <w:tcW w:w="8424" w:type="dxa"/>
          </w:tcPr>
          <w:p w:rsidR="003F5CFB" w:rsidRPr="00492A90" w:rsidRDefault="003F5CFB" w:rsidP="003F5CFB">
            <w:pPr>
              <w:shd w:val="clear" w:color="auto" w:fill="FFFFFF"/>
              <w:spacing w:after="0" w:line="240" w:lineRule="auto"/>
              <w:contextualSpacing/>
              <w:jc w:val="both"/>
              <w:rPr>
                <w:rFonts w:ascii="Times New Roman" w:hAnsi="Times New Roman"/>
                <w:sz w:val="24"/>
                <w:szCs w:val="24"/>
                <w:lang w:val="uk-UA"/>
              </w:rPr>
            </w:pPr>
            <w:r w:rsidRPr="00492A90">
              <w:rPr>
                <w:rFonts w:ascii="Times New Roman" w:hAnsi="Times New Roman"/>
                <w:sz w:val="24"/>
                <w:szCs w:val="24"/>
              </w:rPr>
              <w:t>Вилучення земельних ділянок</w:t>
            </w:r>
            <w:r w:rsidRPr="00492A90">
              <w:rPr>
                <w:rFonts w:ascii="Times New Roman" w:hAnsi="Times New Roman"/>
                <w:sz w:val="24"/>
                <w:szCs w:val="24"/>
                <w:lang w:val="uk-UA"/>
              </w:rPr>
              <w:t>.</w:t>
            </w:r>
          </w:p>
        </w:tc>
      </w:tr>
      <w:tr w:rsidR="00492A90" w:rsidRPr="00492A90" w:rsidTr="00417C8E">
        <w:trPr>
          <w:trHeight w:val="266"/>
        </w:trPr>
        <w:tc>
          <w:tcPr>
            <w:tcW w:w="9180" w:type="dxa"/>
            <w:gridSpan w:val="3"/>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sz w:val="24"/>
                <w:szCs w:val="24"/>
                <w:lang w:val="uk-UA" w:eastAsia="ru-RU"/>
              </w:rPr>
              <w:t>ХІ. Перелік адміністративних послуг з напрямку  архітектури та інспекції державного архітектурно-будівельного контролю</w:t>
            </w:r>
          </w:p>
        </w:tc>
      </w:tr>
      <w:tr w:rsidR="00492A90" w:rsidRPr="00492A90" w:rsidTr="00417C8E">
        <w:trPr>
          <w:trHeight w:val="294"/>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lastRenderedPageBreak/>
              <w:t>1</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Видача будівельного паспорта забудови земельної ділянки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2</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Надання містобудівних умов і обмежень </w:t>
            </w:r>
          </w:p>
        </w:tc>
      </w:tr>
      <w:tr w:rsidR="00492A90" w:rsidRPr="00492A90" w:rsidTr="00417C8E">
        <w:trPr>
          <w:trHeight w:val="410"/>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3</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Видача паспорта прив’язки тимчасової споруди (ТС) для провадження підприємницької діяльності</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eastAsia="ru-RU"/>
              </w:rPr>
            </w:pPr>
            <w:r w:rsidRPr="00492A90">
              <w:rPr>
                <w:rFonts w:ascii="Times New Roman" w:hAnsi="Times New Roman"/>
                <w:bCs/>
                <w:sz w:val="24"/>
                <w:szCs w:val="24"/>
                <w:lang w:eastAsia="ru-RU"/>
              </w:rPr>
              <w:t>4</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Надання висновка про погодження проекту землеустрою щодо  відведення земельної ділянки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5</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Реєстрація повідомлення про початок виконання підготовчих робіт</w:t>
            </w:r>
          </w:p>
        </w:tc>
      </w:tr>
      <w:tr w:rsidR="00492A90" w:rsidRPr="004864C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6</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Реєстрація повідомлення </w:t>
            </w:r>
            <w:r w:rsidRPr="00492A90">
              <w:rPr>
                <w:rFonts w:ascii="Times New Roman" w:hAnsi="Times New Roman"/>
                <w:bCs/>
                <w:sz w:val="24"/>
                <w:szCs w:val="24"/>
                <w:bdr w:val="none" w:sz="0" w:space="0" w:color="auto" w:frame="1"/>
                <w:shd w:val="clear" w:color="auto" w:fill="FFFFFF"/>
                <w:lang w:val="uk-UA"/>
              </w:rPr>
              <w:t>про початок виконання будівельних робіт щодо об’єктів, що за класом наслідків (відповідальності) належать до об’єктів з незначними наслідками (СС1)</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7</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Внесення змін до повідомлення </w:t>
            </w:r>
            <w:r w:rsidRPr="00492A90">
              <w:rPr>
                <w:rFonts w:ascii="Times New Roman" w:hAnsi="Times New Roman"/>
                <w:bCs/>
                <w:sz w:val="24"/>
                <w:szCs w:val="24"/>
                <w:shd w:val="clear" w:color="auto" w:fill="FFFFFF"/>
                <w:lang w:val="uk-UA"/>
              </w:rPr>
              <w:t>про початок виконання підготовчих робіт</w:t>
            </w:r>
          </w:p>
        </w:tc>
      </w:tr>
      <w:tr w:rsidR="00492A90" w:rsidRPr="004864C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8</w:t>
            </w:r>
          </w:p>
        </w:tc>
        <w:tc>
          <w:tcPr>
            <w:tcW w:w="8646" w:type="dxa"/>
            <w:gridSpan w:val="2"/>
          </w:tcPr>
          <w:p w:rsidR="003F5CFB" w:rsidRPr="00492A90" w:rsidRDefault="003F5CFB" w:rsidP="003F5CFB">
            <w:pPr>
              <w:spacing w:after="0" w:line="240" w:lineRule="auto"/>
              <w:rPr>
                <w:rFonts w:ascii="Times New Roman" w:hAnsi="Times New Roman"/>
                <w:bCs/>
                <w:sz w:val="24"/>
                <w:szCs w:val="24"/>
                <w:bdr w:val="none" w:sz="0" w:space="0" w:color="auto" w:frame="1"/>
                <w:shd w:val="clear" w:color="auto" w:fill="FFFFFF"/>
                <w:lang w:val="uk-UA"/>
              </w:rPr>
            </w:pPr>
            <w:r w:rsidRPr="00492A90">
              <w:rPr>
                <w:rFonts w:ascii="Times New Roman" w:hAnsi="Times New Roman"/>
                <w:sz w:val="24"/>
                <w:szCs w:val="24"/>
                <w:lang w:val="uk-UA" w:eastAsia="ru-RU"/>
              </w:rPr>
              <w:t xml:space="preserve">Внесення змін до повідомлення </w:t>
            </w:r>
            <w:r w:rsidRPr="00492A90">
              <w:rPr>
                <w:rFonts w:ascii="Times New Roman" w:hAnsi="Times New Roman"/>
                <w:bCs/>
                <w:sz w:val="24"/>
                <w:szCs w:val="24"/>
                <w:bdr w:val="none" w:sz="0" w:space="0" w:color="auto" w:frame="1"/>
                <w:shd w:val="clear" w:color="auto" w:fill="FFFFFF"/>
                <w:lang w:val="uk-UA"/>
              </w:rPr>
              <w:t>про початок виконання будівельних робіт щодо об’єктів, що за класом наслідків (відповідальності) належать до об’єктів з незначними наслідками (СС1)</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9</w:t>
            </w:r>
          </w:p>
        </w:tc>
        <w:tc>
          <w:tcPr>
            <w:tcW w:w="8646" w:type="dxa"/>
            <w:gridSpan w:val="2"/>
          </w:tcPr>
          <w:p w:rsidR="003F5CFB" w:rsidRPr="00492A90" w:rsidRDefault="003F5CFB" w:rsidP="003F5CFB">
            <w:pPr>
              <w:spacing w:after="0" w:line="240" w:lineRule="auto"/>
              <w:rPr>
                <w:rFonts w:ascii="Times New Roman" w:hAnsi="Times New Roman"/>
                <w:bCs/>
                <w:sz w:val="24"/>
                <w:szCs w:val="24"/>
                <w:bdr w:val="none" w:sz="0" w:space="0" w:color="auto" w:frame="1"/>
                <w:shd w:val="clear" w:color="auto" w:fill="FFFFFF"/>
                <w:lang w:val="uk-UA"/>
              </w:rPr>
            </w:pPr>
            <w:r w:rsidRPr="00492A90">
              <w:rPr>
                <w:rFonts w:ascii="Times New Roman" w:hAnsi="Times New Roman"/>
                <w:sz w:val="24"/>
                <w:szCs w:val="24"/>
                <w:lang w:val="uk-UA" w:eastAsia="ru-RU"/>
              </w:rPr>
              <w:t>Реєстрація декларації про готовність до експлуатації об`єкта, будівництво якого здійснено на підставі будівельного паспорта</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10</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Реєстрація декларації </w:t>
            </w:r>
            <w:r w:rsidRPr="00492A90">
              <w:rPr>
                <w:rFonts w:ascii="Times New Roman" w:hAnsi="Times New Roman"/>
                <w:bCs/>
                <w:sz w:val="24"/>
                <w:szCs w:val="24"/>
                <w:bdr w:val="none" w:sz="0" w:space="0" w:color="auto" w:frame="1"/>
                <w:shd w:val="clear" w:color="auto" w:fill="FFFFFF"/>
                <w:lang w:val="uk-UA"/>
              </w:rPr>
              <w:t>про готовність до експлуатації об’єкта, що за класом наслідків (відповідальності)</w:t>
            </w:r>
            <w:r w:rsidRPr="00492A90">
              <w:rPr>
                <w:rFonts w:ascii="Times New Roman" w:hAnsi="Times New Roman"/>
                <w:sz w:val="24"/>
                <w:szCs w:val="24"/>
                <w:shd w:val="clear" w:color="auto" w:fill="FFFFFF"/>
                <w:lang w:val="uk-UA"/>
              </w:rPr>
              <w:t> </w:t>
            </w:r>
            <w:r w:rsidRPr="00492A90">
              <w:rPr>
                <w:rFonts w:ascii="Times New Roman" w:hAnsi="Times New Roman"/>
                <w:bCs/>
                <w:sz w:val="24"/>
                <w:szCs w:val="24"/>
                <w:bdr w:val="none" w:sz="0" w:space="0" w:color="auto" w:frame="1"/>
                <w:shd w:val="clear" w:color="auto" w:fill="FFFFFF"/>
                <w:lang w:val="uk-UA"/>
              </w:rPr>
              <w:t>належить до об’єктів з незначними наслідками (СС1)</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11</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Реєстрація декларації про готовність до експлуатації самочинно збудованого об`єкта, на яке визнано право власності за рішенням суду</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12</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Внесення змін до декларації про готовність до експлуатації об`єкта</w:t>
            </w:r>
          </w:p>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bCs/>
                <w:sz w:val="24"/>
                <w:szCs w:val="24"/>
                <w:shd w:val="clear" w:color="auto" w:fill="FFFFFF"/>
                <w:lang w:val="uk-UA"/>
              </w:rPr>
              <w:t>будівництво якого здійснено на підставі будівельного паспорта</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13</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Внесення змін до декларації про готовність до експлуатації об`єкта </w:t>
            </w:r>
            <w:r w:rsidRPr="00492A90">
              <w:rPr>
                <w:rFonts w:ascii="Times New Roman" w:hAnsi="Times New Roman"/>
                <w:bCs/>
                <w:sz w:val="24"/>
                <w:szCs w:val="24"/>
                <w:bdr w:val="none" w:sz="0" w:space="0" w:color="auto" w:frame="1"/>
                <w:shd w:val="clear" w:color="auto" w:fill="FFFFFF"/>
                <w:lang w:val="uk-UA"/>
              </w:rPr>
              <w:t>що за класом наслідків (відповідальності)</w:t>
            </w:r>
            <w:r w:rsidRPr="00492A90">
              <w:rPr>
                <w:rFonts w:ascii="Times New Roman" w:hAnsi="Times New Roman"/>
                <w:sz w:val="24"/>
                <w:szCs w:val="24"/>
                <w:shd w:val="clear" w:color="auto" w:fill="FFFFFF"/>
                <w:lang w:val="uk-UA"/>
              </w:rPr>
              <w:t> </w:t>
            </w:r>
            <w:r w:rsidRPr="00492A90">
              <w:rPr>
                <w:rFonts w:ascii="Times New Roman" w:hAnsi="Times New Roman"/>
                <w:bCs/>
                <w:sz w:val="24"/>
                <w:szCs w:val="24"/>
                <w:bdr w:val="none" w:sz="0" w:space="0" w:color="auto" w:frame="1"/>
                <w:shd w:val="clear" w:color="auto" w:fill="FFFFFF"/>
                <w:lang w:val="uk-UA"/>
              </w:rPr>
              <w:t>належить до об’єктів з незначними наслідками (СС1)</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14</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Внесення змін до декларації про готовність до експлуатації  </w:t>
            </w:r>
            <w:r w:rsidRPr="00492A90">
              <w:rPr>
                <w:rFonts w:ascii="Times New Roman" w:hAnsi="Times New Roman"/>
                <w:bCs/>
                <w:sz w:val="24"/>
                <w:szCs w:val="24"/>
                <w:bdr w:val="none" w:sz="0" w:space="0" w:color="auto" w:frame="1"/>
                <w:shd w:val="clear" w:color="auto" w:fill="FFFFFF"/>
                <w:lang w:val="uk-UA"/>
              </w:rPr>
              <w:t>самочинно збудованого </w:t>
            </w:r>
            <w:r w:rsidRPr="00492A90">
              <w:rPr>
                <w:rFonts w:ascii="Times New Roman" w:hAnsi="Times New Roman"/>
                <w:sz w:val="24"/>
                <w:szCs w:val="24"/>
                <w:lang w:val="uk-UA"/>
              </w:rPr>
              <w:t xml:space="preserve"> </w:t>
            </w:r>
            <w:r w:rsidRPr="00492A90">
              <w:rPr>
                <w:rFonts w:ascii="Times New Roman" w:hAnsi="Times New Roman"/>
                <w:bCs/>
                <w:sz w:val="24"/>
                <w:szCs w:val="24"/>
                <w:bdr w:val="none" w:sz="0" w:space="0" w:color="auto" w:frame="1"/>
                <w:shd w:val="clear" w:color="auto" w:fill="FFFFFF"/>
                <w:lang w:val="uk-UA"/>
              </w:rPr>
              <w:t>об’єкта, на яке визнано право власності за рішенням суду</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15</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Внесення змін до зареєстрованої декларації про початок виконання підготовчих робіт</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16</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 xml:space="preserve">Внесення змін до зареєстрованої декларації про початок виконання </w:t>
            </w:r>
            <w:r w:rsidRPr="00492A90">
              <w:rPr>
                <w:rFonts w:ascii="Times New Roman" w:hAnsi="Times New Roman"/>
                <w:bCs/>
                <w:sz w:val="24"/>
                <w:szCs w:val="24"/>
                <w:shd w:val="clear" w:color="auto" w:fill="FFFFFF"/>
                <w:lang w:val="uk-UA"/>
              </w:rPr>
              <w:t>будівельних робіт</w:t>
            </w:r>
          </w:p>
        </w:tc>
      </w:tr>
      <w:tr w:rsidR="00492A90" w:rsidRPr="00492A90" w:rsidTr="00417C8E">
        <w:trPr>
          <w:trHeight w:val="271"/>
        </w:trPr>
        <w:tc>
          <w:tcPr>
            <w:tcW w:w="9180" w:type="dxa"/>
            <w:gridSpan w:val="3"/>
          </w:tcPr>
          <w:p w:rsidR="003F5CFB" w:rsidRPr="00492A90" w:rsidRDefault="003F5CFB" w:rsidP="003F5CFB">
            <w:pPr>
              <w:spacing w:after="0" w:line="240" w:lineRule="auto"/>
              <w:jc w:val="center"/>
              <w:rPr>
                <w:rFonts w:ascii="Times New Roman" w:hAnsi="Times New Roman"/>
                <w:sz w:val="24"/>
                <w:szCs w:val="24"/>
                <w:lang w:val="uk-UA" w:eastAsia="ru-RU"/>
              </w:rPr>
            </w:pPr>
            <w:r w:rsidRPr="00492A90">
              <w:rPr>
                <w:rFonts w:ascii="Times New Roman" w:hAnsi="Times New Roman"/>
                <w:sz w:val="24"/>
                <w:szCs w:val="24"/>
                <w:lang w:val="uk-UA" w:eastAsia="ru-RU"/>
              </w:rPr>
              <w:t>ХІІ. Перелік адміністративних послуг з напрямку</w:t>
            </w:r>
          </w:p>
          <w:p w:rsidR="003F5CFB" w:rsidRPr="00492A90" w:rsidRDefault="003F5CFB" w:rsidP="003F5CFB">
            <w:pPr>
              <w:spacing w:after="0" w:line="240" w:lineRule="auto"/>
              <w:jc w:val="center"/>
              <w:rPr>
                <w:rFonts w:ascii="Times New Roman" w:hAnsi="Times New Roman"/>
                <w:sz w:val="24"/>
                <w:szCs w:val="24"/>
                <w:lang w:val="uk-UA" w:eastAsia="ru-RU"/>
              </w:rPr>
            </w:pPr>
            <w:r w:rsidRPr="00492A90">
              <w:rPr>
                <w:rFonts w:ascii="Times New Roman" w:hAnsi="Times New Roman"/>
                <w:sz w:val="24"/>
                <w:szCs w:val="24"/>
                <w:lang w:val="uk-UA" w:eastAsia="ru-RU"/>
              </w:rPr>
              <w:t xml:space="preserve"> соціального захисту населення</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Призначення субсидій для відшкодування витрат на оплату комунальних послуг, придбання скрапленого газу, твердого та рідкого пічного побутового палива</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2</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Надання пільг на придбання твердого палива і скрапленого газу.</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3</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Призначення державної допомоги при народженні</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4</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Призначення  допомоги при усиновленні дитини.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5</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Призначення компенсації фізичним особам, які надають соціальні послуги.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6</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Влаштування до будинку-інтернату для громадян похилого віку та інвалідів, геріатричного пансіонату, пансіонату для ветеранів війни і праці</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7</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Влаштування до психоневрологічного інтернату.</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8</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Влаштування до дитячого будинку-інтернату або молодіжного відділення будинку-інтернату.</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9</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Встановлення статусу члена сім’ї загиблого (померлого) ветерана війни)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10</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Встановлення статусу «учасник війни».</w:t>
            </w:r>
          </w:p>
        </w:tc>
      </w:tr>
      <w:tr w:rsidR="00492A90" w:rsidRPr="00492A90" w:rsidTr="00417C8E">
        <w:trPr>
          <w:trHeight w:val="271"/>
        </w:trPr>
        <w:tc>
          <w:tcPr>
            <w:tcW w:w="534" w:type="dxa"/>
          </w:tcPr>
          <w:p w:rsidR="003F5CFB" w:rsidRPr="00492A90" w:rsidRDefault="003F5CFB" w:rsidP="003F5CFB">
            <w:pPr>
              <w:widowControl w:val="0"/>
              <w:spacing w:after="0" w:line="240" w:lineRule="auto"/>
              <w:jc w:val="center"/>
              <w:rPr>
                <w:rFonts w:ascii="Times New Roman" w:hAnsi="Times New Roman"/>
                <w:bCs/>
                <w:sz w:val="24"/>
                <w:szCs w:val="24"/>
                <w:lang w:val="uk-UA" w:eastAsia="ru-RU"/>
              </w:rPr>
            </w:pPr>
            <w:r w:rsidRPr="00492A90">
              <w:rPr>
                <w:rFonts w:ascii="Times New Roman" w:hAnsi="Times New Roman"/>
                <w:bCs/>
                <w:sz w:val="24"/>
                <w:szCs w:val="24"/>
                <w:lang w:val="uk-UA" w:eastAsia="ru-RU"/>
              </w:rPr>
              <w:t>11</w:t>
            </w:r>
          </w:p>
        </w:tc>
        <w:tc>
          <w:tcPr>
            <w:tcW w:w="8646" w:type="dxa"/>
            <w:gridSpan w:val="2"/>
          </w:tcPr>
          <w:p w:rsidR="003F5CFB" w:rsidRPr="00492A90" w:rsidRDefault="003F5CFB" w:rsidP="003F5CFB">
            <w:pPr>
              <w:spacing w:after="0" w:line="240" w:lineRule="auto"/>
              <w:rPr>
                <w:rFonts w:ascii="Times New Roman" w:hAnsi="Times New Roman"/>
                <w:sz w:val="24"/>
                <w:szCs w:val="24"/>
                <w:lang w:val="uk-UA" w:eastAsia="ru-RU"/>
              </w:rPr>
            </w:pPr>
            <w:r w:rsidRPr="00492A90">
              <w:rPr>
                <w:rFonts w:ascii="Times New Roman" w:hAnsi="Times New Roman"/>
                <w:sz w:val="24"/>
                <w:szCs w:val="24"/>
                <w:lang w:val="uk-UA"/>
              </w:rPr>
              <w:t>Встановлення статусу «інвалід війни».</w:t>
            </w:r>
          </w:p>
        </w:tc>
      </w:tr>
    </w:tbl>
    <w:p w:rsidR="003F5CFB" w:rsidRPr="00492A90" w:rsidRDefault="003F5CFB" w:rsidP="003F5CFB">
      <w:pPr>
        <w:shd w:val="clear" w:color="auto" w:fill="FFFFFF"/>
        <w:spacing w:before="300" w:after="150" w:line="240" w:lineRule="auto"/>
        <w:ind w:right="-426"/>
        <w:jc w:val="center"/>
        <w:outlineLvl w:val="2"/>
        <w:rPr>
          <w:rFonts w:ascii="Times New Roman" w:hAnsi="Times New Roman"/>
          <w:sz w:val="24"/>
          <w:szCs w:val="24"/>
          <w:lang w:val="uk-UA"/>
        </w:rPr>
      </w:pPr>
      <w:r w:rsidRPr="00492A90">
        <w:rPr>
          <w:rFonts w:ascii="Times New Roman" w:hAnsi="Times New Roman"/>
          <w:sz w:val="24"/>
          <w:szCs w:val="24"/>
          <w:lang w:val="uk-UA"/>
        </w:rPr>
        <w:t>Секретар міської ради</w:t>
      </w:r>
      <w:r w:rsidRPr="00492A90">
        <w:rPr>
          <w:rFonts w:ascii="Times New Roman" w:hAnsi="Times New Roman"/>
          <w:sz w:val="24"/>
          <w:szCs w:val="24"/>
          <w:lang w:val="uk-UA"/>
        </w:rPr>
        <w:tab/>
      </w:r>
      <w:r w:rsidRPr="00492A90">
        <w:rPr>
          <w:rFonts w:ascii="Times New Roman" w:hAnsi="Times New Roman"/>
          <w:sz w:val="24"/>
          <w:szCs w:val="24"/>
          <w:lang w:val="uk-UA"/>
        </w:rPr>
        <w:tab/>
      </w:r>
      <w:r w:rsidRPr="00492A90">
        <w:rPr>
          <w:rFonts w:ascii="Times New Roman" w:hAnsi="Times New Roman"/>
          <w:sz w:val="24"/>
          <w:szCs w:val="24"/>
          <w:lang w:val="uk-UA"/>
        </w:rPr>
        <w:tab/>
      </w:r>
      <w:r w:rsidRPr="00492A90">
        <w:rPr>
          <w:rFonts w:ascii="Times New Roman" w:hAnsi="Times New Roman"/>
          <w:sz w:val="24"/>
          <w:szCs w:val="24"/>
          <w:lang w:val="uk-UA"/>
        </w:rPr>
        <w:tab/>
      </w:r>
      <w:r w:rsidRPr="00492A90">
        <w:rPr>
          <w:rFonts w:ascii="Times New Roman" w:hAnsi="Times New Roman"/>
          <w:sz w:val="24"/>
          <w:szCs w:val="24"/>
          <w:lang w:val="uk-UA"/>
        </w:rPr>
        <w:tab/>
      </w:r>
      <w:r w:rsidRPr="00492A90">
        <w:rPr>
          <w:rFonts w:ascii="Times New Roman" w:hAnsi="Times New Roman"/>
          <w:sz w:val="24"/>
          <w:szCs w:val="24"/>
          <w:lang w:val="uk-UA"/>
        </w:rPr>
        <w:tab/>
      </w:r>
      <w:r w:rsidRPr="00492A90">
        <w:rPr>
          <w:rFonts w:ascii="Times New Roman" w:hAnsi="Times New Roman"/>
          <w:sz w:val="24"/>
          <w:szCs w:val="24"/>
          <w:lang w:val="uk-UA"/>
        </w:rPr>
        <w:tab/>
        <w:t>О.М. Ярошенко</w:t>
      </w:r>
    </w:p>
    <w:p w:rsidR="003F5CFB" w:rsidRPr="00492A90" w:rsidRDefault="003F5CFB" w:rsidP="00417C8E">
      <w:pPr>
        <w:jc w:val="center"/>
        <w:rPr>
          <w:rFonts w:ascii="Times New Roman" w:eastAsia="SimSun" w:hAnsi="Times New Roman"/>
          <w:sz w:val="32"/>
          <w:szCs w:val="20"/>
          <w:lang w:val="uk-UA" w:eastAsia="ru-RU"/>
        </w:rPr>
      </w:pPr>
      <w:r w:rsidRPr="00492A90">
        <w:rPr>
          <w:rFonts w:ascii="Times New Roman" w:eastAsia="SimSun" w:hAnsi="Times New Roman"/>
          <w:noProof/>
          <w:sz w:val="32"/>
          <w:szCs w:val="20"/>
          <w:lang w:eastAsia="ru-RU"/>
        </w:rPr>
        <w:drawing>
          <wp:anchor distT="0" distB="0" distL="114300" distR="114300" simplePos="0" relativeHeight="251667456" behindDoc="0" locked="0" layoutInCell="1" allowOverlap="1" wp14:anchorId="591966AC" wp14:editId="3E84AE19">
            <wp:simplePos x="0" y="0"/>
            <wp:positionH relativeFrom="column">
              <wp:posOffset>2886710</wp:posOffset>
            </wp:positionH>
            <wp:positionV relativeFrom="paragraph">
              <wp:posOffset>196850</wp:posOffset>
            </wp:positionV>
            <wp:extent cx="444500" cy="6350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CFB" w:rsidRPr="00492A90" w:rsidRDefault="003F5CFB" w:rsidP="003F5CFB">
      <w:pPr>
        <w:spacing w:after="0" w:line="240" w:lineRule="auto"/>
        <w:jc w:val="center"/>
        <w:rPr>
          <w:rFonts w:ascii="Times New Roman" w:eastAsia="SimSun" w:hAnsi="Times New Roman"/>
          <w:sz w:val="32"/>
          <w:szCs w:val="20"/>
          <w:lang w:val="uk-UA" w:eastAsia="ru-RU"/>
        </w:rPr>
      </w:pPr>
      <w:r w:rsidRPr="00492A90">
        <w:rPr>
          <w:rFonts w:ascii="Times New Roman" w:eastAsia="SimSun" w:hAnsi="Times New Roman"/>
          <w:sz w:val="32"/>
          <w:szCs w:val="20"/>
          <w:lang w:val="uk-UA" w:eastAsia="ru-RU"/>
        </w:rPr>
        <w:lastRenderedPageBreak/>
        <w:t>У К Р А Ї Н А</w:t>
      </w:r>
    </w:p>
    <w:p w:rsidR="003F5CFB" w:rsidRPr="00492A90" w:rsidRDefault="003F5CFB" w:rsidP="003F5CFB">
      <w:pPr>
        <w:spacing w:after="0" w:line="240" w:lineRule="auto"/>
        <w:jc w:val="center"/>
        <w:rPr>
          <w:rFonts w:ascii="Times New Roman" w:eastAsia="SimSun" w:hAnsi="Times New Roman"/>
          <w:sz w:val="28"/>
          <w:szCs w:val="20"/>
          <w:lang w:val="uk-UA" w:eastAsia="ru-RU"/>
        </w:rPr>
      </w:pPr>
      <w:r w:rsidRPr="00492A90">
        <w:rPr>
          <w:rFonts w:ascii="Times New Roman" w:eastAsia="SimSun" w:hAnsi="Times New Roman"/>
          <w:sz w:val="28"/>
          <w:szCs w:val="20"/>
          <w:lang w:val="uk-UA" w:eastAsia="ru-RU"/>
        </w:rPr>
        <w:t>Зеленодольська міська об’єднана територіальна громада</w:t>
      </w:r>
    </w:p>
    <w:p w:rsidR="003F5CFB" w:rsidRPr="00492A90" w:rsidRDefault="003F5CFB" w:rsidP="003F5CFB">
      <w:pPr>
        <w:pBdr>
          <w:bottom w:val="single" w:sz="12" w:space="1" w:color="auto"/>
        </w:pBdr>
        <w:spacing w:after="0" w:line="240" w:lineRule="auto"/>
        <w:jc w:val="center"/>
        <w:rPr>
          <w:rFonts w:ascii="Times New Roman" w:eastAsia="SimSun" w:hAnsi="Times New Roman"/>
          <w:sz w:val="28"/>
          <w:szCs w:val="24"/>
          <w:lang w:eastAsia="ru-RU"/>
        </w:rPr>
      </w:pPr>
      <w:r w:rsidRPr="00492A90">
        <w:rPr>
          <w:rFonts w:ascii="Times New Roman" w:eastAsia="SimSun" w:hAnsi="Times New Roman"/>
          <w:sz w:val="28"/>
          <w:szCs w:val="24"/>
          <w:lang w:eastAsia="ru-RU"/>
        </w:rPr>
        <w:t>Апостолівського району Дніпропетровської області</w:t>
      </w:r>
    </w:p>
    <w:p w:rsidR="003F5CFB" w:rsidRPr="00492A90" w:rsidRDefault="003F5CFB" w:rsidP="003F5CFB">
      <w:pPr>
        <w:spacing w:after="0" w:line="240" w:lineRule="auto"/>
        <w:jc w:val="center"/>
        <w:rPr>
          <w:rFonts w:ascii="Times New Roman" w:eastAsia="SimSun" w:hAnsi="Times New Roman"/>
          <w:sz w:val="28"/>
          <w:szCs w:val="28"/>
          <w:lang w:eastAsia="ru-RU"/>
        </w:rPr>
      </w:pPr>
      <w:r w:rsidRPr="00492A90">
        <w:rPr>
          <w:rFonts w:ascii="Times New Roman" w:eastAsia="SimSun" w:hAnsi="Times New Roman"/>
          <w:sz w:val="28"/>
          <w:szCs w:val="28"/>
          <w:lang w:eastAsia="ru-RU"/>
        </w:rPr>
        <w:t>Орган місцевого самоврядування</w:t>
      </w:r>
    </w:p>
    <w:p w:rsidR="003F5CFB" w:rsidRPr="00492A90" w:rsidRDefault="003F5CFB" w:rsidP="003F5CFB">
      <w:pPr>
        <w:keepNext/>
        <w:spacing w:after="0" w:line="240" w:lineRule="auto"/>
        <w:jc w:val="center"/>
        <w:outlineLvl w:val="0"/>
        <w:rPr>
          <w:rFonts w:ascii="Times New Roman" w:eastAsia="SimSun" w:hAnsi="Times New Roman"/>
          <w:b/>
          <w:sz w:val="28"/>
          <w:szCs w:val="20"/>
          <w:lang w:val="uk-UA" w:eastAsia="ru-RU"/>
        </w:rPr>
      </w:pPr>
      <w:r w:rsidRPr="00492A90">
        <w:rPr>
          <w:rFonts w:ascii="Times New Roman" w:eastAsia="SimSun" w:hAnsi="Times New Roman"/>
          <w:b/>
          <w:sz w:val="28"/>
          <w:szCs w:val="20"/>
          <w:lang w:val="uk-UA" w:eastAsia="ru-RU"/>
        </w:rPr>
        <w:t>Р І Ш Е Н Н Я</w:t>
      </w:r>
    </w:p>
    <w:p w:rsidR="003F5CFB" w:rsidRPr="00492A90" w:rsidRDefault="003F5CFB" w:rsidP="003F5CFB">
      <w:pPr>
        <w:spacing w:after="0" w:line="240" w:lineRule="auto"/>
        <w:jc w:val="center"/>
        <w:rPr>
          <w:rFonts w:ascii="Times New Roman" w:eastAsia="SimSun" w:hAnsi="Times New Roman"/>
          <w:sz w:val="28"/>
          <w:szCs w:val="24"/>
          <w:lang w:eastAsia="ru-RU"/>
        </w:rPr>
      </w:pPr>
      <w:r w:rsidRPr="00492A90">
        <w:rPr>
          <w:rFonts w:ascii="Times New Roman" w:eastAsia="SimSun" w:hAnsi="Times New Roman"/>
          <w:sz w:val="28"/>
          <w:szCs w:val="24"/>
          <w:lang w:eastAsia="ru-RU"/>
        </w:rPr>
        <w:t xml:space="preserve">    Зеленодольської міської ради</w:t>
      </w:r>
    </w:p>
    <w:p w:rsidR="003F5CFB" w:rsidRPr="00492A90" w:rsidRDefault="003F5CFB" w:rsidP="003F5CFB">
      <w:pPr>
        <w:spacing w:after="0" w:line="240" w:lineRule="auto"/>
        <w:jc w:val="center"/>
        <w:rPr>
          <w:rFonts w:ascii="Times New Roman" w:eastAsia="SimSun" w:hAnsi="Times New Roman"/>
          <w:b/>
          <w:sz w:val="24"/>
          <w:szCs w:val="24"/>
          <w:lang w:eastAsia="ru-RU"/>
        </w:rPr>
      </w:pPr>
      <w:r w:rsidRPr="00492A90">
        <w:rPr>
          <w:rFonts w:ascii="Times New Roman" w:eastAsia="SimSun" w:hAnsi="Times New Roman"/>
          <w:sz w:val="28"/>
          <w:szCs w:val="24"/>
          <w:lang w:val="uk-UA" w:eastAsia="ru-RU"/>
        </w:rPr>
        <w:t>43</w:t>
      </w:r>
      <w:r w:rsidRPr="00492A90">
        <w:rPr>
          <w:rFonts w:ascii="Times New Roman" w:eastAsia="SimSun" w:hAnsi="Times New Roman"/>
          <w:sz w:val="28"/>
          <w:szCs w:val="24"/>
          <w:lang w:eastAsia="ru-RU"/>
        </w:rPr>
        <w:t xml:space="preserve">  сесії </w:t>
      </w:r>
      <w:r w:rsidRPr="00492A90">
        <w:rPr>
          <w:rFonts w:ascii="Times New Roman" w:eastAsia="SimSun" w:hAnsi="Times New Roman"/>
          <w:sz w:val="28"/>
          <w:szCs w:val="24"/>
          <w:lang w:val="en-US" w:eastAsia="ru-RU"/>
        </w:rPr>
        <w:t>V</w:t>
      </w:r>
      <w:r w:rsidRPr="00492A90">
        <w:rPr>
          <w:rFonts w:ascii="Times New Roman" w:eastAsia="SimSun" w:hAnsi="Times New Roman"/>
          <w:sz w:val="28"/>
          <w:szCs w:val="24"/>
          <w:lang w:eastAsia="ru-RU"/>
        </w:rPr>
        <w:t xml:space="preserve">ІІ скликання </w:t>
      </w:r>
    </w:p>
    <w:p w:rsidR="003F5CFB" w:rsidRPr="00492A90" w:rsidRDefault="003F5CFB" w:rsidP="003F5CFB">
      <w:pPr>
        <w:spacing w:after="0" w:line="240" w:lineRule="auto"/>
        <w:rPr>
          <w:rFonts w:ascii="Times New Roman" w:eastAsia="SimSun" w:hAnsi="Times New Roman"/>
          <w:b/>
          <w:sz w:val="16"/>
          <w:szCs w:val="16"/>
          <w:lang w:eastAsia="ru-RU"/>
        </w:rPr>
      </w:pPr>
    </w:p>
    <w:p w:rsidR="003F5CFB" w:rsidRPr="00492A90" w:rsidRDefault="003F5CFB" w:rsidP="003F5CFB">
      <w:pPr>
        <w:spacing w:after="0" w:line="240" w:lineRule="auto"/>
        <w:rPr>
          <w:rFonts w:ascii="Times New Roman" w:eastAsia="SimSun" w:hAnsi="Times New Roman"/>
          <w:b/>
          <w:sz w:val="28"/>
          <w:szCs w:val="28"/>
          <w:lang w:val="uk-UA" w:eastAsia="ru-RU"/>
        </w:rPr>
      </w:pPr>
      <w:r w:rsidRPr="00492A90">
        <w:rPr>
          <w:rFonts w:ascii="Times New Roman" w:eastAsia="SimSun" w:hAnsi="Times New Roman"/>
          <w:b/>
          <w:sz w:val="28"/>
          <w:szCs w:val="28"/>
          <w:lang w:eastAsia="ru-RU"/>
        </w:rPr>
        <w:t xml:space="preserve">  </w:t>
      </w:r>
      <w:r w:rsidRPr="00492A90">
        <w:rPr>
          <w:rFonts w:ascii="Times New Roman" w:eastAsia="SimSun" w:hAnsi="Times New Roman"/>
          <w:b/>
          <w:sz w:val="28"/>
          <w:szCs w:val="28"/>
          <w:lang w:val="uk-UA" w:eastAsia="ru-RU"/>
        </w:rPr>
        <w:t xml:space="preserve">30 березня  </w:t>
      </w:r>
      <w:r w:rsidRPr="00492A90">
        <w:rPr>
          <w:rFonts w:ascii="Times New Roman" w:eastAsia="SimSun" w:hAnsi="Times New Roman"/>
          <w:b/>
          <w:sz w:val="28"/>
          <w:szCs w:val="28"/>
          <w:lang w:eastAsia="ru-RU"/>
        </w:rPr>
        <w:t>201</w:t>
      </w:r>
      <w:r w:rsidRPr="00492A90">
        <w:rPr>
          <w:rFonts w:ascii="Times New Roman" w:eastAsia="SimSun" w:hAnsi="Times New Roman"/>
          <w:b/>
          <w:sz w:val="28"/>
          <w:szCs w:val="28"/>
          <w:lang w:val="uk-UA" w:eastAsia="ru-RU"/>
        </w:rPr>
        <w:t xml:space="preserve">8 </w:t>
      </w:r>
      <w:r w:rsidRPr="00492A90">
        <w:rPr>
          <w:rFonts w:ascii="Times New Roman" w:eastAsia="SimSun" w:hAnsi="Times New Roman"/>
          <w:b/>
          <w:sz w:val="28"/>
          <w:szCs w:val="28"/>
          <w:lang w:eastAsia="ru-RU"/>
        </w:rPr>
        <w:t>р</w:t>
      </w:r>
      <w:r w:rsidRPr="00492A90">
        <w:rPr>
          <w:rFonts w:ascii="Times New Roman" w:eastAsia="SimSun" w:hAnsi="Times New Roman"/>
          <w:b/>
          <w:sz w:val="28"/>
          <w:szCs w:val="28"/>
          <w:lang w:val="uk-UA" w:eastAsia="ru-RU"/>
        </w:rPr>
        <w:t>оку</w:t>
      </w:r>
      <w:r w:rsidRPr="00492A90">
        <w:rPr>
          <w:rFonts w:ascii="Times New Roman" w:eastAsia="SimSun" w:hAnsi="Times New Roman"/>
          <w:b/>
          <w:sz w:val="28"/>
          <w:szCs w:val="28"/>
          <w:lang w:eastAsia="ru-RU"/>
        </w:rPr>
        <w:t xml:space="preserve">              </w:t>
      </w:r>
      <w:r w:rsidRPr="00492A90">
        <w:rPr>
          <w:rFonts w:ascii="Times New Roman" w:eastAsia="SimSun" w:hAnsi="Times New Roman"/>
          <w:b/>
          <w:sz w:val="28"/>
          <w:szCs w:val="28"/>
          <w:lang w:val="uk-UA" w:eastAsia="ru-RU"/>
        </w:rPr>
        <w:t xml:space="preserve">             </w:t>
      </w:r>
      <w:r w:rsidRPr="00492A90">
        <w:rPr>
          <w:rFonts w:ascii="Times New Roman" w:eastAsia="SimSun" w:hAnsi="Times New Roman"/>
          <w:b/>
          <w:sz w:val="28"/>
          <w:szCs w:val="28"/>
          <w:lang w:eastAsia="ru-RU"/>
        </w:rPr>
        <w:t xml:space="preserve">                                     </w:t>
      </w:r>
      <w:r w:rsidRPr="00492A90">
        <w:rPr>
          <w:rFonts w:ascii="Times New Roman" w:eastAsia="SimSun" w:hAnsi="Times New Roman"/>
          <w:b/>
          <w:sz w:val="28"/>
          <w:szCs w:val="28"/>
          <w:u w:val="single"/>
          <w:lang w:eastAsia="ru-RU"/>
        </w:rPr>
        <w:t xml:space="preserve">№ </w:t>
      </w:r>
      <w:r w:rsidRPr="00492A90">
        <w:rPr>
          <w:rFonts w:ascii="Times New Roman" w:eastAsia="SimSun" w:hAnsi="Times New Roman"/>
          <w:b/>
          <w:sz w:val="28"/>
          <w:szCs w:val="28"/>
          <w:u w:val="single"/>
          <w:lang w:val="uk-UA" w:eastAsia="ru-RU"/>
        </w:rPr>
        <w:t>686</w:t>
      </w:r>
    </w:p>
    <w:p w:rsidR="003F5CFB" w:rsidRPr="00492A90" w:rsidRDefault="003F5CFB" w:rsidP="003F5CFB">
      <w:pPr>
        <w:shd w:val="clear" w:color="auto" w:fill="FFFFFF"/>
        <w:spacing w:after="0" w:line="240" w:lineRule="auto"/>
        <w:ind w:right="360"/>
        <w:textAlignment w:val="baseline"/>
        <w:rPr>
          <w:rFonts w:ascii="Times New Roman" w:eastAsia="SimSun" w:hAnsi="Times New Roman"/>
          <w:b/>
          <w:bCs/>
          <w:sz w:val="28"/>
          <w:szCs w:val="28"/>
          <w:lang w:val="uk-UA" w:eastAsia="ru-RU"/>
        </w:rPr>
      </w:pPr>
    </w:p>
    <w:p w:rsidR="003F5CFB" w:rsidRPr="00492A90" w:rsidRDefault="003F5CFB" w:rsidP="003F5CFB">
      <w:pPr>
        <w:shd w:val="clear" w:color="auto" w:fill="FFFFFF"/>
        <w:spacing w:after="0" w:line="240" w:lineRule="auto"/>
        <w:ind w:right="360"/>
        <w:textAlignment w:val="baseline"/>
        <w:rPr>
          <w:rFonts w:ascii="Times New Roman" w:eastAsia="SimSun" w:hAnsi="Times New Roman"/>
          <w:i/>
          <w:sz w:val="24"/>
          <w:szCs w:val="24"/>
          <w:lang w:val="uk-UA" w:eastAsia="ru-RU"/>
        </w:rPr>
      </w:pPr>
      <w:r w:rsidRPr="00492A90">
        <w:rPr>
          <w:rFonts w:ascii="Times New Roman" w:eastAsia="SimSun" w:hAnsi="Times New Roman"/>
          <w:b/>
          <w:bCs/>
          <w:i/>
          <w:sz w:val="24"/>
          <w:szCs w:val="24"/>
          <w:lang w:val="uk-UA" w:eastAsia="ru-RU"/>
        </w:rPr>
        <w:t>Про затвердження і</w:t>
      </w:r>
      <w:r w:rsidRPr="00492A90">
        <w:rPr>
          <w:rFonts w:ascii="Times New Roman" w:eastAsia="SimSun" w:hAnsi="Times New Roman"/>
          <w:b/>
          <w:bCs/>
          <w:i/>
          <w:sz w:val="24"/>
          <w:szCs w:val="24"/>
          <w:shd w:val="clear" w:color="auto" w:fill="FFFFFF"/>
          <w:lang w:val="uk-UA" w:eastAsia="zh-CN" w:bidi="ar"/>
        </w:rPr>
        <w:t>нформаційних і технологічних карток адміністративних послуг</w:t>
      </w:r>
      <w:r w:rsidRPr="00492A90">
        <w:rPr>
          <w:rFonts w:ascii="Times New Roman" w:eastAsia="SimSun" w:hAnsi="Times New Roman"/>
          <w:b/>
          <w:bCs/>
          <w:i/>
          <w:sz w:val="24"/>
          <w:szCs w:val="24"/>
          <w:lang w:val="uk-UA" w:eastAsia="ru-RU"/>
        </w:rPr>
        <w:t>, які надаються через відділ (центр) надання адміністративних послуг виконавчого комітету Зеленодольської міської ради</w:t>
      </w:r>
    </w:p>
    <w:p w:rsidR="003F5CFB" w:rsidRPr="00492A90" w:rsidRDefault="003F5CFB" w:rsidP="003F5CFB">
      <w:pPr>
        <w:shd w:val="clear" w:color="auto" w:fill="FFFFFF"/>
        <w:spacing w:after="0" w:line="240" w:lineRule="auto"/>
        <w:ind w:firstLine="851"/>
        <w:jc w:val="both"/>
        <w:textAlignment w:val="baseline"/>
        <w:rPr>
          <w:rFonts w:ascii="Times New Roman" w:eastAsia="SimSun" w:hAnsi="Times New Roman"/>
          <w:bCs/>
          <w:sz w:val="26"/>
          <w:szCs w:val="26"/>
          <w:highlight w:val="yellow"/>
          <w:lang w:val="uk-UA" w:eastAsia="ru-RU"/>
        </w:rPr>
      </w:pPr>
      <w:r w:rsidRPr="00492A90">
        <w:rPr>
          <w:rFonts w:ascii="Times New Roman" w:eastAsia="SimSun" w:hAnsi="Times New Roman"/>
          <w:sz w:val="26"/>
          <w:szCs w:val="26"/>
          <w:lang w:val="uk-UA" w:eastAsia="ru-RU"/>
        </w:rPr>
        <w:t xml:space="preserve">Відповідно до </w:t>
      </w:r>
      <w:r w:rsidRPr="00492A90">
        <w:rPr>
          <w:rFonts w:ascii="Times New Roman" w:eastAsia="SimSun" w:hAnsi="Times New Roman"/>
          <w:sz w:val="26"/>
          <w:szCs w:val="26"/>
          <w:lang w:eastAsia="ru-RU"/>
        </w:rPr>
        <w:t> </w:t>
      </w:r>
      <w:r w:rsidRPr="00492A90">
        <w:rPr>
          <w:rFonts w:ascii="Times New Roman" w:eastAsia="SimSun" w:hAnsi="Times New Roman"/>
          <w:sz w:val="26"/>
          <w:szCs w:val="26"/>
          <w:lang w:val="uk-UA" w:eastAsia="ru-RU"/>
        </w:rPr>
        <w:t xml:space="preserve"> </w:t>
      </w:r>
      <w:hyperlink r:id="rId21" w:anchor="n141" w:tgtFrame="_blank" w:history="1"/>
      <w:hyperlink r:id="rId22" w:anchor="n145" w:tgtFrame="_blank" w:history="1">
        <w:r w:rsidRPr="00492A90">
          <w:rPr>
            <w:rFonts w:ascii="Times New Roman" w:eastAsia="SimSun" w:hAnsi="Times New Roman"/>
            <w:sz w:val="26"/>
            <w:szCs w:val="26"/>
            <w:u w:val="single"/>
            <w:lang w:val="uk-UA" w:eastAsia="ru-RU"/>
          </w:rPr>
          <w:t>статті 7, 8, 12 Закону України</w:t>
        </w:r>
      </w:hyperlink>
      <w:r w:rsidRPr="00492A90">
        <w:rPr>
          <w:rFonts w:ascii="Times New Roman" w:eastAsia="SimSun" w:hAnsi="Times New Roman"/>
          <w:sz w:val="26"/>
          <w:szCs w:val="26"/>
          <w:lang w:eastAsia="ru-RU"/>
        </w:rPr>
        <w:t> </w:t>
      </w:r>
      <w:r w:rsidRPr="00492A90">
        <w:rPr>
          <w:rFonts w:ascii="Times New Roman" w:eastAsia="SimSun" w:hAnsi="Times New Roman"/>
          <w:sz w:val="26"/>
          <w:szCs w:val="26"/>
          <w:lang w:val="uk-UA" w:eastAsia="ru-RU"/>
        </w:rPr>
        <w:t xml:space="preserve">«Про адміністративні послуги», </w:t>
      </w:r>
      <w:hyperlink r:id="rId23" w:anchor="n145" w:tgtFrame="_blank" w:history="1">
        <w:r w:rsidRPr="00492A90">
          <w:rPr>
            <w:rFonts w:ascii="Times New Roman" w:eastAsia="SimSun" w:hAnsi="Times New Roman"/>
            <w:sz w:val="26"/>
            <w:szCs w:val="26"/>
            <w:u w:val="single"/>
            <w:lang w:val="uk-UA" w:eastAsia="ru-RU"/>
          </w:rPr>
          <w:t>статті 25 Закону України</w:t>
        </w:r>
      </w:hyperlink>
      <w:r w:rsidRPr="00492A90">
        <w:rPr>
          <w:rFonts w:ascii="Times New Roman" w:eastAsia="SimSun" w:hAnsi="Times New Roman"/>
          <w:sz w:val="26"/>
          <w:szCs w:val="26"/>
          <w:lang w:val="uk-UA" w:eastAsia="ru-RU"/>
        </w:rPr>
        <w:t xml:space="preserve"> «Про місцеве самоврядування в Україні», керуючись вимогами підготовки технологічної картки адміністративної послуги, затвердженими постановою Кабінету Міністрів України від 30 січня 2013 р. №44</w:t>
      </w:r>
      <w:r w:rsidRPr="00492A90">
        <w:rPr>
          <w:rFonts w:ascii="Times New Roman" w:eastAsia="SimSun" w:hAnsi="Times New Roman"/>
          <w:bCs/>
          <w:sz w:val="26"/>
          <w:szCs w:val="26"/>
          <w:lang w:val="uk-UA" w:eastAsia="ru-RU"/>
        </w:rPr>
        <w:t xml:space="preserve">, розпорядженням </w:t>
      </w:r>
      <w:r w:rsidRPr="00492A90">
        <w:rPr>
          <w:rFonts w:ascii="Times New Roman" w:eastAsia="SimSun" w:hAnsi="Times New Roman"/>
          <w:sz w:val="26"/>
          <w:szCs w:val="26"/>
          <w:lang w:val="uk-UA" w:eastAsia="ru-RU"/>
        </w:rPr>
        <w:t>Кабінету Міністрів України в</w:t>
      </w:r>
      <w:r w:rsidRPr="00492A90">
        <w:rPr>
          <w:rFonts w:ascii="Times New Roman" w:eastAsia="SimSun" w:hAnsi="Times New Roman"/>
          <w:sz w:val="26"/>
          <w:szCs w:val="26"/>
          <w:shd w:val="clear" w:color="auto" w:fill="FFFFFF"/>
          <w:lang w:val="uk-UA" w:eastAsia="ru-RU"/>
        </w:rPr>
        <w:t>ід 16 травня 2014 р. №523-р «Д</w:t>
      </w:r>
      <w:r w:rsidRPr="00492A90">
        <w:rPr>
          <w:rFonts w:ascii="Times New Roman" w:eastAsia="SimSun" w:hAnsi="Times New Roman"/>
          <w:bCs/>
          <w:sz w:val="26"/>
          <w:szCs w:val="26"/>
          <w:shd w:val="clear" w:color="auto" w:fill="FFFFFF"/>
          <w:lang w:val="uk-UA" w:eastAsia="ru-RU"/>
        </w:rPr>
        <w:t>еякі питання надання адміністративних послуг органів виконавчої влади через центри надання адміністративних послуг</w:t>
      </w:r>
      <w:r w:rsidRPr="00492A90">
        <w:rPr>
          <w:rFonts w:ascii="Times New Roman" w:eastAsia="SimSun" w:hAnsi="Times New Roman"/>
          <w:sz w:val="26"/>
          <w:szCs w:val="26"/>
          <w:shd w:val="clear" w:color="auto" w:fill="FFFFFF"/>
          <w:lang w:val="uk-UA" w:eastAsia="ru-RU"/>
        </w:rPr>
        <w:t>»</w:t>
      </w:r>
      <w:r w:rsidRPr="00492A90">
        <w:rPr>
          <w:rFonts w:ascii="Times New Roman" w:eastAsia="SimSun" w:hAnsi="Times New Roman"/>
          <w:bCs/>
          <w:sz w:val="26"/>
          <w:szCs w:val="26"/>
          <w:lang w:val="uk-UA" w:eastAsia="ru-RU"/>
        </w:rPr>
        <w:t xml:space="preserve">, Положенням </w:t>
      </w:r>
      <w:hyperlink r:id="rId24" w:anchor="n9" w:history="1">
        <w:r w:rsidRPr="00492A90">
          <w:rPr>
            <w:rFonts w:ascii="Times New Roman" w:eastAsia="SimSun" w:hAnsi="Times New Roman"/>
            <w:sz w:val="26"/>
            <w:szCs w:val="26"/>
            <w:u w:val="single"/>
            <w:lang w:val="uk-UA" w:eastAsia="ru-RU"/>
          </w:rPr>
          <w:t>про відділ (центр) надання адміністративних послуг</w:t>
        </w:r>
      </w:hyperlink>
      <w:r w:rsidRPr="00492A90">
        <w:rPr>
          <w:rFonts w:ascii="Times New Roman" w:eastAsia="SimSun" w:hAnsi="Times New Roman"/>
          <w:sz w:val="26"/>
          <w:szCs w:val="26"/>
          <w:lang w:val="uk-UA" w:eastAsia="ru-RU"/>
        </w:rPr>
        <w:t xml:space="preserve"> виконавчого комітету Зеленодольської міської ради, затвердженим рішення Зеленодольської міської ради </w:t>
      </w:r>
      <w:r w:rsidRPr="00492A90">
        <w:rPr>
          <w:rFonts w:ascii="Times New Roman" w:eastAsia="SimSun" w:hAnsi="Times New Roman"/>
          <w:bCs/>
          <w:sz w:val="26"/>
          <w:szCs w:val="26"/>
          <w:lang w:val="uk-UA" w:eastAsia="ru-RU"/>
        </w:rPr>
        <w:t xml:space="preserve">від 26 жовтня 2016 р. №291,  </w:t>
      </w:r>
      <w:r w:rsidRPr="00492A90">
        <w:rPr>
          <w:rFonts w:ascii="Times New Roman" w:eastAsia="SimSun" w:hAnsi="Times New Roman"/>
          <w:sz w:val="26"/>
          <w:szCs w:val="26"/>
          <w:lang w:val="uk-UA" w:eastAsia="ru-RU"/>
        </w:rPr>
        <w:t xml:space="preserve">рішенням Зеленодольської міської ради </w:t>
      </w:r>
      <w:r w:rsidRPr="00492A90">
        <w:rPr>
          <w:rFonts w:ascii="Times New Roman" w:eastAsia="SimSun" w:hAnsi="Times New Roman"/>
          <w:bCs/>
          <w:sz w:val="26"/>
          <w:szCs w:val="26"/>
          <w:lang w:val="uk-UA" w:eastAsia="ru-RU"/>
        </w:rPr>
        <w:t xml:space="preserve">від 23 листопада 2016 р. №293 «Про затвердження примірних інформаційної та технологічної карток адміністративної послуги, яка надається через  відділ (центр) надання адміністративних послуг виконавчого комітету Зеленодольської міської ради», </w:t>
      </w:r>
      <w:r w:rsidRPr="00492A90">
        <w:rPr>
          <w:rFonts w:ascii="Times New Roman" w:eastAsia="SimSun" w:hAnsi="Times New Roman"/>
          <w:sz w:val="26"/>
          <w:szCs w:val="26"/>
          <w:lang w:val="uk-UA" w:eastAsia="ru-RU"/>
        </w:rPr>
        <w:t xml:space="preserve"> рішенням </w:t>
      </w:r>
      <w:r w:rsidRPr="00492A90">
        <w:rPr>
          <w:rFonts w:ascii="Times New Roman" w:eastAsia="SimSun" w:hAnsi="Times New Roman"/>
          <w:bCs/>
          <w:sz w:val="26"/>
          <w:szCs w:val="26"/>
          <w:lang w:val="uk-UA" w:eastAsia="ru-RU"/>
        </w:rPr>
        <w:t xml:space="preserve">виконавчого комітету Зеленодольської міської ради від 15 листопада 2016 р. №137 «Про затвердження </w:t>
      </w:r>
      <w:hyperlink r:id="rId25" w:anchor="n28" w:history="1">
        <w:r w:rsidRPr="00492A90">
          <w:rPr>
            <w:rFonts w:ascii="Times New Roman" w:eastAsia="SimSun" w:hAnsi="Times New Roman"/>
            <w:sz w:val="26"/>
            <w:szCs w:val="26"/>
            <w:u w:val="single"/>
            <w:shd w:val="clear" w:color="auto" w:fill="FFFFFF"/>
            <w:lang w:val="uk-UA" w:eastAsia="ru-RU"/>
          </w:rPr>
          <w:t>переліку адміністративних послуг виконавчого комітету Зеленодольської міської ради, які надаються через відділ (центр) надання адміністративних послуг</w:t>
        </w:r>
      </w:hyperlink>
      <w:r w:rsidRPr="00492A90">
        <w:rPr>
          <w:rFonts w:ascii="Times New Roman" w:eastAsia="SimSun" w:hAnsi="Times New Roman"/>
          <w:sz w:val="26"/>
          <w:szCs w:val="26"/>
          <w:lang w:val="uk-UA" w:eastAsia="ru-RU"/>
        </w:rPr>
        <w:t xml:space="preserve"> виконавчого комітету Зеленодольської міської ради</w:t>
      </w:r>
      <w:r w:rsidRPr="00492A90">
        <w:rPr>
          <w:rFonts w:ascii="Times New Roman" w:eastAsia="SimSun" w:hAnsi="Times New Roman"/>
          <w:bCs/>
          <w:sz w:val="26"/>
          <w:szCs w:val="26"/>
          <w:lang w:val="uk-UA" w:eastAsia="ru-RU"/>
        </w:rPr>
        <w:t>»</w:t>
      </w:r>
      <w:r w:rsidRPr="00492A90">
        <w:rPr>
          <w:rFonts w:ascii="Times New Roman" w:eastAsia="SimSun" w:hAnsi="Times New Roman"/>
          <w:b/>
          <w:bCs/>
          <w:sz w:val="26"/>
          <w:szCs w:val="26"/>
          <w:lang w:val="uk-UA" w:eastAsia="ru-RU"/>
        </w:rPr>
        <w:t xml:space="preserve"> </w:t>
      </w:r>
      <w:r w:rsidRPr="00492A90">
        <w:rPr>
          <w:rFonts w:ascii="Times New Roman" w:eastAsia="SimSun" w:hAnsi="Times New Roman"/>
          <w:bCs/>
          <w:sz w:val="26"/>
          <w:szCs w:val="26"/>
          <w:lang w:val="uk-UA" w:eastAsia="ru-RU"/>
        </w:rPr>
        <w:t xml:space="preserve">та з метою </w:t>
      </w:r>
      <w:r w:rsidRPr="00492A90">
        <w:rPr>
          <w:rFonts w:ascii="Times New Roman" w:eastAsia="SimSun" w:hAnsi="Times New Roman"/>
          <w:sz w:val="26"/>
          <w:szCs w:val="26"/>
          <w:lang w:val="uk-UA" w:eastAsia="ru-RU"/>
        </w:rPr>
        <w:t>забезпечення якісного надання адміністративних послуг через відділ (центру) надання адміністративних послуг виконавчого комітету Зеленодольської міської ради</w:t>
      </w:r>
      <w:r w:rsidRPr="00492A90">
        <w:rPr>
          <w:rFonts w:ascii="Times New Roman" w:eastAsia="SimSun" w:hAnsi="Times New Roman"/>
          <w:bCs/>
          <w:sz w:val="26"/>
          <w:szCs w:val="26"/>
          <w:lang w:val="uk-UA" w:eastAsia="ru-RU"/>
        </w:rPr>
        <w:t>,</w:t>
      </w:r>
      <w:r w:rsidRPr="00492A90">
        <w:rPr>
          <w:rFonts w:ascii="Times New Roman" w:eastAsia="SimSun" w:hAnsi="Times New Roman"/>
          <w:sz w:val="26"/>
          <w:szCs w:val="26"/>
          <w:lang w:val="uk-UA" w:eastAsia="ru-RU"/>
        </w:rPr>
        <w:t xml:space="preserve"> Зеленодольська міська рада </w:t>
      </w:r>
      <w:r w:rsidRPr="00492A90">
        <w:rPr>
          <w:rFonts w:ascii="Times New Roman" w:eastAsia="SimSun" w:hAnsi="Times New Roman"/>
          <w:b/>
          <w:sz w:val="26"/>
          <w:szCs w:val="26"/>
          <w:lang w:val="uk-UA" w:eastAsia="ru-RU"/>
        </w:rPr>
        <w:t>вирішила</w:t>
      </w:r>
      <w:r w:rsidRPr="00492A90">
        <w:rPr>
          <w:rFonts w:ascii="Times New Roman" w:eastAsia="SimSun" w:hAnsi="Times New Roman"/>
          <w:bCs/>
          <w:spacing w:val="24"/>
          <w:sz w:val="26"/>
          <w:szCs w:val="26"/>
          <w:lang w:val="uk-UA" w:eastAsia="ru-RU"/>
        </w:rPr>
        <w:t>:</w:t>
      </w:r>
    </w:p>
    <w:p w:rsidR="003F5CFB" w:rsidRPr="00492A90" w:rsidRDefault="003F5CFB" w:rsidP="003F5CFB">
      <w:pPr>
        <w:numPr>
          <w:ilvl w:val="0"/>
          <w:numId w:val="19"/>
        </w:numPr>
        <w:shd w:val="clear" w:color="auto" w:fill="FFFFFF"/>
        <w:spacing w:after="0" w:line="240" w:lineRule="auto"/>
        <w:jc w:val="both"/>
        <w:textAlignment w:val="baseline"/>
        <w:rPr>
          <w:rFonts w:ascii="Times New Roman" w:eastAsia="SimSun" w:hAnsi="Times New Roman"/>
          <w:sz w:val="26"/>
          <w:szCs w:val="26"/>
          <w:lang w:val="uk-UA" w:eastAsia="ru-RU"/>
        </w:rPr>
      </w:pPr>
      <w:r w:rsidRPr="00492A90">
        <w:rPr>
          <w:rFonts w:ascii="Times New Roman" w:eastAsia="SimSun" w:hAnsi="Times New Roman"/>
          <w:sz w:val="26"/>
          <w:szCs w:val="26"/>
          <w:lang w:val="uk-UA" w:eastAsia="ru-RU"/>
        </w:rPr>
        <w:t>Затвердити</w:t>
      </w:r>
      <w:r w:rsidRPr="00492A90">
        <w:rPr>
          <w:rFonts w:ascii="Times New Roman" w:eastAsia="SimSun" w:hAnsi="Times New Roman"/>
          <w:sz w:val="26"/>
          <w:szCs w:val="26"/>
          <w:lang w:eastAsia="ru-RU"/>
        </w:rPr>
        <w:t> </w:t>
      </w:r>
      <w:r w:rsidRPr="00492A90">
        <w:rPr>
          <w:rFonts w:ascii="Times New Roman" w:eastAsia="SimSun" w:hAnsi="Times New Roman"/>
          <w:sz w:val="26"/>
          <w:szCs w:val="26"/>
          <w:lang w:val="uk-UA" w:eastAsia="ru-RU"/>
        </w:rPr>
        <w:t xml:space="preserve">інформаційні та технологічні картки адміністративних послуг </w:t>
      </w:r>
      <w:r w:rsidRPr="00492A90">
        <w:rPr>
          <w:rFonts w:ascii="Times New Roman" w:eastAsia="SimSun" w:hAnsi="Times New Roman"/>
          <w:bCs/>
          <w:sz w:val="26"/>
          <w:szCs w:val="26"/>
          <w:lang w:val="uk-UA" w:eastAsia="ru-RU"/>
        </w:rPr>
        <w:t>виконавчого комітету Зеленодольської міської ради, які надаються через відділ (центр) надання адміністративних послуг виконавчого комітету Зеленодольської міської ради</w:t>
      </w:r>
      <w:r w:rsidRPr="00492A90">
        <w:rPr>
          <w:rFonts w:ascii="Times New Roman" w:eastAsia="SimSun" w:hAnsi="Times New Roman"/>
          <w:sz w:val="26"/>
          <w:szCs w:val="26"/>
          <w:lang w:val="uk-UA" w:eastAsia="ru-RU"/>
        </w:rPr>
        <w:t>, а саме:</w:t>
      </w:r>
    </w:p>
    <w:p w:rsidR="003F5CFB" w:rsidRPr="00492A90" w:rsidRDefault="003F5CFB" w:rsidP="003F5CFB">
      <w:pPr>
        <w:shd w:val="clear" w:color="auto" w:fill="FFFFFF"/>
        <w:spacing w:after="0" w:line="240" w:lineRule="auto"/>
        <w:ind w:firstLine="851"/>
        <w:jc w:val="both"/>
        <w:textAlignment w:val="baseline"/>
        <w:rPr>
          <w:rFonts w:ascii="Times New Roman" w:eastAsia="SimSun" w:hAnsi="Times New Roman"/>
          <w:sz w:val="26"/>
          <w:szCs w:val="26"/>
          <w:lang w:val="uk-UA" w:eastAsia="ru-RU"/>
        </w:rPr>
      </w:pPr>
      <w:r w:rsidRPr="00492A90">
        <w:rPr>
          <w:rFonts w:ascii="Times New Roman" w:eastAsia="SimSun" w:hAnsi="Times New Roman"/>
          <w:sz w:val="26"/>
          <w:szCs w:val="26"/>
          <w:lang w:eastAsia="ru-RU"/>
        </w:rPr>
        <w:t xml:space="preserve">1.1. </w:t>
      </w:r>
      <w:r w:rsidRPr="00492A90">
        <w:rPr>
          <w:rFonts w:ascii="Times New Roman" w:eastAsia="SimSun" w:hAnsi="Times New Roman"/>
          <w:sz w:val="26"/>
          <w:szCs w:val="26"/>
          <w:lang w:val="uk-UA" w:eastAsia="ru-RU"/>
        </w:rPr>
        <w:t>І</w:t>
      </w:r>
      <w:r w:rsidRPr="00492A90">
        <w:rPr>
          <w:rFonts w:ascii="Times New Roman" w:eastAsia="SimSun" w:hAnsi="Times New Roman"/>
          <w:sz w:val="26"/>
          <w:szCs w:val="26"/>
          <w:lang w:eastAsia="ru-RU"/>
        </w:rPr>
        <w:t>нформаційн</w:t>
      </w:r>
      <w:r w:rsidRPr="00492A90">
        <w:rPr>
          <w:rFonts w:ascii="Times New Roman" w:eastAsia="SimSun" w:hAnsi="Times New Roman"/>
          <w:sz w:val="26"/>
          <w:szCs w:val="26"/>
          <w:lang w:val="uk-UA" w:eastAsia="ru-RU"/>
        </w:rPr>
        <w:t>і</w:t>
      </w:r>
      <w:r w:rsidRPr="00492A90">
        <w:rPr>
          <w:rFonts w:ascii="Times New Roman" w:eastAsia="SimSun" w:hAnsi="Times New Roman"/>
          <w:sz w:val="26"/>
          <w:szCs w:val="26"/>
          <w:lang w:eastAsia="ru-RU"/>
        </w:rPr>
        <w:t xml:space="preserve"> </w:t>
      </w:r>
      <w:r w:rsidRPr="00492A90">
        <w:rPr>
          <w:rFonts w:ascii="Times New Roman" w:eastAsia="SimSun" w:hAnsi="Times New Roman"/>
          <w:sz w:val="26"/>
          <w:szCs w:val="26"/>
          <w:lang w:val="uk-UA" w:eastAsia="ru-RU"/>
        </w:rPr>
        <w:t xml:space="preserve">та технологічні </w:t>
      </w:r>
      <w:r w:rsidRPr="00492A90">
        <w:rPr>
          <w:rFonts w:ascii="Times New Roman" w:eastAsia="SimSun" w:hAnsi="Times New Roman"/>
          <w:sz w:val="26"/>
          <w:szCs w:val="26"/>
          <w:lang w:eastAsia="ru-RU"/>
        </w:rPr>
        <w:t>картк</w:t>
      </w:r>
      <w:r w:rsidRPr="00492A90">
        <w:rPr>
          <w:rFonts w:ascii="Times New Roman" w:eastAsia="SimSun" w:hAnsi="Times New Roman"/>
          <w:sz w:val="26"/>
          <w:szCs w:val="26"/>
          <w:lang w:val="uk-UA" w:eastAsia="ru-RU"/>
        </w:rPr>
        <w:t>и</w:t>
      </w:r>
      <w:r w:rsidRPr="00492A90">
        <w:rPr>
          <w:rFonts w:ascii="Times New Roman" w:eastAsia="SimSun" w:hAnsi="Times New Roman"/>
          <w:sz w:val="26"/>
          <w:szCs w:val="26"/>
          <w:lang w:eastAsia="ru-RU"/>
        </w:rPr>
        <w:t xml:space="preserve"> адміністративн</w:t>
      </w:r>
      <w:r w:rsidRPr="00492A90">
        <w:rPr>
          <w:rFonts w:ascii="Times New Roman" w:eastAsia="SimSun" w:hAnsi="Times New Roman"/>
          <w:sz w:val="26"/>
          <w:szCs w:val="26"/>
          <w:lang w:val="uk-UA" w:eastAsia="ru-RU"/>
        </w:rPr>
        <w:t>их</w:t>
      </w:r>
      <w:r w:rsidRPr="00492A90">
        <w:rPr>
          <w:rFonts w:ascii="Times New Roman" w:eastAsia="SimSun" w:hAnsi="Times New Roman"/>
          <w:sz w:val="26"/>
          <w:szCs w:val="26"/>
          <w:lang w:eastAsia="ru-RU"/>
        </w:rPr>
        <w:t xml:space="preserve"> послуг</w:t>
      </w:r>
      <w:r w:rsidRPr="00492A90">
        <w:rPr>
          <w:rFonts w:ascii="Times New Roman" w:eastAsia="SimSun" w:hAnsi="Times New Roman"/>
          <w:sz w:val="26"/>
          <w:szCs w:val="26"/>
          <w:lang w:val="uk-UA" w:eastAsia="ru-RU"/>
        </w:rPr>
        <w:t xml:space="preserve"> з  напрямку соціального захисту населення  (додаток).</w:t>
      </w:r>
    </w:p>
    <w:p w:rsidR="003F5CFB" w:rsidRPr="00492A90" w:rsidRDefault="003F5CFB" w:rsidP="003F5CFB">
      <w:pPr>
        <w:shd w:val="clear" w:color="auto" w:fill="FFFFFF"/>
        <w:spacing w:after="0" w:line="240" w:lineRule="auto"/>
        <w:ind w:firstLine="851"/>
        <w:jc w:val="both"/>
        <w:textAlignment w:val="baseline"/>
        <w:rPr>
          <w:rFonts w:ascii="Times New Roman" w:eastAsia="SimSun" w:hAnsi="Times New Roman"/>
          <w:sz w:val="26"/>
          <w:szCs w:val="26"/>
          <w:lang w:val="uk-UA" w:eastAsia="ru-RU"/>
        </w:rPr>
      </w:pPr>
      <w:r w:rsidRPr="00492A90">
        <w:rPr>
          <w:rFonts w:ascii="Times New Roman" w:eastAsia="SimSun" w:hAnsi="Times New Roman"/>
          <w:sz w:val="26"/>
          <w:szCs w:val="26"/>
          <w:shd w:val="clear" w:color="auto" w:fill="FFFFFF"/>
          <w:lang w:val="uk-UA" w:eastAsia="ru-RU"/>
        </w:rPr>
        <w:t xml:space="preserve">2. </w:t>
      </w:r>
      <w:r w:rsidRPr="00492A90">
        <w:rPr>
          <w:rFonts w:ascii="Times New Roman" w:eastAsia="SimSun" w:hAnsi="Times New Roman"/>
          <w:sz w:val="26"/>
          <w:szCs w:val="26"/>
          <w:lang w:val="uk-UA" w:eastAsia="ru-RU"/>
        </w:rPr>
        <w:t xml:space="preserve">Затверджені інформаційні та технологічні картки адміністративних послуг згідно додатка будуть підставою для прийняття заяв з цих послуг та </w:t>
      </w:r>
      <w:r w:rsidRPr="00492A90">
        <w:rPr>
          <w:rFonts w:ascii="Times New Roman" w:eastAsia="SimSun" w:hAnsi="Times New Roman"/>
          <w:sz w:val="26"/>
          <w:szCs w:val="26"/>
          <w:shd w:val="clear" w:color="auto" w:fill="FFFFFF"/>
          <w:lang w:val="uk-UA" w:eastAsia="ru-RU"/>
        </w:rPr>
        <w:t xml:space="preserve">видачі суб’єктам звернень оформлених результатів їх розгляду  виключно через </w:t>
      </w:r>
      <w:r w:rsidRPr="00492A90">
        <w:rPr>
          <w:rFonts w:ascii="Times New Roman" w:eastAsia="SimSun" w:hAnsi="Times New Roman"/>
          <w:sz w:val="26"/>
          <w:szCs w:val="26"/>
          <w:lang w:val="uk-UA" w:eastAsia="ru-RU"/>
        </w:rPr>
        <w:t xml:space="preserve">відділ (центр) надання адміністративних послуг виконавчого комітету Зеленодольської міської ради після підписання Угоди між Управлінням соціального захисту населення Апостолівської райдержадміністрації і виконавчим комітетом Зеленодольської міської ради та внесення послуг до електронного реєстру адміністративних послуг «Віртуальний офіс». </w:t>
      </w:r>
    </w:p>
    <w:p w:rsidR="003F5CFB" w:rsidRPr="00492A90" w:rsidRDefault="003F5CFB" w:rsidP="003F5CFB">
      <w:pPr>
        <w:shd w:val="clear" w:color="auto" w:fill="FFFFFF"/>
        <w:spacing w:after="0" w:line="240" w:lineRule="auto"/>
        <w:ind w:firstLine="851"/>
        <w:jc w:val="both"/>
        <w:textAlignment w:val="baseline"/>
        <w:rPr>
          <w:rFonts w:ascii="Times New Roman" w:eastAsia="SimSun" w:hAnsi="Times New Roman"/>
          <w:sz w:val="26"/>
          <w:szCs w:val="26"/>
          <w:shd w:val="clear" w:color="auto" w:fill="FFFFFF"/>
          <w:lang w:val="uk-UA" w:eastAsia="ru-RU"/>
        </w:rPr>
      </w:pPr>
      <w:r w:rsidRPr="00492A90">
        <w:rPr>
          <w:rFonts w:ascii="Times New Roman" w:eastAsia="SimSun" w:hAnsi="Times New Roman"/>
          <w:sz w:val="26"/>
          <w:szCs w:val="26"/>
          <w:shd w:val="clear" w:color="auto" w:fill="FFFFFF"/>
          <w:lang w:val="uk-UA" w:eastAsia="ru-RU"/>
        </w:rPr>
        <w:t xml:space="preserve">4. Начальнику відділу </w:t>
      </w:r>
      <w:r w:rsidRPr="00492A90">
        <w:rPr>
          <w:rFonts w:ascii="Times New Roman" w:eastAsia="SimSun" w:hAnsi="Times New Roman"/>
          <w:sz w:val="26"/>
          <w:szCs w:val="26"/>
          <w:lang w:val="uk-UA" w:eastAsia="ru-RU"/>
        </w:rPr>
        <w:t>(центру) надання адміністративних послуг виконавчого комітету Зеленодольської міської ради (далі - ЦНАП)</w:t>
      </w:r>
      <w:r w:rsidRPr="00492A90">
        <w:rPr>
          <w:rFonts w:ascii="Times New Roman" w:eastAsia="SimSun" w:hAnsi="Times New Roman"/>
          <w:sz w:val="26"/>
          <w:szCs w:val="26"/>
          <w:shd w:val="clear" w:color="auto" w:fill="FFFFFF"/>
          <w:lang w:val="uk-UA" w:eastAsia="ru-RU"/>
        </w:rPr>
        <w:t xml:space="preserve">, забезпечити: </w:t>
      </w:r>
      <w:r w:rsidRPr="00492A90">
        <w:rPr>
          <w:rFonts w:ascii="Times New Roman" w:eastAsia="SimSun" w:hAnsi="Times New Roman"/>
          <w:sz w:val="26"/>
          <w:szCs w:val="26"/>
          <w:lang w:val="uk-UA" w:eastAsia="ru-RU"/>
        </w:rPr>
        <w:t>розміщення актуальної та повної інформації про додаткові адміністративні послуги, які надаються через ЦНАП, та поширення зазначеної інформації у місцевих засобах масової інформації.</w:t>
      </w:r>
    </w:p>
    <w:p w:rsidR="003F5CFB" w:rsidRPr="00492A90" w:rsidRDefault="003F5CFB" w:rsidP="00DB4AC6">
      <w:pPr>
        <w:spacing w:before="48" w:after="48" w:line="240" w:lineRule="auto"/>
        <w:ind w:firstLine="851"/>
        <w:jc w:val="both"/>
        <w:rPr>
          <w:rFonts w:ascii="Times New Roman" w:eastAsia="SimSun" w:hAnsi="Times New Roman"/>
          <w:sz w:val="26"/>
          <w:szCs w:val="26"/>
          <w:lang w:val="uk-UA" w:eastAsia="ru-RU"/>
        </w:rPr>
      </w:pPr>
      <w:r w:rsidRPr="00492A90">
        <w:rPr>
          <w:rFonts w:ascii="Times New Roman" w:eastAsia="SimSun" w:hAnsi="Times New Roman"/>
          <w:sz w:val="26"/>
          <w:szCs w:val="26"/>
          <w:lang w:val="uk-UA" w:eastAsia="ru-RU"/>
        </w:rPr>
        <w:lastRenderedPageBreak/>
        <w:t>5. Контроль за виконанням цього рішення покласти на постійну комісію ради з питань 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r w:rsidRPr="00492A90">
        <w:rPr>
          <w:rFonts w:ascii="Times New Roman" w:eastAsia="SimSun" w:hAnsi="Times New Roman"/>
          <w:b/>
          <w:sz w:val="26"/>
          <w:szCs w:val="26"/>
          <w:lang w:eastAsia="ru-RU"/>
        </w:rPr>
        <w:t xml:space="preserve">   </w:t>
      </w:r>
    </w:p>
    <w:p w:rsidR="003F5CFB" w:rsidRPr="00492A90" w:rsidRDefault="003F5CFB" w:rsidP="003F5CFB">
      <w:pPr>
        <w:spacing w:after="0" w:line="240" w:lineRule="auto"/>
        <w:ind w:firstLine="708"/>
        <w:rPr>
          <w:rFonts w:ascii="Times New Roman" w:eastAsia="Times New Roman" w:hAnsi="Times New Roman"/>
          <w:sz w:val="24"/>
          <w:szCs w:val="24"/>
          <w:lang w:val="uk-UA" w:eastAsia="ru-RU"/>
        </w:rPr>
      </w:pPr>
      <w:bookmarkStart w:id="3" w:name="n59"/>
      <w:bookmarkStart w:id="4" w:name="n8"/>
      <w:bookmarkStart w:id="5" w:name="n9"/>
      <w:bookmarkEnd w:id="3"/>
      <w:bookmarkEnd w:id="4"/>
      <w:bookmarkEnd w:id="5"/>
      <w:r w:rsidRPr="00492A90">
        <w:rPr>
          <w:rFonts w:ascii="Times New Roman" w:eastAsia="Times New Roman" w:hAnsi="Times New Roman"/>
          <w:b/>
          <w:sz w:val="24"/>
          <w:szCs w:val="24"/>
          <w:lang w:val="uk-UA" w:eastAsia="ru-RU"/>
        </w:rPr>
        <w:t>М</w:t>
      </w:r>
      <w:r w:rsidRPr="00492A90">
        <w:rPr>
          <w:rFonts w:ascii="Times New Roman" w:eastAsia="Times New Roman" w:hAnsi="Times New Roman"/>
          <w:b/>
          <w:sz w:val="24"/>
          <w:szCs w:val="24"/>
          <w:lang w:eastAsia="ru-RU"/>
        </w:rPr>
        <w:t>іськ</w:t>
      </w:r>
      <w:r w:rsidRPr="00492A90">
        <w:rPr>
          <w:rFonts w:ascii="Times New Roman" w:eastAsia="Times New Roman" w:hAnsi="Times New Roman"/>
          <w:b/>
          <w:sz w:val="24"/>
          <w:szCs w:val="24"/>
          <w:lang w:val="uk-UA" w:eastAsia="ru-RU"/>
        </w:rPr>
        <w:t>ий</w:t>
      </w:r>
      <w:r w:rsidRPr="00492A90">
        <w:rPr>
          <w:rFonts w:ascii="Times New Roman" w:eastAsia="Times New Roman" w:hAnsi="Times New Roman"/>
          <w:b/>
          <w:sz w:val="24"/>
          <w:szCs w:val="24"/>
          <w:lang w:eastAsia="ru-RU"/>
        </w:rPr>
        <w:t xml:space="preserve"> голов</w:t>
      </w:r>
      <w:r w:rsidRPr="00492A90">
        <w:rPr>
          <w:rFonts w:ascii="Times New Roman" w:eastAsia="Times New Roman" w:hAnsi="Times New Roman"/>
          <w:b/>
          <w:sz w:val="24"/>
          <w:szCs w:val="24"/>
          <w:lang w:val="uk-UA" w:eastAsia="ru-RU"/>
        </w:rPr>
        <w:t>а</w:t>
      </w:r>
      <w:r w:rsidRPr="00492A90">
        <w:rPr>
          <w:rFonts w:ascii="Times New Roman" w:eastAsia="Times New Roman" w:hAnsi="Times New Roman"/>
          <w:b/>
          <w:sz w:val="24"/>
          <w:szCs w:val="24"/>
          <w:lang w:eastAsia="ru-RU"/>
        </w:rPr>
        <w:tab/>
        <w:t xml:space="preserve">                                            </w:t>
      </w:r>
      <w:r w:rsidRPr="00492A90">
        <w:rPr>
          <w:rFonts w:ascii="Times New Roman" w:eastAsia="Times New Roman" w:hAnsi="Times New Roman"/>
          <w:b/>
          <w:sz w:val="24"/>
          <w:szCs w:val="24"/>
          <w:lang w:val="uk-UA" w:eastAsia="ru-RU"/>
        </w:rPr>
        <w:t>А.В.Савченко</w:t>
      </w:r>
    </w:p>
    <w:p w:rsidR="003F5CFB" w:rsidRPr="00492A90" w:rsidRDefault="003F5CFB" w:rsidP="003F5CFB">
      <w:pPr>
        <w:spacing w:after="0" w:line="240" w:lineRule="auto"/>
        <w:rPr>
          <w:rFonts w:ascii="Times New Roman" w:eastAsia="Times New Roman" w:hAnsi="Times New Roman"/>
          <w:sz w:val="24"/>
          <w:szCs w:val="24"/>
          <w:lang w:eastAsia="ru-RU"/>
        </w:rPr>
      </w:pPr>
    </w:p>
    <w:p w:rsidR="003F5CFB" w:rsidRPr="00492A90" w:rsidRDefault="003F5CFB" w:rsidP="003F5CFB">
      <w:pPr>
        <w:spacing w:after="0" w:line="240" w:lineRule="auto"/>
        <w:rPr>
          <w:rFonts w:ascii="Times New Roman" w:eastAsia="Times New Roman" w:hAnsi="Times New Roman"/>
          <w:sz w:val="24"/>
          <w:szCs w:val="24"/>
          <w:lang w:eastAsia="ru-RU"/>
        </w:rPr>
      </w:pPr>
    </w:p>
    <w:p w:rsidR="00492A90" w:rsidRPr="00492A90" w:rsidRDefault="00492A90" w:rsidP="00492A90">
      <w:pPr>
        <w:framePr w:hSpace="180" w:wrap="around" w:vAnchor="text" w:hAnchor="margin" w:y="210"/>
        <w:spacing w:after="0" w:line="240" w:lineRule="auto"/>
        <w:jc w:val="right"/>
        <w:textAlignment w:val="baseline"/>
        <w:rPr>
          <w:rFonts w:ascii="Times New Roman" w:eastAsia="Times New Roman" w:hAnsi="Times New Roman"/>
          <w:bCs/>
          <w:sz w:val="24"/>
          <w:szCs w:val="24"/>
          <w:lang w:eastAsia="ru-RU"/>
        </w:rPr>
      </w:pPr>
      <w:r w:rsidRPr="00492A90">
        <w:rPr>
          <w:rFonts w:ascii="Times New Roman" w:eastAsia="Times New Roman" w:hAnsi="Times New Roman"/>
          <w:bCs/>
          <w:sz w:val="24"/>
          <w:szCs w:val="24"/>
          <w:lang w:eastAsia="ru-RU"/>
        </w:rPr>
        <w:t xml:space="preserve">Додаток до </w:t>
      </w:r>
      <w:r w:rsidRPr="00492A90">
        <w:rPr>
          <w:rFonts w:ascii="Times New Roman" w:eastAsia="Times New Roman" w:hAnsi="Times New Roman"/>
          <w:bCs/>
          <w:sz w:val="24"/>
          <w:szCs w:val="24"/>
          <w:lang w:val="uk-UA" w:eastAsia="ru-RU"/>
        </w:rPr>
        <w:t xml:space="preserve">рішення </w:t>
      </w:r>
    </w:p>
    <w:p w:rsidR="00492A90" w:rsidRPr="00492A90" w:rsidRDefault="00492A90" w:rsidP="00492A90">
      <w:pPr>
        <w:framePr w:hSpace="180" w:wrap="around" w:vAnchor="text" w:hAnchor="margin" w:y="210"/>
        <w:spacing w:after="0" w:line="240" w:lineRule="auto"/>
        <w:jc w:val="right"/>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Зеленодольської міської ради</w:t>
      </w:r>
      <w:r w:rsidRPr="00492A90">
        <w:rPr>
          <w:rFonts w:ascii="Times New Roman" w:eastAsia="Times New Roman" w:hAnsi="Times New Roman"/>
          <w:bCs/>
          <w:sz w:val="24"/>
          <w:szCs w:val="24"/>
          <w:lang w:eastAsia="ru-RU"/>
        </w:rPr>
        <w:t xml:space="preserve"> </w:t>
      </w:r>
    </w:p>
    <w:p w:rsidR="00DB4AC6" w:rsidRPr="00492A90" w:rsidRDefault="00492A90" w:rsidP="00492A90">
      <w:pPr>
        <w:shd w:val="clear" w:color="auto" w:fill="FFFFFF"/>
        <w:spacing w:after="120" w:line="240" w:lineRule="auto"/>
        <w:jc w:val="right"/>
        <w:rPr>
          <w:rFonts w:ascii="Times New Roman" w:eastAsia="Times New Roman" w:hAnsi="Times New Roman"/>
          <w:b/>
          <w:sz w:val="28"/>
          <w:szCs w:val="28"/>
          <w:lang w:val="uk-UA" w:eastAsia="ru-RU"/>
        </w:rPr>
      </w:pPr>
      <w:r w:rsidRPr="00492A90">
        <w:rPr>
          <w:rFonts w:ascii="Times New Roman" w:hAnsi="Times New Roman"/>
          <w:bCs/>
          <w:sz w:val="24"/>
          <w:szCs w:val="24"/>
          <w:u w:val="single"/>
          <w:lang w:val="uk-UA"/>
        </w:rPr>
        <w:t>від 30.03.2018    № 686</w:t>
      </w:r>
    </w:p>
    <w:tbl>
      <w:tblPr>
        <w:tblpPr w:leftFromText="180" w:rightFromText="180" w:vertAnchor="text" w:horzAnchor="margin" w:tblpXSpec="right" w:tblpY="353"/>
        <w:tblW w:w="0" w:type="auto"/>
        <w:tblLayout w:type="fixed"/>
        <w:tblLook w:val="0000" w:firstRow="0" w:lastRow="0" w:firstColumn="0" w:lastColumn="0" w:noHBand="0" w:noVBand="0"/>
      </w:tblPr>
      <w:tblGrid>
        <w:gridCol w:w="4643"/>
      </w:tblGrid>
      <w:tr w:rsidR="00492A90" w:rsidRPr="00492A90" w:rsidTr="00492A90">
        <w:tc>
          <w:tcPr>
            <w:tcW w:w="4643" w:type="dxa"/>
          </w:tcPr>
          <w:p w:rsidR="00492A90" w:rsidRPr="00492A90" w:rsidRDefault="00492A90" w:rsidP="00492A90">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492A90" w:rsidRPr="00492A90" w:rsidRDefault="00492A90" w:rsidP="00492A90">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492A90" w:rsidRPr="00492A90" w:rsidRDefault="00492A90" w:rsidP="00492A90">
            <w:pPr>
              <w:spacing w:after="0" w:line="240" w:lineRule="auto"/>
              <w:rPr>
                <w:rFonts w:ascii="Times New Roman" w:eastAsia="Times New Roman" w:hAnsi="Times New Roman"/>
                <w:sz w:val="28"/>
                <w:szCs w:val="28"/>
                <w:lang w:eastAsia="ru-RU"/>
              </w:rPr>
            </w:pPr>
          </w:p>
        </w:tc>
      </w:tr>
      <w:tr w:rsidR="00492A90" w:rsidRPr="00492A90" w:rsidTr="00492A90">
        <w:tc>
          <w:tcPr>
            <w:tcW w:w="4643" w:type="dxa"/>
          </w:tcPr>
          <w:p w:rsidR="00492A90" w:rsidRPr="00492A90" w:rsidRDefault="00492A90" w:rsidP="00492A90">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492A90" w:rsidRPr="00492A90" w:rsidRDefault="00492A90" w:rsidP="00492A90">
            <w:pPr>
              <w:spacing w:after="0" w:line="240" w:lineRule="auto"/>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492A90" w:rsidRPr="00492A90" w:rsidRDefault="00492A90" w:rsidP="00492A90">
            <w:pPr>
              <w:spacing w:after="0" w:line="240" w:lineRule="auto"/>
              <w:rPr>
                <w:rFonts w:ascii="Times New Roman" w:eastAsia="Times New Roman" w:hAnsi="Times New Roman"/>
                <w:sz w:val="28"/>
                <w:szCs w:val="28"/>
                <w:lang w:eastAsia="ru-RU"/>
              </w:rPr>
            </w:pPr>
          </w:p>
          <w:p w:rsidR="00492A90" w:rsidRPr="00492A90" w:rsidRDefault="00492A90" w:rsidP="00492A90">
            <w:pPr>
              <w:spacing w:after="0" w:line="240" w:lineRule="auto"/>
              <w:rPr>
                <w:rFonts w:ascii="Times New Roman" w:eastAsia="Times New Roman" w:hAnsi="Times New Roman"/>
                <w:sz w:val="28"/>
                <w:szCs w:val="28"/>
                <w:lang w:eastAsia="ru-RU"/>
              </w:rPr>
            </w:pPr>
          </w:p>
        </w:tc>
      </w:tr>
    </w:tbl>
    <w:p w:rsidR="00DB4AC6" w:rsidRPr="00492A90" w:rsidRDefault="00DB4AC6" w:rsidP="00DB4AC6">
      <w:pPr>
        <w:shd w:val="clear" w:color="auto" w:fill="FFFFFF"/>
        <w:spacing w:after="120" w:line="240" w:lineRule="auto"/>
        <w:jc w:val="center"/>
        <w:rPr>
          <w:rFonts w:ascii="Times New Roman" w:eastAsia="Times New Roman" w:hAnsi="Times New Roman"/>
          <w:b/>
          <w:sz w:val="28"/>
          <w:szCs w:val="28"/>
          <w:lang w:val="uk-UA" w:eastAsia="ru-RU"/>
        </w:rPr>
      </w:pPr>
    </w:p>
    <w:p w:rsidR="00DB4AC6" w:rsidRPr="00492A90" w:rsidRDefault="00DB4AC6" w:rsidP="00DB4AC6">
      <w:pPr>
        <w:shd w:val="clear" w:color="auto" w:fill="FFFFFF"/>
        <w:spacing w:after="120" w:line="240" w:lineRule="auto"/>
        <w:rPr>
          <w:rFonts w:ascii="Times New Roman" w:eastAsia="Times New Roman" w:hAnsi="Times New Roman"/>
          <w:b/>
          <w:sz w:val="28"/>
          <w:szCs w:val="28"/>
          <w:lang w:val="uk-UA" w:eastAsia="ru-RU"/>
        </w:rPr>
      </w:pPr>
    </w:p>
    <w:p w:rsidR="00DB4AC6" w:rsidRPr="00492A90" w:rsidRDefault="00DB4AC6" w:rsidP="00DB4AC6">
      <w:pPr>
        <w:shd w:val="clear" w:color="auto" w:fill="FFFFFF"/>
        <w:spacing w:after="120" w:line="240" w:lineRule="auto"/>
        <w:jc w:val="center"/>
        <w:rPr>
          <w:rFonts w:ascii="Times New Roman" w:eastAsia="Times New Roman" w:hAnsi="Times New Roman"/>
          <w:b/>
          <w:sz w:val="28"/>
          <w:szCs w:val="28"/>
          <w:lang w:val="uk-UA" w:eastAsia="ru-RU"/>
        </w:rPr>
      </w:pPr>
    </w:p>
    <w:p w:rsidR="00DB4AC6" w:rsidRPr="00492A90" w:rsidRDefault="00DB4AC6" w:rsidP="00DB4AC6">
      <w:pPr>
        <w:shd w:val="clear" w:color="auto" w:fill="FFFFFF"/>
        <w:spacing w:after="120" w:line="240" w:lineRule="auto"/>
        <w:rPr>
          <w:rFonts w:ascii="Times New Roman" w:eastAsia="Times New Roman" w:hAnsi="Times New Roman"/>
          <w:b/>
          <w:sz w:val="28"/>
          <w:szCs w:val="28"/>
          <w:lang w:val="uk-UA" w:eastAsia="ru-RU"/>
        </w:rPr>
      </w:pPr>
    </w:p>
    <w:p w:rsidR="00492A90" w:rsidRPr="00492A90" w:rsidRDefault="00492A90" w:rsidP="00DB4AC6">
      <w:pPr>
        <w:shd w:val="clear" w:color="auto" w:fill="FFFFFF"/>
        <w:spacing w:after="120" w:line="240" w:lineRule="auto"/>
        <w:jc w:val="center"/>
        <w:rPr>
          <w:rFonts w:ascii="Times New Roman" w:eastAsia="Times New Roman" w:hAnsi="Times New Roman"/>
          <w:sz w:val="28"/>
          <w:szCs w:val="28"/>
          <w:lang w:eastAsia="ru-RU"/>
        </w:rPr>
      </w:pPr>
    </w:p>
    <w:p w:rsidR="00492A90" w:rsidRPr="00492A90" w:rsidRDefault="00492A90" w:rsidP="00DB4AC6">
      <w:pPr>
        <w:shd w:val="clear" w:color="auto" w:fill="FFFFFF"/>
        <w:spacing w:after="120" w:line="240" w:lineRule="auto"/>
        <w:jc w:val="center"/>
        <w:rPr>
          <w:rFonts w:ascii="Times New Roman" w:eastAsia="Times New Roman" w:hAnsi="Times New Roman"/>
          <w:sz w:val="28"/>
          <w:szCs w:val="28"/>
          <w:lang w:eastAsia="ru-RU"/>
        </w:rPr>
      </w:pPr>
    </w:p>
    <w:p w:rsidR="00492A90" w:rsidRPr="004864C0" w:rsidRDefault="00492A90" w:rsidP="004864C0">
      <w:pPr>
        <w:shd w:val="clear" w:color="auto" w:fill="FFFFFF"/>
        <w:spacing w:after="120" w:line="240" w:lineRule="auto"/>
        <w:rPr>
          <w:rFonts w:ascii="Times New Roman" w:eastAsia="Times New Roman" w:hAnsi="Times New Roman"/>
          <w:sz w:val="28"/>
          <w:szCs w:val="28"/>
          <w:lang w:val="uk-UA" w:eastAsia="ru-RU"/>
        </w:rPr>
      </w:pPr>
    </w:p>
    <w:p w:rsidR="00DB4AC6" w:rsidRPr="00492A90" w:rsidRDefault="00DB4AC6" w:rsidP="00DB4AC6">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DB4AC6" w:rsidRPr="00492A90" w:rsidRDefault="00DB4AC6" w:rsidP="00DB4AC6">
      <w:pPr>
        <w:spacing w:after="0" w:line="240" w:lineRule="auto"/>
        <w:jc w:val="center"/>
        <w:rPr>
          <w:rFonts w:ascii="Times New Roman" w:hAnsi="Times New Roman"/>
          <w:b/>
          <w:bCs/>
          <w:caps/>
          <w:sz w:val="28"/>
          <w:szCs w:val="28"/>
          <w:lang w:eastAsia="ru-RU"/>
        </w:rPr>
      </w:pPr>
      <w:r w:rsidRPr="00492A90">
        <w:rPr>
          <w:rFonts w:ascii="Times New Roman" w:hAnsi="Times New Roman"/>
          <w:b/>
          <w:bCs/>
          <w:caps/>
          <w:sz w:val="28"/>
          <w:szCs w:val="28"/>
          <w:lang w:eastAsia="ru-RU"/>
        </w:rPr>
        <w:t>Призначення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p w:rsidR="00DB4AC6" w:rsidRPr="00492A90" w:rsidRDefault="00DB4AC6" w:rsidP="00DB4AC6">
      <w:pPr>
        <w:shd w:val="clear" w:color="auto" w:fill="FFFFFF"/>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 xml:space="preserve">Управління соціального захисту населення Апостолівської </w:t>
      </w: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районної державної адміністрації</w:t>
      </w: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568"/>
        <w:gridCol w:w="3544"/>
        <w:gridCol w:w="6095"/>
      </w:tblGrid>
      <w:tr w:rsidR="00492A90" w:rsidRPr="00492A90" w:rsidTr="00DB4AC6">
        <w:tc>
          <w:tcPr>
            <w:tcW w:w="10207"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Інформація про центр надання адміністративної послуги</w:t>
            </w:r>
          </w:p>
        </w:tc>
      </w:tr>
      <w:tr w:rsidR="00492A90" w:rsidRPr="00492A90" w:rsidTr="00DB4AC6">
        <w:tc>
          <w:tcPr>
            <w:tcW w:w="4112" w:type="dxa"/>
            <w:gridSpan w:val="2"/>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Найменування центру надання адміністративної послуги, в якому здійснюється обслуговування суб’єкта звернення</w:t>
            </w:r>
          </w:p>
        </w:tc>
        <w:tc>
          <w:tcPr>
            <w:tcW w:w="6095"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Відділ (центр) надання адміністративних послуг виконавчого комітету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DB4AC6" w:rsidRPr="00492A90" w:rsidRDefault="00DB4AC6" w:rsidP="00DB4AC6">
            <w:pPr>
              <w:spacing w:after="0" w:line="240" w:lineRule="auto"/>
              <w:jc w:val="center"/>
              <w:rPr>
                <w:rFonts w:ascii="Times New Roman" w:eastAsia="Times New Roman" w:hAnsi="Times New Roman"/>
                <w:sz w:val="24"/>
                <w:szCs w:val="24"/>
                <w:lang w:eastAsia="ru-RU"/>
              </w:rPr>
            </w:pP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Місцезнаходження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Інформація щодо режиму роботи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DB4AC6" w:rsidRPr="00492A90" w:rsidRDefault="00DB4AC6" w:rsidP="00DB4AC6">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430679">
        <w:tc>
          <w:tcPr>
            <w:tcW w:w="568"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Телефон/факс (довідки), адреса електронної пошти та веб-сайт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w:t>
            </w:r>
            <w:r w:rsidRPr="00492A90">
              <w:rPr>
                <w:rFonts w:ascii="Times New Roman" w:eastAsia="Times New Roman" w:hAnsi="Times New Roman"/>
                <w:sz w:val="24"/>
                <w:szCs w:val="24"/>
                <w:lang w:val="uk-UA" w:eastAsia="ru-RU"/>
              </w:rPr>
              <w:t>62-0-00</w:t>
            </w:r>
          </w:p>
          <w:p w:rsidR="00DB4AC6" w:rsidRPr="00492A90" w:rsidRDefault="00DB4AC6" w:rsidP="00DB4AC6">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26"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DB4AC6" w:rsidRPr="00492A90" w:rsidRDefault="00DB4AC6" w:rsidP="00DB4AC6">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DB4AC6">
        <w:tc>
          <w:tcPr>
            <w:tcW w:w="10207"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Нормативні акти, якими регламентується надання адміністративної послуги</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Закони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Кабінету Міністрів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Постанови Кабінету Міністрів України:</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від 21.10.1995 № 848 „Про спрощення порядку надання </w:t>
            </w:r>
            <w:r w:rsidRPr="00492A90">
              <w:rPr>
                <w:rFonts w:ascii="Times New Roman" w:eastAsia="Times New Roman" w:hAnsi="Times New Roman"/>
                <w:sz w:val="24"/>
                <w:szCs w:val="24"/>
                <w:lang w:eastAsia="ru-RU"/>
              </w:rPr>
              <w:lastRenderedPageBreak/>
              <w:t>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зі змінами та доповненнями;</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від 06.08.2014 № 409 „Про встановлення державних соціальних стандартів у сфері житлово-комунального обслуговування”;</w:t>
            </w:r>
          </w:p>
          <w:p w:rsidR="00DB4AC6" w:rsidRPr="00492A90" w:rsidRDefault="00DB4AC6" w:rsidP="00DB4AC6">
            <w:pPr>
              <w:spacing w:after="0" w:line="240" w:lineRule="auto"/>
              <w:jc w:val="both"/>
              <w:rPr>
                <w:rFonts w:ascii="Times New Roman" w:eastAsia="Times New Roman" w:hAnsi="Times New Roman"/>
                <w:i/>
                <w:sz w:val="24"/>
                <w:szCs w:val="24"/>
                <w:lang w:eastAsia="ru-RU"/>
              </w:rPr>
            </w:pPr>
            <w:r w:rsidRPr="00492A90">
              <w:rPr>
                <w:rFonts w:ascii="Times New Roman" w:eastAsia="Times New Roman" w:hAnsi="Times New Roman"/>
                <w:sz w:val="24"/>
                <w:szCs w:val="24"/>
                <w:lang w:eastAsia="ru-RU"/>
              </w:rPr>
              <w:t>- від 27.07.1998 № 1156 „Про новий розмір витрат на оплату житлово-комунальних послуг, придбання скрапленого газу, твердого та рідкого пічного побутового палива у разі надання житлової субсидії”</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6.</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центральних органів виконавчої влади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Наказ Міністерства праці та соціальної політики України від 28.04.2004 № 95 „Про затвердження форми Акта обстеження матеріально-побутових умов сім’ї”.</w:t>
            </w:r>
          </w:p>
          <w:p w:rsidR="00DB4AC6" w:rsidRPr="00492A90" w:rsidRDefault="00DB4AC6" w:rsidP="00DB4AC6">
            <w:pPr>
              <w:spacing w:after="120" w:line="240" w:lineRule="auto"/>
              <w:jc w:val="center"/>
              <w:rPr>
                <w:rFonts w:ascii="Times New Roman" w:eastAsia="Times New Roman" w:hAnsi="Times New Roman"/>
                <w:i/>
                <w:sz w:val="24"/>
                <w:szCs w:val="24"/>
                <w:lang w:eastAsia="ru-RU"/>
              </w:rPr>
            </w:pP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7.</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Акти місцевих органів виконавчої влади/ органів місцевого самоврядування</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w:t>
            </w:r>
          </w:p>
          <w:p w:rsidR="00DB4AC6" w:rsidRPr="00492A90" w:rsidRDefault="00DB4AC6" w:rsidP="00DB4AC6">
            <w:pPr>
              <w:spacing w:after="120" w:line="240" w:lineRule="auto"/>
              <w:jc w:val="center"/>
              <w:rPr>
                <w:rFonts w:ascii="Times New Roman" w:eastAsia="Times New Roman" w:hAnsi="Times New Roman"/>
                <w:i/>
                <w:sz w:val="24"/>
                <w:szCs w:val="24"/>
                <w:lang w:val="uk-UA" w:eastAsia="ru-RU"/>
              </w:rPr>
            </w:pPr>
          </w:p>
        </w:tc>
      </w:tr>
      <w:tr w:rsidR="00492A90" w:rsidRPr="00492A90" w:rsidTr="00DB4AC6">
        <w:tc>
          <w:tcPr>
            <w:tcW w:w="10207" w:type="dxa"/>
            <w:gridSpan w:val="3"/>
            <w:tcBorders>
              <w:top w:val="single" w:sz="4" w:space="0" w:color="555555"/>
              <w:bottom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Умови отримання адміністративної послуги</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8.</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Підстава для одержання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both"/>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lang w:val="uk-UA" w:eastAsia="ru-RU"/>
              </w:rPr>
              <w:t>Г</w:t>
            </w:r>
            <w:r w:rsidRPr="00492A90">
              <w:rPr>
                <w:rFonts w:ascii="Times New Roman" w:eastAsia="Times New Roman" w:hAnsi="Times New Roman"/>
                <w:sz w:val="24"/>
                <w:szCs w:val="24"/>
                <w:lang w:eastAsia="ru-RU"/>
              </w:rPr>
              <w:t xml:space="preserve">ромадяни України, які постійно проживають в Україні. Субсидія надається за місцем реєстрації (орендарі – за місцем проживання). </w:t>
            </w:r>
            <w:r w:rsidRPr="00492A90">
              <w:rPr>
                <w:rFonts w:ascii="Times New Roman" w:eastAsia="Times New Roman" w:hAnsi="Times New Roman"/>
                <w:sz w:val="24"/>
                <w:szCs w:val="24"/>
                <w:u w:val="single"/>
                <w:lang w:eastAsia="ru-RU"/>
              </w:rPr>
              <w:t>За місцем фактичного проживання - у разі фінансування виплати за рахунок місцевих бюджетів.</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9.</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Вичерпний перелік документів, необхідних для отримання адміністративної послуги, а також вимоги до них</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паспорт або інший документ, що посвідчує особу;</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заяву про призначення житлової субсидії; </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декларацію про доходи і витрати осіб, які звернулися за призначенням житлової субсидії.</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довідки про доходи – у випадках, у разі зазначення у декларації інших отриманих доходів, інформація про які відсутня у ДФС, Пенсійному фонді України, фондах соціального страхування тощо і відповідно до законодавства не може бути отримана за запитом структурного підрозділу з питань соціального захисту населення;</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договір найму (оренди) житла (за наявності).</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Порядок та спосіб подання документів, необхідних для отримання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вигляді</w:t>
            </w:r>
            <w:r w:rsidRPr="00492A90">
              <w:rPr>
                <w:rFonts w:ascii="Times New Roman" w:eastAsia="Times New Roman" w:hAnsi="Times New Roman"/>
                <w:sz w:val="24"/>
                <w:szCs w:val="24"/>
                <w:shd w:val="clear" w:color="auto" w:fill="FFFFFF"/>
                <w:lang w:eastAsia="ru-RU"/>
              </w:rPr>
              <w:t xml:space="preserve"> 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Платність (безоплатність)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DB4AC6">
        <w:tc>
          <w:tcPr>
            <w:tcW w:w="10207" w:type="dxa"/>
            <w:gridSpan w:val="3"/>
            <w:tcBorders>
              <w:top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разі платності:</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Нормативно-правові акти, на підставі яких стягується плата</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i/>
                <w:sz w:val="24"/>
                <w:szCs w:val="24"/>
                <w:lang w:eastAsia="ru-RU"/>
              </w:rPr>
            </w:pPr>
            <w:r w:rsidRPr="00492A90">
              <w:rPr>
                <w:rFonts w:ascii="Times New Roman" w:eastAsia="Times New Roman" w:hAnsi="Times New Roman"/>
                <w:i/>
                <w:sz w:val="24"/>
                <w:szCs w:val="24"/>
                <w:lang w:val="uk-UA" w:eastAsia="ru-RU"/>
              </w:rPr>
              <w:t>-</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Розмір та порядок внесення плати </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(адміністративного збору) за платну адміністративну послугу</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Розрахунковий рахунок для внесення плати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Строк надання адміністративної </w:t>
            </w:r>
            <w:r w:rsidRPr="00492A90">
              <w:rPr>
                <w:rFonts w:ascii="Times New Roman" w:eastAsia="Times New Roman" w:hAnsi="Times New Roman"/>
                <w:sz w:val="24"/>
                <w:szCs w:val="24"/>
                <w:lang w:eastAsia="ru-RU"/>
              </w:rPr>
              <w:lastRenderedPageBreak/>
              <w:t>послуги</w:t>
            </w:r>
          </w:p>
        </w:tc>
        <w:tc>
          <w:tcPr>
            <w:tcW w:w="6095"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hd w:val="clear" w:color="auto" w:fill="FFFFFF"/>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 xml:space="preserve">Протягом  10 днів після отримання відомостей, необхідних </w:t>
            </w:r>
            <w:r w:rsidRPr="00492A90">
              <w:rPr>
                <w:rFonts w:ascii="Times New Roman" w:eastAsia="Times New Roman" w:hAnsi="Times New Roman"/>
                <w:sz w:val="24"/>
                <w:szCs w:val="24"/>
                <w:lang w:eastAsia="ru-RU"/>
              </w:rPr>
              <w:lastRenderedPageBreak/>
              <w:t>для призначення субсидії</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Перелік підстав для відмови у наданні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b/>
                <w:i/>
                <w:sz w:val="24"/>
                <w:szCs w:val="24"/>
                <w:lang w:eastAsia="ru-RU"/>
              </w:rPr>
              <w:t>Субсидія</w:t>
            </w:r>
            <w:r w:rsidRPr="00492A90">
              <w:rPr>
                <w:rFonts w:ascii="Times New Roman" w:eastAsia="Times New Roman" w:hAnsi="Times New Roman"/>
                <w:b/>
                <w:i/>
                <w:sz w:val="24"/>
                <w:szCs w:val="24"/>
                <w:lang w:val="uk-UA" w:eastAsia="ru-RU"/>
              </w:rPr>
              <w:t xml:space="preserve"> </w:t>
            </w:r>
            <w:r w:rsidRPr="00492A90">
              <w:rPr>
                <w:rFonts w:ascii="Times New Roman" w:eastAsia="Times New Roman" w:hAnsi="Times New Roman"/>
                <w:b/>
                <w:i/>
                <w:sz w:val="24"/>
                <w:szCs w:val="24"/>
                <w:lang w:eastAsia="ru-RU"/>
              </w:rPr>
              <w:t xml:space="preserve"> не призначається</w:t>
            </w:r>
            <w:r w:rsidRPr="00492A90">
              <w:rPr>
                <w:rFonts w:ascii="Times New Roman" w:eastAsia="Times New Roman" w:hAnsi="Times New Roman"/>
                <w:sz w:val="24"/>
                <w:szCs w:val="24"/>
                <w:lang w:eastAsia="ru-RU"/>
              </w:rPr>
              <w:t>, якщо будь-хто із зареєстрованих у житловому приміщенні (будинку) осіб (осіб, які фактично проживають), яким нараховується плата за житлово-комунальні послуги, протягом 12 місяців перед зверненням за призначенням субсидії (призначенням субсидії без звернення) здійснив купівлю земельної ділянки, квартири (будинку), автомобіля, транспортного засобу (механізму), будівельних матеріалів, інших товарів довгострокового вжитку або оплатив послуги з будівництва, ремонту квартири (будинку) або автомобіля, транспортного засобу (механізму), телефонного (в тому числі мобільного) зв’язку, крім житлово-комунальних послуг у межах соціальної норми житла та соціальних нормативів користування житлово-комунальними послугами та медичних послуг, пов’язаних із забезпеченням життєдіяльності, на суму, яка на дату купівлі (оплати) перевищує 50 тис. гривень.</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Виходячи з конкретних обставин, що склалися, на підставі рішень районних держадміністрацій та виконавчих органів міських і районних рад або утворених ними комісій структурні підрозділи з питань соціального захисту населення </w:t>
            </w:r>
            <w:r w:rsidRPr="00492A90">
              <w:rPr>
                <w:rFonts w:ascii="Times New Roman" w:eastAsia="Times New Roman" w:hAnsi="Times New Roman"/>
                <w:sz w:val="24"/>
                <w:szCs w:val="24"/>
                <w:u w:val="single"/>
                <w:lang w:eastAsia="ru-RU"/>
              </w:rPr>
              <w:t>можуть призначати субсидії, як виняток.</w:t>
            </w:r>
            <w:r w:rsidRPr="00492A90">
              <w:rPr>
                <w:rFonts w:ascii="Times New Roman" w:eastAsia="Times New Roman" w:hAnsi="Times New Roman"/>
                <w:sz w:val="24"/>
                <w:szCs w:val="24"/>
                <w:lang w:eastAsia="ru-RU"/>
              </w:rPr>
              <w:t xml:space="preserve"> Рішення про призначення (непризначення) субсидії в таких випадках приймається </w:t>
            </w:r>
            <w:r w:rsidRPr="00492A90">
              <w:rPr>
                <w:rFonts w:ascii="Times New Roman" w:eastAsia="Times New Roman" w:hAnsi="Times New Roman"/>
                <w:sz w:val="24"/>
                <w:szCs w:val="24"/>
                <w:u w:val="single"/>
                <w:lang w:eastAsia="ru-RU"/>
              </w:rPr>
              <w:t>на підставі акта обстеження матеріально-побутових умов домогосподарства</w:t>
            </w:r>
            <w:r w:rsidRPr="00492A90">
              <w:rPr>
                <w:rFonts w:ascii="Times New Roman" w:eastAsia="Times New Roman" w:hAnsi="Times New Roman"/>
                <w:sz w:val="24"/>
                <w:szCs w:val="24"/>
                <w:lang w:eastAsia="ru-RU"/>
              </w:rPr>
              <w:t>. Форма акта обстеження матеріально-побутових умов домогосподарства затверджується Мінсоцполітики.</w:t>
            </w:r>
          </w:p>
          <w:p w:rsidR="00DB4AC6" w:rsidRPr="00492A90" w:rsidRDefault="00DB4AC6" w:rsidP="00DB4AC6">
            <w:pPr>
              <w:spacing w:after="0" w:line="240" w:lineRule="auto"/>
              <w:jc w:val="both"/>
              <w:rPr>
                <w:rFonts w:ascii="Times New Roman" w:eastAsia="Times New Roman" w:hAnsi="Times New Roman"/>
                <w:sz w:val="24"/>
                <w:szCs w:val="24"/>
                <w:lang w:eastAsia="ru-RU"/>
              </w:rPr>
            </w:pPr>
          </w:p>
          <w:p w:rsidR="00DB4AC6" w:rsidRPr="00492A90" w:rsidRDefault="00DB4AC6" w:rsidP="00DB4AC6">
            <w:pPr>
              <w:spacing w:after="0" w:line="240" w:lineRule="auto"/>
              <w:jc w:val="both"/>
              <w:rPr>
                <w:rFonts w:ascii="Times New Roman" w:eastAsia="Times New Roman" w:hAnsi="Times New Roman"/>
                <w:b/>
                <w:i/>
                <w:sz w:val="24"/>
                <w:szCs w:val="24"/>
                <w:lang w:eastAsia="ru-RU"/>
              </w:rPr>
            </w:pPr>
            <w:r w:rsidRPr="00492A90">
              <w:rPr>
                <w:rFonts w:ascii="Times New Roman" w:eastAsia="Times New Roman" w:hAnsi="Times New Roman"/>
                <w:b/>
                <w:i/>
                <w:sz w:val="24"/>
                <w:szCs w:val="24"/>
                <w:lang w:eastAsia="ru-RU"/>
              </w:rPr>
              <w:t>Надання раніше призначеної субсидії припиняється:</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за поданням житлово-експлуатаційних організацій, житлово-будівельних (житлових) кооперативів, об’єднань співвласників багатоквартирного будинку та організацій, що надають житлово-комунальні послуги, якщо громадянин, якому призначено субсидію, не сплачує відповідну частку житлово-комунальних послуг, за винятком випадків, пов’язаних із затримкою виплати заробітної плати, пенсії тощо, яка підтверджується відповідними документами, - з місяця, в якому надійшло таке подання. Подання надається зазначеними організаціями структурним підрозділам з  питань соціального захисту населення до 10 числа місяця, що настає за місяцем, в якому виникли такі обставини;</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якщо громадянин приховав або свідомо подав недостовірні дані про доходи (не зазначив один із видів доходів) та майновий стан, що вплинули на встановлення права на субсидію, внаслідок чого йому була надміру перерахована сума субсидії, - з місяця, в якому виявлено порушення;</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у разі переїзду сім’ї в іншу місцевість та настання обставин, що унеможливлюють надання субсидії (зокрема смерть одинокої особи), - з місяця, що настає за місяцем, в якому відбулися зміни; </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 заявою уповноваженого власника (співвласника) житла, наймача житла у державному та громадському житловому фонді, члена житлово-будівельного </w:t>
            </w:r>
            <w:r w:rsidRPr="00492A90">
              <w:rPr>
                <w:rFonts w:ascii="Times New Roman" w:eastAsia="Times New Roman" w:hAnsi="Times New Roman"/>
                <w:sz w:val="24"/>
                <w:szCs w:val="24"/>
                <w:lang w:eastAsia="ru-RU"/>
              </w:rPr>
              <w:lastRenderedPageBreak/>
              <w:t xml:space="preserve">кооперативу, власника (співвласника) житлового приміщення – з місяця, що настає за місяцем її подання, якщо інше не обумовлено заявою. </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разі коли через несплату громадянином відповідної частки житлово-комунальних послуг надання субсидії для відшкодування витрат на оплату житлово-комунальних послуг припинено, громадянин набуває право на її призначення на наступний період після подання документів, що підтверджують погашення заборгованості, яка виникла за період отримання субсидії.</w:t>
            </w:r>
          </w:p>
          <w:p w:rsidR="00DB4AC6" w:rsidRPr="00492A90" w:rsidRDefault="00DB4AC6" w:rsidP="00DB4AC6">
            <w:pPr>
              <w:spacing w:after="120" w:line="240" w:lineRule="auto"/>
              <w:rPr>
                <w:rFonts w:ascii="Times New Roman" w:eastAsia="Times New Roman" w:hAnsi="Times New Roman"/>
                <w:sz w:val="24"/>
                <w:szCs w:val="24"/>
                <w:lang w:eastAsia="ru-RU"/>
              </w:rPr>
            </w:pP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14.</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Результат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Призначення субсидії.</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15.</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Способи отримання відповіді (результату)</w:t>
            </w:r>
          </w:p>
        </w:tc>
        <w:tc>
          <w:tcPr>
            <w:tcW w:w="6095"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Повідомлення про призначення субсидії (відмову у призначенні) видається одержувачу, про що робиться відповідний запис у журналі видачі довідок та повідомлень</w:t>
            </w:r>
          </w:p>
        </w:tc>
      </w:tr>
      <w:tr w:rsidR="00492A90" w:rsidRPr="00492A90" w:rsidTr="00430679">
        <w:tc>
          <w:tcPr>
            <w:tcW w:w="568"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16.</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Примітка</w:t>
            </w:r>
          </w:p>
        </w:tc>
        <w:tc>
          <w:tcPr>
            <w:tcW w:w="6095"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w:t>
            </w:r>
          </w:p>
        </w:tc>
      </w:tr>
    </w:tbl>
    <w:p w:rsidR="00DB4AC6" w:rsidRPr="00492A90" w:rsidRDefault="00DB4AC6" w:rsidP="00430679">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DB4AC6" w:rsidRPr="00492A90" w:rsidRDefault="00DB4AC6" w:rsidP="00DB4AC6">
      <w:pPr>
        <w:spacing w:after="0" w:line="240" w:lineRule="auto"/>
        <w:ind w:left="4680"/>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__________________________________</w:t>
      </w:r>
      <w:r w:rsidRPr="00492A90">
        <w:rPr>
          <w:rFonts w:ascii="Times New Roman" w:eastAsia="Times New Roman" w:hAnsi="Times New Roman"/>
          <w:sz w:val="24"/>
          <w:szCs w:val="24"/>
          <w:lang w:eastAsia="ru-RU"/>
        </w:rPr>
        <w:br/>
      </w:r>
      <w:r w:rsidRPr="00492A90">
        <w:rPr>
          <w:rFonts w:ascii="Times New Roman" w:eastAsia="Times New Roman" w:hAnsi="Times New Roman"/>
          <w:sz w:val="18"/>
          <w:szCs w:val="18"/>
          <w:lang w:eastAsia="ru-RU"/>
        </w:rPr>
        <w:t>(найменування структурного підрозділу</w:t>
      </w: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sz w:val="24"/>
          <w:szCs w:val="24"/>
          <w:lang w:eastAsia="ru-RU"/>
        </w:rPr>
        <w:br/>
        <w:t>__________________________________</w:t>
      </w:r>
      <w:r w:rsidRPr="00492A90">
        <w:rPr>
          <w:rFonts w:ascii="Times New Roman" w:eastAsia="Times New Roman" w:hAnsi="Times New Roman"/>
          <w:sz w:val="24"/>
          <w:szCs w:val="24"/>
          <w:lang w:eastAsia="ru-RU"/>
        </w:rPr>
        <w:br/>
      </w:r>
      <w:r w:rsidRPr="00492A90">
        <w:rPr>
          <w:rFonts w:ascii="Times New Roman" w:eastAsia="Times New Roman" w:hAnsi="Times New Roman"/>
          <w:sz w:val="18"/>
          <w:szCs w:val="18"/>
          <w:lang w:eastAsia="ru-RU"/>
        </w:rPr>
        <w:t>з питань соціального захисту населення)</w:t>
      </w:r>
    </w:p>
    <w:p w:rsidR="00DB4AC6" w:rsidRPr="00492A90" w:rsidRDefault="00DB4AC6" w:rsidP="00DB4AC6">
      <w:pPr>
        <w:keepNext/>
        <w:keepLines/>
        <w:spacing w:before="60" w:after="0" w:line="240" w:lineRule="auto"/>
        <w:jc w:val="center"/>
        <w:rPr>
          <w:rFonts w:ascii="Times New Roman" w:hAnsi="Times New Roman"/>
          <w:sz w:val="26"/>
          <w:szCs w:val="26"/>
          <w:lang w:val="uk-UA" w:eastAsia="ru-RU"/>
        </w:rPr>
      </w:pPr>
    </w:p>
    <w:p w:rsidR="00DB4AC6" w:rsidRPr="00492A90" w:rsidRDefault="00DB4AC6" w:rsidP="00DB4AC6">
      <w:pPr>
        <w:keepNext/>
        <w:keepLines/>
        <w:spacing w:before="60" w:after="0" w:line="240" w:lineRule="auto"/>
        <w:jc w:val="center"/>
        <w:rPr>
          <w:rFonts w:ascii="Times New Roman" w:hAnsi="Times New Roman"/>
          <w:sz w:val="26"/>
          <w:szCs w:val="26"/>
          <w:lang w:eastAsia="ru-RU"/>
        </w:rPr>
      </w:pPr>
      <w:r w:rsidRPr="00492A90">
        <w:rPr>
          <w:rFonts w:ascii="Times New Roman" w:hAnsi="Times New Roman"/>
          <w:sz w:val="26"/>
          <w:szCs w:val="26"/>
          <w:lang w:val="uk-UA" w:eastAsia="ru-RU"/>
        </w:rPr>
        <w:t xml:space="preserve">ЗАЯВА </w:t>
      </w:r>
      <w:r w:rsidRPr="00492A90">
        <w:rPr>
          <w:rFonts w:ascii="Times New Roman" w:hAnsi="Times New Roman"/>
          <w:sz w:val="26"/>
          <w:szCs w:val="26"/>
          <w:lang w:val="uk-UA" w:eastAsia="ru-RU"/>
        </w:rPr>
        <w:br/>
        <w:t xml:space="preserve">про призначення житлової субсидії </w:t>
      </w:r>
    </w:p>
    <w:p w:rsidR="00DB4AC6" w:rsidRPr="00492A90" w:rsidRDefault="00DB4AC6" w:rsidP="00DB4AC6">
      <w:pPr>
        <w:spacing w:before="120" w:after="0" w:line="240" w:lineRule="auto"/>
        <w:ind w:firstLine="567"/>
        <w:rPr>
          <w:rFonts w:ascii="Antiqua" w:hAnsi="Antiqua"/>
          <w:sz w:val="26"/>
          <w:szCs w:val="26"/>
          <w:lang w:eastAsia="ru-RU"/>
        </w:rPr>
      </w:pPr>
    </w:p>
    <w:p w:rsidR="00DB4AC6" w:rsidRPr="00492A90" w:rsidRDefault="00DB4AC6" w:rsidP="00DB4AC6">
      <w:pPr>
        <w:spacing w:after="0" w:line="240" w:lineRule="auto"/>
        <w:jc w:val="both"/>
        <w:rPr>
          <w:rFonts w:ascii="Times New Roman" w:hAnsi="Times New Roman"/>
          <w:sz w:val="18"/>
          <w:szCs w:val="18"/>
          <w:lang w:val="uk-UA" w:eastAsia="ru-RU"/>
        </w:rPr>
      </w:pPr>
      <w:r w:rsidRPr="00492A90">
        <w:rPr>
          <w:rFonts w:ascii="Times New Roman" w:hAnsi="Times New Roman"/>
          <w:sz w:val="24"/>
          <w:szCs w:val="24"/>
          <w:lang w:val="uk-UA" w:eastAsia="ru-RU"/>
        </w:rPr>
        <w:t>Від</w:t>
      </w:r>
      <w:r w:rsidRPr="00492A90">
        <w:rPr>
          <w:rFonts w:ascii="Times New Roman" w:hAnsi="Times New Roman"/>
          <w:sz w:val="26"/>
          <w:szCs w:val="20"/>
          <w:lang w:val="uk-UA" w:eastAsia="ru-RU"/>
        </w:rPr>
        <w:t>_______________________________________________________________________</w:t>
      </w:r>
      <w:r w:rsidRPr="00492A90">
        <w:rPr>
          <w:rFonts w:ascii="Times New Roman" w:hAnsi="Times New Roman"/>
          <w:sz w:val="26"/>
          <w:szCs w:val="20"/>
          <w:lang w:val="uk-UA" w:eastAsia="ru-RU"/>
        </w:rPr>
        <w:br/>
      </w:r>
      <w:r w:rsidRPr="00492A90">
        <w:rPr>
          <w:rFonts w:ascii="Times New Roman" w:hAnsi="Times New Roman"/>
          <w:sz w:val="18"/>
          <w:szCs w:val="18"/>
          <w:lang w:val="uk-UA" w:eastAsia="ru-RU"/>
        </w:rPr>
        <w:t xml:space="preserve">                                                       (прізвище, ім’я, по батькові)</w:t>
      </w:r>
    </w:p>
    <w:p w:rsidR="00DB4AC6" w:rsidRPr="00492A90" w:rsidRDefault="00DB4AC6" w:rsidP="00DB4AC6">
      <w:pPr>
        <w:spacing w:after="0" w:line="360" w:lineRule="auto"/>
        <w:jc w:val="both"/>
        <w:rPr>
          <w:rFonts w:ascii="Times New Roman" w:hAnsi="Times New Roman"/>
          <w:sz w:val="26"/>
          <w:szCs w:val="20"/>
          <w:lang w:eastAsia="ru-RU"/>
        </w:rPr>
      </w:pPr>
      <w:r w:rsidRPr="00492A90">
        <w:rPr>
          <w:rFonts w:ascii="Times New Roman" w:hAnsi="Times New Roman"/>
          <w:sz w:val="24"/>
          <w:szCs w:val="24"/>
          <w:lang w:val="uk-UA" w:eastAsia="ru-RU"/>
        </w:rPr>
        <w:t>зареєстроване (для орендарів — фактичне) місце проживання:</w:t>
      </w:r>
      <w:r w:rsidRPr="00492A90">
        <w:rPr>
          <w:rFonts w:ascii="Times New Roman" w:hAnsi="Times New Roman"/>
          <w:sz w:val="26"/>
          <w:szCs w:val="20"/>
          <w:lang w:val="uk-UA" w:eastAsia="ru-RU"/>
        </w:rPr>
        <w:t xml:space="preserve"> _____________________</w:t>
      </w:r>
      <w:r w:rsidRPr="00492A90">
        <w:rPr>
          <w:rFonts w:ascii="Times New Roman" w:hAnsi="Times New Roman"/>
          <w:sz w:val="26"/>
          <w:szCs w:val="20"/>
          <w:lang w:eastAsia="ru-RU"/>
        </w:rPr>
        <w:t>___</w:t>
      </w:r>
    </w:p>
    <w:p w:rsidR="00DB4AC6" w:rsidRPr="00492A90" w:rsidRDefault="00DB4AC6" w:rsidP="00DB4AC6">
      <w:pPr>
        <w:spacing w:after="0" w:line="240" w:lineRule="auto"/>
        <w:jc w:val="both"/>
        <w:rPr>
          <w:rFonts w:ascii="Times New Roman" w:hAnsi="Times New Roman"/>
          <w:sz w:val="26"/>
          <w:szCs w:val="20"/>
          <w:lang w:eastAsia="ru-RU"/>
        </w:rPr>
      </w:pPr>
      <w:r w:rsidRPr="00492A90">
        <w:rPr>
          <w:rFonts w:ascii="Times New Roman" w:hAnsi="Times New Roman"/>
          <w:sz w:val="26"/>
          <w:szCs w:val="20"/>
          <w:lang w:val="uk-UA" w:eastAsia="ru-RU"/>
        </w:rPr>
        <w:t>__________________________________________________________________________</w:t>
      </w:r>
    </w:p>
    <w:p w:rsidR="00DB4AC6" w:rsidRPr="00492A90" w:rsidRDefault="00DB4AC6" w:rsidP="00DB4AC6">
      <w:pPr>
        <w:spacing w:after="0" w:line="240" w:lineRule="auto"/>
        <w:jc w:val="both"/>
        <w:rPr>
          <w:rFonts w:ascii="Times New Roman" w:hAnsi="Times New Roman"/>
          <w:sz w:val="26"/>
          <w:szCs w:val="20"/>
          <w:lang w:eastAsia="ru-RU"/>
        </w:rPr>
      </w:pPr>
    </w:p>
    <w:p w:rsidR="00DB4AC6" w:rsidRPr="00492A90" w:rsidRDefault="00DB4AC6" w:rsidP="00DB4AC6">
      <w:pPr>
        <w:spacing w:after="0" w:line="240" w:lineRule="auto"/>
        <w:jc w:val="both"/>
        <w:rPr>
          <w:rFonts w:ascii="Times New Roman" w:hAnsi="Times New Roman"/>
          <w:sz w:val="26"/>
          <w:szCs w:val="20"/>
          <w:lang w:val="uk-UA" w:eastAsia="ru-RU"/>
        </w:rPr>
      </w:pPr>
      <w:r w:rsidRPr="00492A90">
        <w:rPr>
          <w:rFonts w:ascii="Times New Roman" w:hAnsi="Times New Roman"/>
          <w:sz w:val="24"/>
          <w:szCs w:val="24"/>
          <w:lang w:val="uk-UA" w:eastAsia="ru-RU"/>
        </w:rPr>
        <w:t>контактний телефон</w:t>
      </w:r>
      <w:r w:rsidRPr="00492A90">
        <w:rPr>
          <w:rFonts w:ascii="Times New Roman" w:hAnsi="Times New Roman"/>
          <w:sz w:val="26"/>
          <w:szCs w:val="20"/>
          <w:lang w:val="uk-UA" w:eastAsia="ru-RU"/>
        </w:rPr>
        <w:t xml:space="preserve"> ______________________ </w:t>
      </w:r>
      <w:r w:rsidRPr="00492A90">
        <w:rPr>
          <w:rFonts w:ascii="Times New Roman" w:hAnsi="Times New Roman"/>
          <w:sz w:val="24"/>
          <w:szCs w:val="24"/>
          <w:lang w:val="uk-UA" w:eastAsia="ru-RU"/>
        </w:rPr>
        <w:t>паспорт: серія</w:t>
      </w:r>
      <w:r w:rsidRPr="00492A90">
        <w:rPr>
          <w:rFonts w:ascii="Times New Roman" w:hAnsi="Times New Roman"/>
          <w:sz w:val="26"/>
          <w:szCs w:val="20"/>
          <w:lang w:val="uk-UA" w:eastAsia="ru-RU"/>
        </w:rPr>
        <w:t xml:space="preserve"> _____ </w:t>
      </w:r>
      <w:r w:rsidRPr="00492A90">
        <w:rPr>
          <w:rFonts w:ascii="Times New Roman" w:hAnsi="Times New Roman"/>
          <w:sz w:val="24"/>
          <w:szCs w:val="24"/>
          <w:lang w:val="uk-UA" w:eastAsia="ru-RU"/>
        </w:rPr>
        <w:t>№</w:t>
      </w:r>
      <w:r w:rsidRPr="00492A90">
        <w:rPr>
          <w:rFonts w:ascii="Times New Roman" w:hAnsi="Times New Roman"/>
          <w:sz w:val="26"/>
          <w:szCs w:val="20"/>
          <w:lang w:val="uk-UA" w:eastAsia="ru-RU"/>
        </w:rPr>
        <w:t xml:space="preserve"> ____________</w:t>
      </w:r>
      <w:r w:rsidRPr="00492A90">
        <w:rPr>
          <w:rFonts w:ascii="Times New Roman" w:hAnsi="Times New Roman"/>
          <w:sz w:val="26"/>
          <w:szCs w:val="20"/>
          <w:lang w:eastAsia="ru-RU"/>
        </w:rPr>
        <w:t>__</w:t>
      </w:r>
      <w:r w:rsidRPr="00492A90">
        <w:rPr>
          <w:rFonts w:ascii="Times New Roman" w:hAnsi="Times New Roman"/>
          <w:sz w:val="26"/>
          <w:szCs w:val="20"/>
          <w:lang w:val="uk-UA" w:eastAsia="ru-RU"/>
        </w:rPr>
        <w:t>_</w:t>
      </w:r>
    </w:p>
    <w:p w:rsidR="00DB4AC6" w:rsidRPr="00492A90" w:rsidRDefault="00DB4AC6" w:rsidP="00DB4AC6">
      <w:pPr>
        <w:spacing w:after="0" w:line="240" w:lineRule="auto"/>
        <w:rPr>
          <w:rFonts w:ascii="Times New Roman" w:hAnsi="Times New Roman"/>
          <w:sz w:val="24"/>
          <w:szCs w:val="24"/>
          <w:lang w:eastAsia="ru-RU"/>
        </w:rPr>
      </w:pPr>
    </w:p>
    <w:p w:rsidR="00DB4AC6" w:rsidRPr="00492A90" w:rsidRDefault="00DB4AC6" w:rsidP="00DB4AC6">
      <w:pPr>
        <w:spacing w:after="0" w:line="240" w:lineRule="auto"/>
        <w:rPr>
          <w:rFonts w:ascii="Times New Roman" w:hAnsi="Times New Roman"/>
          <w:sz w:val="20"/>
          <w:szCs w:val="20"/>
          <w:lang w:val="uk-UA" w:eastAsia="ru-RU"/>
        </w:rPr>
      </w:pPr>
      <w:r w:rsidRPr="00492A90">
        <w:rPr>
          <w:rFonts w:ascii="Times New Roman" w:hAnsi="Times New Roman"/>
          <w:sz w:val="24"/>
          <w:szCs w:val="24"/>
          <w:lang w:val="uk-UA" w:eastAsia="ru-RU"/>
        </w:rPr>
        <w:t>__________________________________________________</w:t>
      </w:r>
      <w:r w:rsidRPr="00492A90">
        <w:rPr>
          <w:rFonts w:ascii="Times New Roman" w:hAnsi="Times New Roman"/>
          <w:sz w:val="24"/>
          <w:szCs w:val="24"/>
          <w:lang w:eastAsia="ru-RU"/>
        </w:rPr>
        <w:t>____</w:t>
      </w:r>
      <w:r w:rsidRPr="00492A90">
        <w:rPr>
          <w:rFonts w:ascii="Times New Roman" w:hAnsi="Times New Roman"/>
          <w:sz w:val="24"/>
          <w:szCs w:val="24"/>
          <w:lang w:val="uk-UA" w:eastAsia="ru-RU"/>
        </w:rPr>
        <w:t xml:space="preserve">  ___ __________  ___ р.</w:t>
      </w:r>
      <w:r w:rsidRPr="00492A90">
        <w:rPr>
          <w:rFonts w:ascii="Times New Roman" w:hAnsi="Times New Roman"/>
          <w:sz w:val="24"/>
          <w:szCs w:val="24"/>
          <w:lang w:val="uk-UA" w:eastAsia="ru-RU"/>
        </w:rPr>
        <w:br/>
      </w:r>
      <w:r w:rsidRPr="00492A90">
        <w:rPr>
          <w:rFonts w:ascii="Times New Roman" w:hAnsi="Times New Roman"/>
          <w:sz w:val="20"/>
          <w:szCs w:val="20"/>
          <w:lang w:val="uk-UA" w:eastAsia="ru-RU"/>
        </w:rPr>
        <w:t xml:space="preserve">                       (ким і коли виданий)</w:t>
      </w:r>
    </w:p>
    <w:p w:rsidR="00DB4AC6" w:rsidRPr="00492A90" w:rsidRDefault="00DB4AC6" w:rsidP="00DB4AC6">
      <w:pPr>
        <w:spacing w:after="0" w:line="240" w:lineRule="auto"/>
        <w:rPr>
          <w:rFonts w:ascii="Times New Roman" w:hAnsi="Times New Roman"/>
          <w:sz w:val="26"/>
          <w:szCs w:val="20"/>
          <w:lang w:eastAsia="ru-RU"/>
        </w:rPr>
      </w:pPr>
      <w:r w:rsidRPr="00492A90">
        <w:rPr>
          <w:rFonts w:ascii="Times New Roman" w:hAnsi="Times New Roman"/>
          <w:sz w:val="24"/>
          <w:szCs w:val="24"/>
          <w:lang w:val="uk-UA" w:eastAsia="ru-RU"/>
        </w:rPr>
        <w:t>реєстраційний номер облікової картки платника податків</w:t>
      </w:r>
      <w:r w:rsidRPr="00492A90">
        <w:rPr>
          <w:rFonts w:ascii="Times New Roman" w:hAnsi="Times New Roman"/>
          <w:sz w:val="26"/>
          <w:szCs w:val="20"/>
          <w:lang w:val="uk-UA" w:eastAsia="ru-RU"/>
        </w:rPr>
        <w:t xml:space="preserve"> ________</w:t>
      </w:r>
      <w:r w:rsidRPr="00492A90">
        <w:rPr>
          <w:rFonts w:ascii="Times New Roman" w:hAnsi="Times New Roman"/>
          <w:sz w:val="26"/>
          <w:szCs w:val="20"/>
          <w:lang w:eastAsia="ru-RU"/>
        </w:rPr>
        <w:t>__</w:t>
      </w:r>
      <w:r w:rsidRPr="00492A90">
        <w:rPr>
          <w:rFonts w:ascii="Times New Roman" w:hAnsi="Times New Roman"/>
          <w:sz w:val="26"/>
          <w:szCs w:val="20"/>
          <w:lang w:val="uk-UA" w:eastAsia="ru-RU"/>
        </w:rPr>
        <w:t>___</w:t>
      </w:r>
      <w:r w:rsidRPr="00492A90">
        <w:rPr>
          <w:rFonts w:ascii="Times New Roman" w:hAnsi="Times New Roman"/>
          <w:sz w:val="26"/>
          <w:szCs w:val="20"/>
          <w:lang w:eastAsia="ru-RU"/>
        </w:rPr>
        <w:t>____________</w:t>
      </w:r>
      <w:r w:rsidRPr="00492A90">
        <w:rPr>
          <w:rFonts w:ascii="Times New Roman" w:hAnsi="Times New Roman"/>
          <w:sz w:val="26"/>
          <w:szCs w:val="20"/>
          <w:lang w:eastAsia="ru-RU"/>
        </w:rPr>
        <w:br/>
        <w:t xml:space="preserve">          </w:t>
      </w:r>
      <w:r w:rsidRPr="00492A90">
        <w:rPr>
          <w:rFonts w:ascii="Times New Roman" w:hAnsi="Times New Roman"/>
          <w:sz w:val="18"/>
          <w:szCs w:val="18"/>
          <w:lang w:val="uk-UA" w:eastAsia="ru-RU"/>
        </w:rPr>
        <w:t xml:space="preserve">  (крім осіб, які мають відмітку у паспорті про право здійснювати платежі за серією та номером паспорта)</w:t>
      </w:r>
    </w:p>
    <w:p w:rsidR="00DB4AC6" w:rsidRPr="00492A90" w:rsidRDefault="00DB4AC6" w:rsidP="00DB4AC6">
      <w:pPr>
        <w:spacing w:after="0" w:line="240" w:lineRule="auto"/>
        <w:jc w:val="both"/>
        <w:rPr>
          <w:rFonts w:ascii="Times New Roman" w:hAnsi="Times New Roman"/>
          <w:sz w:val="24"/>
          <w:szCs w:val="24"/>
          <w:lang w:eastAsia="ru-RU"/>
        </w:rPr>
      </w:pPr>
      <w:r w:rsidRPr="00492A90">
        <w:rPr>
          <w:rFonts w:ascii="Times New Roman" w:hAnsi="Times New Roman"/>
          <w:sz w:val="24"/>
          <w:szCs w:val="24"/>
          <w:lang w:val="uk-UA" w:eastAsia="ru-RU"/>
        </w:rPr>
        <w:t>Прошу призначити субсидію</w:t>
      </w:r>
      <w:r w:rsidRPr="00492A90">
        <w:rPr>
          <w:rFonts w:ascii="Times New Roman" w:hAnsi="Times New Roman"/>
          <w:sz w:val="24"/>
          <w:szCs w:val="24"/>
          <w:lang w:eastAsia="ru-RU"/>
        </w:rPr>
        <w:t>:</w:t>
      </w:r>
    </w:p>
    <w:p w:rsidR="00DB4AC6" w:rsidRPr="00492A90" w:rsidRDefault="00DB4AC6" w:rsidP="00DB4AC6">
      <w:pPr>
        <w:spacing w:after="0" w:line="240" w:lineRule="auto"/>
        <w:jc w:val="both"/>
        <w:rPr>
          <w:rFonts w:ascii="Times New Roman" w:hAnsi="Times New Roman"/>
          <w:sz w:val="24"/>
          <w:szCs w:val="24"/>
          <w:lang w:val="uk-UA" w:eastAsia="ru-RU"/>
        </w:rPr>
      </w:pPr>
      <w:r w:rsidRPr="00492A90">
        <w:rPr>
          <w:rFonts w:ascii="Times New Roman" w:hAnsi="Times New Roman"/>
          <w:sz w:val="24"/>
          <w:szCs w:val="24"/>
          <w:lang w:val="uk-UA" w:eastAsia="ru-RU"/>
        </w:rPr>
        <w:t xml:space="preserve">для відшкодування витрат на оплату житлово-комунальних послуг, на придбання скрапленого газу, твердого та рідкого пічного побутового палива </w:t>
      </w:r>
      <w:r w:rsidRPr="00492A90">
        <w:rPr>
          <w:rFonts w:ascii="Times New Roman" w:hAnsi="Times New Roman"/>
          <w:sz w:val="18"/>
          <w:szCs w:val="18"/>
          <w:lang w:val="uk-UA" w:eastAsia="ru-RU"/>
        </w:rPr>
        <w:t>(необхідне підкреслити)</w:t>
      </w:r>
      <w:r w:rsidRPr="00492A90">
        <w:rPr>
          <w:rFonts w:ascii="Times New Roman" w:hAnsi="Times New Roman"/>
          <w:sz w:val="24"/>
          <w:szCs w:val="24"/>
          <w:lang w:val="uk-UA" w:eastAsia="ru-RU"/>
        </w:rPr>
        <w:t>.</w:t>
      </w:r>
    </w:p>
    <w:p w:rsidR="00DB4AC6" w:rsidRPr="00492A90" w:rsidRDefault="00DB4AC6" w:rsidP="00DB4AC6">
      <w:pPr>
        <w:spacing w:after="0" w:line="240" w:lineRule="auto"/>
        <w:ind w:firstLine="567"/>
        <w:jc w:val="both"/>
        <w:rPr>
          <w:rFonts w:ascii="Times New Roman" w:hAnsi="Times New Roman"/>
          <w:sz w:val="24"/>
          <w:szCs w:val="24"/>
          <w:lang w:val="uk-UA" w:eastAsia="ru-RU"/>
        </w:rPr>
      </w:pPr>
      <w:r w:rsidRPr="00492A90">
        <w:rPr>
          <w:rFonts w:ascii="Times New Roman" w:hAnsi="Times New Roman"/>
          <w:sz w:val="24"/>
          <w:szCs w:val="24"/>
          <w:lang w:val="uk-UA" w:eastAsia="ru-RU"/>
        </w:rPr>
        <w:t>Відомості про житлово-комунальні послуги, якими користуються особи, які зареєстровані (фактично проживають) у житловому приміщенні/будинку</w:t>
      </w:r>
    </w:p>
    <w:tbl>
      <w:tblPr>
        <w:tblW w:w="5000" w:type="pct"/>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3574"/>
        <w:gridCol w:w="2257"/>
        <w:gridCol w:w="2856"/>
        <w:gridCol w:w="1167"/>
      </w:tblGrid>
      <w:tr w:rsidR="00492A90" w:rsidRPr="00492A90" w:rsidTr="00DB4AC6">
        <w:trPr>
          <w:tblHeader/>
        </w:trPr>
        <w:tc>
          <w:tcPr>
            <w:tcW w:w="1814" w:type="pct"/>
            <w:tcBorders>
              <w:left w:val="nil"/>
            </w:tcBorders>
            <w:vAlign w:val="center"/>
          </w:tcPr>
          <w:p w:rsidR="00DB4AC6" w:rsidRPr="00492A90" w:rsidRDefault="00DB4AC6" w:rsidP="00DB4AC6">
            <w:pPr>
              <w:spacing w:before="60" w:after="0" w:line="240" w:lineRule="auto"/>
              <w:jc w:val="center"/>
              <w:rPr>
                <w:rFonts w:ascii="Times New Roman" w:hAnsi="Times New Roman"/>
                <w:sz w:val="20"/>
                <w:szCs w:val="20"/>
                <w:lang w:val="uk-UA" w:eastAsia="ru-RU"/>
              </w:rPr>
            </w:pPr>
            <w:r w:rsidRPr="00492A90">
              <w:rPr>
                <w:rFonts w:ascii="Times New Roman" w:hAnsi="Times New Roman"/>
                <w:sz w:val="20"/>
                <w:szCs w:val="20"/>
                <w:lang w:val="uk-UA" w:eastAsia="ru-RU"/>
              </w:rPr>
              <w:t>Вид послуги</w:t>
            </w:r>
          </w:p>
        </w:tc>
        <w:tc>
          <w:tcPr>
            <w:tcW w:w="1145" w:type="pct"/>
            <w:vAlign w:val="center"/>
          </w:tcPr>
          <w:p w:rsidR="00DB4AC6" w:rsidRPr="00492A90" w:rsidRDefault="00DB4AC6" w:rsidP="00DB4AC6">
            <w:pPr>
              <w:spacing w:before="60" w:after="0" w:line="240" w:lineRule="auto"/>
              <w:jc w:val="center"/>
              <w:rPr>
                <w:rFonts w:ascii="Times New Roman" w:hAnsi="Times New Roman"/>
                <w:sz w:val="20"/>
                <w:szCs w:val="20"/>
                <w:lang w:val="uk-UA" w:eastAsia="ru-RU"/>
              </w:rPr>
            </w:pPr>
            <w:r w:rsidRPr="00492A90">
              <w:rPr>
                <w:rFonts w:ascii="Times New Roman" w:hAnsi="Times New Roman"/>
                <w:sz w:val="20"/>
                <w:szCs w:val="20"/>
                <w:lang w:val="uk-UA" w:eastAsia="ru-RU"/>
              </w:rPr>
              <w:t>Номер особового рахунка</w:t>
            </w:r>
          </w:p>
        </w:tc>
        <w:tc>
          <w:tcPr>
            <w:tcW w:w="1449" w:type="pct"/>
            <w:vAlign w:val="center"/>
          </w:tcPr>
          <w:p w:rsidR="00DB4AC6" w:rsidRPr="00492A90" w:rsidRDefault="00DB4AC6" w:rsidP="00DB4AC6">
            <w:pPr>
              <w:spacing w:before="60" w:after="0" w:line="240" w:lineRule="auto"/>
              <w:jc w:val="center"/>
              <w:rPr>
                <w:rFonts w:ascii="Times New Roman" w:hAnsi="Times New Roman"/>
                <w:sz w:val="20"/>
                <w:szCs w:val="20"/>
                <w:lang w:val="uk-UA" w:eastAsia="ru-RU"/>
              </w:rPr>
            </w:pPr>
            <w:r w:rsidRPr="00492A90">
              <w:rPr>
                <w:rFonts w:ascii="Times New Roman" w:hAnsi="Times New Roman"/>
                <w:sz w:val="20"/>
                <w:szCs w:val="20"/>
                <w:lang w:val="uk-UA" w:eastAsia="ru-RU"/>
              </w:rPr>
              <w:t>Найменування організації, що надає послуги</w:t>
            </w:r>
          </w:p>
        </w:tc>
        <w:tc>
          <w:tcPr>
            <w:tcW w:w="592" w:type="pct"/>
            <w:tcBorders>
              <w:right w:val="nil"/>
            </w:tcBorders>
            <w:vAlign w:val="center"/>
          </w:tcPr>
          <w:p w:rsidR="00DB4AC6" w:rsidRPr="00492A90" w:rsidRDefault="00DB4AC6" w:rsidP="00DB4AC6">
            <w:pPr>
              <w:spacing w:before="60" w:after="0" w:line="240" w:lineRule="auto"/>
              <w:jc w:val="center"/>
              <w:rPr>
                <w:rFonts w:ascii="Times New Roman" w:hAnsi="Times New Roman"/>
                <w:sz w:val="20"/>
                <w:szCs w:val="20"/>
                <w:lang w:val="uk-UA" w:eastAsia="ru-RU"/>
              </w:rPr>
            </w:pPr>
            <w:r w:rsidRPr="00492A90">
              <w:rPr>
                <w:rFonts w:ascii="Times New Roman" w:hAnsi="Times New Roman"/>
                <w:sz w:val="20"/>
                <w:szCs w:val="20"/>
                <w:lang w:val="uk-UA" w:eastAsia="ru-RU"/>
              </w:rPr>
              <w:t>Примітки</w:t>
            </w: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Утримання будинків і споруд та прибудинкових територій</w:t>
            </w:r>
          </w:p>
        </w:tc>
        <w:tc>
          <w:tcPr>
            <w:tcW w:w="1145" w:type="pct"/>
          </w:tcPr>
          <w:p w:rsidR="00DB4AC6" w:rsidRPr="00492A90" w:rsidRDefault="00DB4AC6" w:rsidP="00DB4AC6">
            <w:pPr>
              <w:spacing w:before="40" w:after="0" w:line="240" w:lineRule="auto"/>
              <w:jc w:val="center"/>
              <w:rPr>
                <w:rFonts w:ascii="Times New Roman" w:hAnsi="Times New Roman"/>
                <w:sz w:val="20"/>
                <w:szCs w:val="20"/>
                <w:lang w:val="uk-UA" w:eastAsia="ru-RU"/>
              </w:rPr>
            </w:pPr>
          </w:p>
        </w:tc>
        <w:tc>
          <w:tcPr>
            <w:tcW w:w="1449" w:type="pct"/>
          </w:tcPr>
          <w:p w:rsidR="00DB4AC6" w:rsidRPr="00492A90" w:rsidRDefault="00DB4AC6" w:rsidP="00DB4AC6">
            <w:pPr>
              <w:spacing w:before="40" w:after="0" w:line="240" w:lineRule="auto"/>
              <w:rPr>
                <w:rFonts w:ascii="Times New Roman" w:hAnsi="Times New Roman"/>
                <w:sz w:val="20"/>
                <w:szCs w:val="20"/>
                <w:lang w:val="uk-UA" w:eastAsia="ru-RU"/>
              </w:rPr>
            </w:pPr>
          </w:p>
        </w:tc>
        <w:tc>
          <w:tcPr>
            <w:tcW w:w="592" w:type="pct"/>
            <w:tcBorders>
              <w:right w:val="nil"/>
            </w:tcBorders>
          </w:tcPr>
          <w:p w:rsidR="00DB4AC6" w:rsidRPr="00492A90" w:rsidRDefault="00DB4AC6" w:rsidP="00DB4AC6">
            <w:pPr>
              <w:spacing w:before="40" w:after="0" w:line="240" w:lineRule="auto"/>
              <w:rPr>
                <w:rFonts w:ascii="Times New Roman" w:hAnsi="Times New Roman"/>
                <w:sz w:val="20"/>
                <w:szCs w:val="20"/>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Газопостачання</w:t>
            </w:r>
          </w:p>
        </w:tc>
        <w:tc>
          <w:tcPr>
            <w:tcW w:w="1145" w:type="pct"/>
          </w:tcPr>
          <w:p w:rsidR="00DB4AC6" w:rsidRPr="00492A90" w:rsidRDefault="00DB4AC6" w:rsidP="00DB4AC6">
            <w:pPr>
              <w:spacing w:before="40" w:after="0" w:line="240" w:lineRule="auto"/>
              <w:jc w:val="center"/>
              <w:rPr>
                <w:rFonts w:ascii="Times New Roman" w:hAnsi="Times New Roman"/>
                <w:sz w:val="28"/>
                <w:szCs w:val="28"/>
                <w:lang w:val="uk-UA" w:eastAsia="ru-RU"/>
              </w:rPr>
            </w:pPr>
          </w:p>
        </w:tc>
        <w:tc>
          <w:tcPr>
            <w:tcW w:w="1449" w:type="pct"/>
          </w:tcPr>
          <w:p w:rsidR="00DB4AC6" w:rsidRPr="00492A90" w:rsidRDefault="00DB4AC6" w:rsidP="00DB4AC6">
            <w:pPr>
              <w:spacing w:before="40" w:after="0" w:line="240" w:lineRule="auto"/>
              <w:rPr>
                <w:rFonts w:ascii="Times New Roman" w:hAnsi="Times New Roman"/>
                <w:sz w:val="20"/>
                <w:szCs w:val="20"/>
                <w:lang w:val="uk-UA" w:eastAsia="ru-RU"/>
              </w:rPr>
            </w:pPr>
          </w:p>
        </w:tc>
        <w:tc>
          <w:tcPr>
            <w:tcW w:w="592" w:type="pct"/>
            <w:tcBorders>
              <w:right w:val="nil"/>
            </w:tcBorders>
          </w:tcPr>
          <w:p w:rsidR="00DB4AC6" w:rsidRPr="00492A90" w:rsidRDefault="00DB4AC6" w:rsidP="00DB4AC6">
            <w:pPr>
              <w:spacing w:before="40" w:after="0" w:line="240" w:lineRule="auto"/>
              <w:rPr>
                <w:rFonts w:ascii="Times New Roman" w:hAnsi="Times New Roman"/>
                <w:sz w:val="20"/>
                <w:szCs w:val="20"/>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Централізоване постачання холодної води</w:t>
            </w:r>
          </w:p>
        </w:tc>
        <w:tc>
          <w:tcPr>
            <w:tcW w:w="1145" w:type="pct"/>
          </w:tcPr>
          <w:p w:rsidR="00DB4AC6" w:rsidRPr="00492A90" w:rsidRDefault="00DB4AC6" w:rsidP="00DB4AC6">
            <w:pPr>
              <w:spacing w:before="40" w:after="0" w:line="240" w:lineRule="auto"/>
              <w:jc w:val="center"/>
              <w:rPr>
                <w:rFonts w:ascii="Times New Roman" w:hAnsi="Times New Roman"/>
                <w:sz w:val="20"/>
                <w:szCs w:val="20"/>
                <w:lang w:val="uk-UA" w:eastAsia="ru-RU"/>
              </w:rPr>
            </w:pPr>
          </w:p>
        </w:tc>
        <w:tc>
          <w:tcPr>
            <w:tcW w:w="1449" w:type="pct"/>
          </w:tcPr>
          <w:p w:rsidR="00DB4AC6" w:rsidRPr="00492A90" w:rsidRDefault="00DB4AC6" w:rsidP="00DB4AC6">
            <w:pPr>
              <w:spacing w:before="40" w:after="0" w:line="240" w:lineRule="auto"/>
              <w:rPr>
                <w:rFonts w:ascii="Times New Roman" w:hAnsi="Times New Roman"/>
                <w:sz w:val="20"/>
                <w:szCs w:val="20"/>
                <w:lang w:val="uk-UA" w:eastAsia="ru-RU"/>
              </w:rPr>
            </w:pPr>
          </w:p>
        </w:tc>
        <w:tc>
          <w:tcPr>
            <w:tcW w:w="592" w:type="pct"/>
            <w:tcBorders>
              <w:right w:val="nil"/>
            </w:tcBorders>
          </w:tcPr>
          <w:p w:rsidR="00DB4AC6" w:rsidRPr="00492A90" w:rsidRDefault="00DB4AC6" w:rsidP="00DB4AC6">
            <w:pPr>
              <w:spacing w:before="40" w:after="0" w:line="240" w:lineRule="auto"/>
              <w:rPr>
                <w:rFonts w:ascii="Times New Roman" w:hAnsi="Times New Roman"/>
                <w:sz w:val="20"/>
                <w:szCs w:val="20"/>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Централізоване постачання гарячої води</w:t>
            </w:r>
          </w:p>
        </w:tc>
        <w:tc>
          <w:tcPr>
            <w:tcW w:w="1145" w:type="pct"/>
          </w:tcPr>
          <w:p w:rsidR="00DB4AC6" w:rsidRPr="00492A90" w:rsidRDefault="00DB4AC6" w:rsidP="00DB4AC6">
            <w:pPr>
              <w:spacing w:before="40" w:after="0" w:line="240" w:lineRule="auto"/>
              <w:jc w:val="center"/>
              <w:rPr>
                <w:rFonts w:ascii="Times New Roman" w:hAnsi="Times New Roman"/>
                <w:sz w:val="20"/>
                <w:szCs w:val="20"/>
                <w:lang w:val="uk-UA" w:eastAsia="ru-RU"/>
              </w:rPr>
            </w:pPr>
          </w:p>
        </w:tc>
        <w:tc>
          <w:tcPr>
            <w:tcW w:w="1449" w:type="pct"/>
          </w:tcPr>
          <w:p w:rsidR="00DB4AC6" w:rsidRPr="00492A90" w:rsidRDefault="00DB4AC6" w:rsidP="00DB4AC6">
            <w:pPr>
              <w:spacing w:before="40" w:after="0" w:line="240" w:lineRule="auto"/>
              <w:jc w:val="both"/>
              <w:rPr>
                <w:rFonts w:ascii="Times New Roman" w:hAnsi="Times New Roman"/>
                <w:sz w:val="20"/>
                <w:szCs w:val="20"/>
                <w:lang w:val="uk-UA" w:eastAsia="ru-RU"/>
              </w:rPr>
            </w:pPr>
          </w:p>
        </w:tc>
        <w:tc>
          <w:tcPr>
            <w:tcW w:w="592" w:type="pct"/>
            <w:tcBorders>
              <w:right w:val="nil"/>
            </w:tcBorders>
          </w:tcPr>
          <w:p w:rsidR="00DB4AC6" w:rsidRPr="00492A90" w:rsidRDefault="00DB4AC6" w:rsidP="00DB4AC6">
            <w:pPr>
              <w:spacing w:before="40" w:after="0" w:line="240" w:lineRule="auto"/>
              <w:jc w:val="both"/>
              <w:rPr>
                <w:rFonts w:ascii="Times New Roman" w:hAnsi="Times New Roman"/>
                <w:sz w:val="20"/>
                <w:szCs w:val="20"/>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lastRenderedPageBreak/>
              <w:t>Водовідведення</w:t>
            </w:r>
          </w:p>
        </w:tc>
        <w:tc>
          <w:tcPr>
            <w:tcW w:w="1145" w:type="pct"/>
          </w:tcPr>
          <w:p w:rsidR="00DB4AC6" w:rsidRPr="00492A90" w:rsidRDefault="00DB4AC6" w:rsidP="00DB4AC6">
            <w:pPr>
              <w:spacing w:before="40" w:after="0" w:line="240" w:lineRule="auto"/>
              <w:jc w:val="center"/>
              <w:rPr>
                <w:rFonts w:ascii="Times New Roman" w:hAnsi="Times New Roman"/>
                <w:sz w:val="28"/>
                <w:szCs w:val="28"/>
                <w:lang w:val="uk-UA" w:eastAsia="ru-RU"/>
              </w:rPr>
            </w:pPr>
          </w:p>
        </w:tc>
        <w:tc>
          <w:tcPr>
            <w:tcW w:w="1449" w:type="pct"/>
          </w:tcPr>
          <w:p w:rsidR="00DB4AC6" w:rsidRPr="00492A90" w:rsidRDefault="00DB4AC6" w:rsidP="00DB4AC6">
            <w:pPr>
              <w:spacing w:before="40" w:after="0" w:line="240" w:lineRule="auto"/>
              <w:jc w:val="both"/>
              <w:rPr>
                <w:rFonts w:ascii="Times New Roman" w:hAnsi="Times New Roman"/>
                <w:sz w:val="28"/>
                <w:szCs w:val="28"/>
                <w:lang w:val="uk-UA" w:eastAsia="ru-RU"/>
              </w:rPr>
            </w:pPr>
          </w:p>
        </w:tc>
        <w:tc>
          <w:tcPr>
            <w:tcW w:w="592" w:type="pct"/>
            <w:tcBorders>
              <w:right w:val="nil"/>
            </w:tcBorders>
          </w:tcPr>
          <w:p w:rsidR="00DB4AC6" w:rsidRPr="00492A90" w:rsidRDefault="00DB4AC6" w:rsidP="00DB4AC6">
            <w:pPr>
              <w:spacing w:before="40" w:after="0" w:line="240" w:lineRule="auto"/>
              <w:jc w:val="both"/>
              <w:rPr>
                <w:rFonts w:ascii="Times New Roman" w:hAnsi="Times New Roman"/>
                <w:sz w:val="28"/>
                <w:szCs w:val="28"/>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Централізоване опалення</w:t>
            </w:r>
          </w:p>
        </w:tc>
        <w:tc>
          <w:tcPr>
            <w:tcW w:w="1145" w:type="pct"/>
          </w:tcPr>
          <w:p w:rsidR="00DB4AC6" w:rsidRPr="00492A90" w:rsidRDefault="00DB4AC6" w:rsidP="00DB4AC6">
            <w:pPr>
              <w:spacing w:before="40" w:after="0" w:line="240" w:lineRule="auto"/>
              <w:jc w:val="center"/>
              <w:rPr>
                <w:rFonts w:ascii="Times New Roman" w:hAnsi="Times New Roman"/>
                <w:sz w:val="28"/>
                <w:szCs w:val="28"/>
                <w:lang w:val="uk-UA" w:eastAsia="ru-RU"/>
              </w:rPr>
            </w:pPr>
          </w:p>
        </w:tc>
        <w:tc>
          <w:tcPr>
            <w:tcW w:w="1449" w:type="pct"/>
          </w:tcPr>
          <w:p w:rsidR="00DB4AC6" w:rsidRPr="00492A90" w:rsidRDefault="00DB4AC6" w:rsidP="00DB4AC6">
            <w:pPr>
              <w:spacing w:before="40" w:after="0" w:line="240" w:lineRule="auto"/>
              <w:jc w:val="both"/>
              <w:rPr>
                <w:rFonts w:ascii="Times New Roman" w:hAnsi="Times New Roman"/>
                <w:sz w:val="28"/>
                <w:szCs w:val="28"/>
                <w:lang w:val="uk-UA" w:eastAsia="ru-RU"/>
              </w:rPr>
            </w:pPr>
          </w:p>
        </w:tc>
        <w:tc>
          <w:tcPr>
            <w:tcW w:w="592" w:type="pct"/>
            <w:tcBorders>
              <w:right w:val="nil"/>
            </w:tcBorders>
          </w:tcPr>
          <w:p w:rsidR="00DB4AC6" w:rsidRPr="00492A90" w:rsidRDefault="00DB4AC6" w:rsidP="00DB4AC6">
            <w:pPr>
              <w:spacing w:before="40" w:after="0" w:line="240" w:lineRule="auto"/>
              <w:jc w:val="both"/>
              <w:rPr>
                <w:rFonts w:ascii="Times New Roman" w:hAnsi="Times New Roman"/>
                <w:sz w:val="28"/>
                <w:szCs w:val="28"/>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Електропостачання</w:t>
            </w:r>
          </w:p>
        </w:tc>
        <w:tc>
          <w:tcPr>
            <w:tcW w:w="1145" w:type="pct"/>
          </w:tcPr>
          <w:p w:rsidR="00DB4AC6" w:rsidRPr="00492A90" w:rsidRDefault="00DB4AC6" w:rsidP="00DB4AC6">
            <w:pPr>
              <w:spacing w:before="40" w:after="0" w:line="240" w:lineRule="auto"/>
              <w:jc w:val="center"/>
              <w:rPr>
                <w:rFonts w:ascii="Times New Roman" w:hAnsi="Times New Roman"/>
                <w:sz w:val="28"/>
                <w:szCs w:val="28"/>
                <w:lang w:val="uk-UA" w:eastAsia="ru-RU"/>
              </w:rPr>
            </w:pPr>
          </w:p>
        </w:tc>
        <w:tc>
          <w:tcPr>
            <w:tcW w:w="1449" w:type="pct"/>
          </w:tcPr>
          <w:p w:rsidR="00DB4AC6" w:rsidRPr="00492A90" w:rsidRDefault="00DB4AC6" w:rsidP="00DB4AC6">
            <w:pPr>
              <w:spacing w:before="40" w:after="0" w:line="240" w:lineRule="auto"/>
              <w:jc w:val="both"/>
              <w:rPr>
                <w:rFonts w:ascii="Times New Roman" w:hAnsi="Times New Roman"/>
                <w:sz w:val="28"/>
                <w:szCs w:val="28"/>
                <w:lang w:val="uk-UA" w:eastAsia="ru-RU"/>
              </w:rPr>
            </w:pPr>
          </w:p>
        </w:tc>
        <w:tc>
          <w:tcPr>
            <w:tcW w:w="592" w:type="pct"/>
            <w:tcBorders>
              <w:right w:val="nil"/>
            </w:tcBorders>
          </w:tcPr>
          <w:p w:rsidR="00DB4AC6" w:rsidRPr="00492A90" w:rsidRDefault="00DB4AC6" w:rsidP="00DB4AC6">
            <w:pPr>
              <w:spacing w:before="40" w:after="0" w:line="240" w:lineRule="auto"/>
              <w:jc w:val="both"/>
              <w:rPr>
                <w:rFonts w:ascii="Times New Roman" w:hAnsi="Times New Roman"/>
                <w:sz w:val="28"/>
                <w:szCs w:val="28"/>
                <w:lang w:val="uk-UA" w:eastAsia="ru-RU"/>
              </w:rPr>
            </w:pPr>
          </w:p>
        </w:tc>
      </w:tr>
      <w:tr w:rsidR="00492A90" w:rsidRPr="00492A90" w:rsidTr="00DB4AC6">
        <w:tc>
          <w:tcPr>
            <w:tcW w:w="1814" w:type="pct"/>
            <w:tcBorders>
              <w:left w:val="nil"/>
            </w:tcBorders>
          </w:tcPr>
          <w:p w:rsidR="00DB4AC6" w:rsidRPr="00492A90" w:rsidRDefault="00DB4AC6" w:rsidP="00DB4AC6">
            <w:pPr>
              <w:spacing w:before="40" w:after="0" w:line="240" w:lineRule="auto"/>
              <w:rPr>
                <w:rFonts w:ascii="Times New Roman" w:hAnsi="Times New Roman"/>
                <w:sz w:val="24"/>
                <w:szCs w:val="24"/>
                <w:lang w:val="uk-UA" w:eastAsia="ru-RU"/>
              </w:rPr>
            </w:pPr>
            <w:r w:rsidRPr="00492A90">
              <w:rPr>
                <w:rFonts w:ascii="Times New Roman" w:hAnsi="Times New Roman"/>
                <w:sz w:val="24"/>
                <w:szCs w:val="24"/>
                <w:lang w:val="uk-UA" w:eastAsia="ru-RU"/>
              </w:rPr>
              <w:t>Вивезення побутових відходів</w:t>
            </w:r>
          </w:p>
        </w:tc>
        <w:tc>
          <w:tcPr>
            <w:tcW w:w="1145" w:type="pct"/>
          </w:tcPr>
          <w:p w:rsidR="00DB4AC6" w:rsidRPr="00492A90" w:rsidRDefault="00DB4AC6" w:rsidP="00DB4AC6">
            <w:pPr>
              <w:spacing w:before="40" w:after="0" w:line="240" w:lineRule="auto"/>
              <w:jc w:val="center"/>
              <w:rPr>
                <w:rFonts w:ascii="Times New Roman" w:hAnsi="Times New Roman"/>
                <w:sz w:val="28"/>
                <w:szCs w:val="28"/>
                <w:lang w:val="uk-UA" w:eastAsia="ru-RU"/>
              </w:rPr>
            </w:pPr>
          </w:p>
        </w:tc>
        <w:tc>
          <w:tcPr>
            <w:tcW w:w="1449" w:type="pct"/>
          </w:tcPr>
          <w:p w:rsidR="00DB4AC6" w:rsidRPr="00492A90" w:rsidRDefault="00DB4AC6" w:rsidP="00DB4AC6">
            <w:pPr>
              <w:spacing w:before="40" w:after="0" w:line="240" w:lineRule="auto"/>
              <w:jc w:val="both"/>
              <w:rPr>
                <w:rFonts w:ascii="Times New Roman" w:hAnsi="Times New Roman"/>
                <w:sz w:val="28"/>
                <w:szCs w:val="28"/>
                <w:lang w:val="uk-UA" w:eastAsia="ru-RU"/>
              </w:rPr>
            </w:pPr>
          </w:p>
        </w:tc>
        <w:tc>
          <w:tcPr>
            <w:tcW w:w="592" w:type="pct"/>
            <w:tcBorders>
              <w:right w:val="nil"/>
            </w:tcBorders>
          </w:tcPr>
          <w:p w:rsidR="00DB4AC6" w:rsidRPr="00492A90" w:rsidRDefault="00DB4AC6" w:rsidP="00DB4AC6">
            <w:pPr>
              <w:spacing w:before="40" w:after="0" w:line="240" w:lineRule="auto"/>
              <w:jc w:val="both"/>
              <w:rPr>
                <w:rFonts w:ascii="Times New Roman" w:hAnsi="Times New Roman"/>
                <w:sz w:val="28"/>
                <w:szCs w:val="28"/>
                <w:lang w:val="uk-UA" w:eastAsia="ru-RU"/>
              </w:rPr>
            </w:pPr>
          </w:p>
        </w:tc>
      </w:tr>
    </w:tbl>
    <w:p w:rsidR="00DB4AC6" w:rsidRPr="00492A90" w:rsidRDefault="00DB4AC6" w:rsidP="00DB4AC6">
      <w:pPr>
        <w:spacing w:after="0" w:line="240" w:lineRule="auto"/>
        <w:ind w:firstLine="567"/>
        <w:jc w:val="both"/>
        <w:rPr>
          <w:rFonts w:ascii="Times New Roman" w:hAnsi="Times New Roman"/>
          <w:sz w:val="26"/>
          <w:szCs w:val="26"/>
          <w:lang w:val="uk-UA" w:eastAsia="ru-RU"/>
        </w:rPr>
      </w:pPr>
      <w:r w:rsidRPr="00492A90">
        <w:rPr>
          <w:rFonts w:ascii="Times New Roman" w:hAnsi="Times New Roman"/>
          <w:sz w:val="26"/>
          <w:szCs w:val="26"/>
          <w:lang w:val="uk-UA" w:eastAsia="ru-RU"/>
        </w:rPr>
        <w:t>У разі коли прийняття рішення щодо моєї заяви потребує окремого рішення місцевих органів виконавчої влади/місцевого самоврядування або утвореної ними комісії, прошу розглянути/не розглядати мою заяву відповідними органами або утвореною ними комісією (необхідне підкреслити).</w:t>
      </w:r>
    </w:p>
    <w:p w:rsidR="00DB4AC6" w:rsidRPr="00492A90" w:rsidRDefault="00DB4AC6" w:rsidP="00DB4AC6">
      <w:pPr>
        <w:spacing w:after="0" w:line="240" w:lineRule="auto"/>
        <w:ind w:firstLine="567"/>
        <w:jc w:val="both"/>
        <w:rPr>
          <w:rFonts w:ascii="Times New Roman" w:hAnsi="Times New Roman"/>
          <w:sz w:val="26"/>
          <w:szCs w:val="26"/>
          <w:lang w:val="uk-UA" w:eastAsia="ru-RU"/>
        </w:rPr>
      </w:pPr>
      <w:r w:rsidRPr="00492A90">
        <w:rPr>
          <w:rFonts w:ascii="Times New Roman" w:hAnsi="Times New Roman"/>
          <w:sz w:val="26"/>
          <w:szCs w:val="26"/>
          <w:lang w:val="uk-UA" w:eastAsia="ru-RU"/>
        </w:rPr>
        <w:t xml:space="preserve">Я та особи, які зареєстровані (фактично проживають) у житловому приміщенні/будинку, даємо згоду на обробку персональних даних про сім’ю, доходи, майно, що необхідні для призначення житлової субсидії, та оприлюднення відомостей щодо її призначення. </w:t>
      </w:r>
    </w:p>
    <w:p w:rsidR="00DB4AC6" w:rsidRPr="00492A90" w:rsidRDefault="00DB4AC6" w:rsidP="00DB4AC6">
      <w:pPr>
        <w:spacing w:after="0" w:line="240" w:lineRule="auto"/>
        <w:ind w:firstLine="567"/>
        <w:jc w:val="both"/>
        <w:rPr>
          <w:rFonts w:ascii="Times New Roman" w:hAnsi="Times New Roman"/>
          <w:sz w:val="26"/>
          <w:szCs w:val="26"/>
          <w:lang w:val="uk-UA" w:eastAsia="ru-RU"/>
        </w:rPr>
      </w:pPr>
      <w:r w:rsidRPr="00492A90">
        <w:rPr>
          <w:rFonts w:ascii="Times New Roman" w:hAnsi="Times New Roman"/>
          <w:sz w:val="26"/>
          <w:szCs w:val="26"/>
          <w:lang w:val="uk-UA" w:eastAsia="ru-RU"/>
        </w:rPr>
        <w:t>У разі зміни обставин, які можуть вплинути на отримання житлової субсидії (зміни складу осіб, які зареєстровані (фактично проживають), джерел доходу, переліку отримуваних житлово-комунальних послуг, придбання майна, товарів або оплати послуг на суму, що перевищує 50 тис. гривень), зобов’язуюся протягом місяця повідомити про це структурний підрозділ з питань соціального захисту населення.</w:t>
      </w:r>
    </w:p>
    <w:p w:rsidR="00DB4AC6" w:rsidRPr="00492A90" w:rsidRDefault="00DB4AC6" w:rsidP="00DB4AC6">
      <w:pPr>
        <w:spacing w:before="120" w:after="0" w:line="240" w:lineRule="auto"/>
        <w:ind w:firstLine="567"/>
        <w:jc w:val="both"/>
        <w:rPr>
          <w:rFonts w:ascii="Times New Roman" w:hAnsi="Times New Roman"/>
          <w:sz w:val="24"/>
          <w:szCs w:val="24"/>
          <w:lang w:val="uk-UA" w:eastAsia="ru-RU"/>
        </w:rPr>
      </w:pPr>
      <w:r w:rsidRPr="00492A90">
        <w:rPr>
          <w:rFonts w:ascii="Times New Roman" w:hAnsi="Times New Roman"/>
          <w:sz w:val="24"/>
          <w:szCs w:val="24"/>
          <w:lang w:val="uk-UA" w:eastAsia="ru-RU"/>
        </w:rPr>
        <w:t>_____ ______________ 20__ р.                                            ________________________</w:t>
      </w:r>
    </w:p>
    <w:p w:rsidR="00DB4AC6" w:rsidRPr="00492A90" w:rsidRDefault="00DB4AC6" w:rsidP="00DB4AC6">
      <w:pPr>
        <w:spacing w:after="0" w:line="240" w:lineRule="auto"/>
        <w:ind w:firstLine="567"/>
        <w:jc w:val="both"/>
        <w:rPr>
          <w:rFonts w:ascii="Times New Roman" w:hAnsi="Times New Roman"/>
          <w:sz w:val="18"/>
          <w:szCs w:val="18"/>
          <w:lang w:val="uk-UA" w:eastAsia="ru-RU"/>
        </w:rPr>
      </w:pPr>
      <w:r w:rsidRPr="00492A90">
        <w:rPr>
          <w:rFonts w:ascii="Times New Roman" w:hAnsi="Times New Roman"/>
          <w:sz w:val="18"/>
          <w:szCs w:val="18"/>
          <w:lang w:val="uk-UA" w:eastAsia="ru-RU"/>
        </w:rPr>
        <w:t xml:space="preserve">                                                                                                                                                         (підпис)</w:t>
      </w:r>
    </w:p>
    <w:p w:rsidR="00DB4AC6" w:rsidRPr="00492A90" w:rsidRDefault="00DB4AC6" w:rsidP="00430679">
      <w:pPr>
        <w:widowControl w:val="0"/>
        <w:spacing w:after="0" w:line="240" w:lineRule="auto"/>
        <w:ind w:left="851" w:hanging="851"/>
        <w:rPr>
          <w:rFonts w:ascii="Times New Roman" w:eastAsia="Times New Roman" w:hAnsi="Times New Roman"/>
          <w:sz w:val="28"/>
          <w:szCs w:val="28"/>
          <w:lang w:eastAsia="ru-RU"/>
        </w:rPr>
      </w:pPr>
      <w:r w:rsidRPr="00492A90">
        <w:rPr>
          <w:rFonts w:ascii="Times New Roman" w:eastAsia="Times New Roman" w:hAnsi="Times New Roman"/>
          <w:sz w:val="18"/>
          <w:szCs w:val="18"/>
          <w:lang w:eastAsia="ru-RU"/>
        </w:rPr>
        <w:t>Примітка. Ця заява заповнюється особою, на яку відкрито особовий рахунок із сплати житлово-комунальних послуг (особою, яка фактично сплачує вартість одержуваних послуг).</w:t>
      </w:r>
      <w:r w:rsidRPr="00492A90">
        <w:rPr>
          <w:rFonts w:ascii="Times New Roman" w:eastAsia="Times New Roman" w:hAnsi="Times New Roman"/>
          <w:sz w:val="28"/>
          <w:szCs w:val="28"/>
          <w:lang w:eastAsia="ru-RU"/>
        </w:rPr>
        <w:t xml:space="preserve">                                                                          </w:t>
      </w:r>
    </w:p>
    <w:p w:rsidR="00DB4AC6" w:rsidRPr="00492A90" w:rsidRDefault="00DB4AC6" w:rsidP="00DB4AC6">
      <w:pPr>
        <w:spacing w:after="0" w:line="240" w:lineRule="auto"/>
        <w:ind w:left="4680"/>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__________________________________</w:t>
      </w:r>
      <w:r w:rsidRPr="00492A90">
        <w:rPr>
          <w:rFonts w:ascii="Times New Roman" w:eastAsia="Times New Roman" w:hAnsi="Times New Roman"/>
          <w:sz w:val="24"/>
          <w:szCs w:val="24"/>
          <w:lang w:eastAsia="ru-RU"/>
        </w:rPr>
        <w:br/>
      </w:r>
      <w:r w:rsidRPr="00492A90">
        <w:rPr>
          <w:rFonts w:ascii="Times New Roman" w:eastAsia="Times New Roman" w:hAnsi="Times New Roman"/>
          <w:sz w:val="18"/>
          <w:szCs w:val="18"/>
          <w:lang w:eastAsia="ru-RU"/>
        </w:rPr>
        <w:t>(найменування структурного підрозділу</w:t>
      </w: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sz w:val="24"/>
          <w:szCs w:val="24"/>
          <w:lang w:eastAsia="ru-RU"/>
        </w:rPr>
        <w:br/>
        <w:t>__________________________________</w:t>
      </w:r>
      <w:r w:rsidRPr="00492A90">
        <w:rPr>
          <w:rFonts w:ascii="Times New Roman" w:eastAsia="Times New Roman" w:hAnsi="Times New Roman"/>
          <w:sz w:val="24"/>
          <w:szCs w:val="24"/>
          <w:lang w:eastAsia="ru-RU"/>
        </w:rPr>
        <w:br/>
      </w:r>
      <w:r w:rsidRPr="00492A90">
        <w:rPr>
          <w:rFonts w:ascii="Times New Roman" w:eastAsia="Times New Roman" w:hAnsi="Times New Roman"/>
          <w:sz w:val="18"/>
          <w:szCs w:val="18"/>
          <w:lang w:eastAsia="ru-RU"/>
        </w:rPr>
        <w:t>з питань соціального захисту населення)</w:t>
      </w:r>
    </w:p>
    <w:p w:rsidR="00DB4AC6" w:rsidRPr="00492A90" w:rsidRDefault="00DB4AC6" w:rsidP="00DB4AC6">
      <w:pPr>
        <w:spacing w:after="0" w:line="240" w:lineRule="auto"/>
        <w:jc w:val="center"/>
        <w:rPr>
          <w:rFonts w:ascii="Times New Roman" w:eastAsia="Times New Roman" w:hAnsi="Times New Roman"/>
          <w:b/>
          <w:bCs/>
          <w:sz w:val="12"/>
          <w:szCs w:val="12"/>
          <w:lang w:eastAsia="ru-RU"/>
        </w:rPr>
      </w:pPr>
    </w:p>
    <w:p w:rsidR="00DB4AC6" w:rsidRPr="00492A90" w:rsidRDefault="00DB4AC6" w:rsidP="00DB4AC6">
      <w:pPr>
        <w:spacing w:after="120" w:line="240" w:lineRule="auto"/>
        <w:jc w:val="center"/>
        <w:rPr>
          <w:rFonts w:ascii="Times New Roman" w:eastAsia="Times New Roman" w:hAnsi="Times New Roman"/>
          <w:b/>
          <w:bCs/>
          <w:sz w:val="24"/>
          <w:szCs w:val="24"/>
          <w:lang w:eastAsia="ru-RU"/>
        </w:rPr>
      </w:pPr>
      <w:r w:rsidRPr="00492A90">
        <w:rPr>
          <w:rFonts w:ascii="Times New Roman" w:eastAsia="Times New Roman" w:hAnsi="Times New Roman"/>
          <w:b/>
          <w:bCs/>
          <w:sz w:val="24"/>
          <w:szCs w:val="24"/>
          <w:lang w:eastAsia="ru-RU"/>
        </w:rPr>
        <w:t>ДЕКЛАРАЦІЯ</w:t>
      </w:r>
      <w:r w:rsidRPr="00492A90">
        <w:rPr>
          <w:rFonts w:ascii="Times New Roman" w:eastAsia="Times New Roman" w:hAnsi="Times New Roman"/>
          <w:b/>
          <w:bCs/>
          <w:sz w:val="24"/>
          <w:szCs w:val="24"/>
          <w:lang w:eastAsia="ru-RU"/>
        </w:rPr>
        <w:br/>
        <w:t>про доходи і витрати осіб, які звернулися за призначенням житлової субсидії</w:t>
      </w:r>
    </w:p>
    <w:tbl>
      <w:tblPr>
        <w:tblW w:w="514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635"/>
        <w:gridCol w:w="346"/>
        <w:gridCol w:w="776"/>
        <w:gridCol w:w="874"/>
        <w:gridCol w:w="420"/>
        <w:gridCol w:w="227"/>
        <w:gridCol w:w="1253"/>
        <w:gridCol w:w="1630"/>
        <w:gridCol w:w="1373"/>
      </w:tblGrid>
      <w:tr w:rsidR="00492A90" w:rsidRPr="00492A90" w:rsidTr="00DB4AC6">
        <w:trPr>
          <w:trHeight w:val="2061"/>
        </w:trPr>
        <w:tc>
          <w:tcPr>
            <w:tcW w:w="5000" w:type="pct"/>
            <w:gridSpan w:val="10"/>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Розділ I. Загальні відомості</w:t>
            </w:r>
          </w:p>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1. ___________________________________________________________________________________</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w:t>
            </w:r>
            <w:r w:rsidRPr="00492A90">
              <w:rPr>
                <w:rFonts w:ascii="Times New Roman" w:eastAsia="Times New Roman" w:hAnsi="Times New Roman"/>
                <w:sz w:val="20"/>
                <w:szCs w:val="24"/>
                <w:lang w:eastAsia="ru-RU"/>
              </w:rPr>
              <w:t>прізвище, ім’я, по батькові</w:t>
            </w:r>
            <w:r w:rsidRPr="00492A90">
              <w:rPr>
                <w:rFonts w:ascii="Times New Roman" w:eastAsia="Times New Roman" w:hAnsi="Times New Roman"/>
                <w:sz w:val="24"/>
                <w:szCs w:val="24"/>
                <w:lang w:eastAsia="ru-RU"/>
              </w:rPr>
              <w:t>)</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2. Характеристика житлового приміщення/будинку: </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загальна площа ____ кв. метрів; опалювальна площа ____ кв. метрів; будинок індивідуальний чи багатоквартирний </w:t>
            </w:r>
            <w:r w:rsidRPr="00492A90">
              <w:rPr>
                <w:rFonts w:ascii="Times New Roman" w:eastAsia="Times New Roman" w:hAnsi="Times New Roman"/>
                <w:i/>
                <w:iCs/>
                <w:lang w:eastAsia="ru-RU"/>
              </w:rPr>
              <w:t>(необхідне підкреслити)</w:t>
            </w:r>
            <w:r w:rsidRPr="00492A90">
              <w:rPr>
                <w:rFonts w:ascii="Times New Roman" w:eastAsia="Times New Roman" w:hAnsi="Times New Roman"/>
                <w:sz w:val="24"/>
                <w:szCs w:val="24"/>
                <w:lang w:eastAsia="ru-RU"/>
              </w:rPr>
              <w:t>; кількість поверхів у будинку __________</w:t>
            </w:r>
          </w:p>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3. Особи, які зареєстровані (для орендарів — особи, які фактично проживають) у житловому приміщенні/будинку </w:t>
            </w:r>
          </w:p>
        </w:tc>
      </w:tr>
      <w:tr w:rsidR="00492A90" w:rsidRPr="00492A90" w:rsidTr="00DB4AC6">
        <w:tc>
          <w:tcPr>
            <w:tcW w:w="1610" w:type="pct"/>
            <w:gridSpan w:val="2"/>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 xml:space="preserve">Прізвище, ім’я, </w:t>
            </w:r>
            <w:r w:rsidRPr="00492A90">
              <w:rPr>
                <w:rFonts w:ascii="Times New Roman" w:eastAsia="Times New Roman" w:hAnsi="Times New Roman"/>
                <w:sz w:val="20"/>
                <w:szCs w:val="24"/>
                <w:lang w:eastAsia="ru-RU"/>
              </w:rPr>
              <w:br/>
              <w:t>по батькові</w:t>
            </w:r>
          </w:p>
        </w:tc>
        <w:tc>
          <w:tcPr>
            <w:tcW w:w="551" w:type="pct"/>
            <w:gridSpan w:val="2"/>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 xml:space="preserve">Дата </w:t>
            </w:r>
            <w:r w:rsidRPr="00492A90">
              <w:rPr>
                <w:rFonts w:ascii="Times New Roman" w:eastAsia="Times New Roman" w:hAnsi="Times New Roman"/>
                <w:sz w:val="20"/>
                <w:szCs w:val="24"/>
                <w:lang w:eastAsia="ru-RU"/>
              </w:rPr>
              <w:br/>
              <w:t>народ-</w:t>
            </w:r>
            <w:r w:rsidRPr="00492A90">
              <w:rPr>
                <w:rFonts w:ascii="Times New Roman" w:eastAsia="Times New Roman" w:hAnsi="Times New Roman"/>
                <w:sz w:val="20"/>
                <w:szCs w:val="24"/>
                <w:lang w:eastAsia="ru-RU"/>
              </w:rPr>
              <w:br/>
              <w:t>ження</w:t>
            </w:r>
          </w:p>
        </w:tc>
        <w:tc>
          <w:tcPr>
            <w:tcW w:w="747" w:type="pct"/>
            <w:gridSpan w:val="3"/>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 xml:space="preserve">Серія </w:t>
            </w:r>
            <w:r w:rsidRPr="00492A90">
              <w:rPr>
                <w:rFonts w:ascii="Times New Roman" w:eastAsia="Times New Roman" w:hAnsi="Times New Roman"/>
                <w:sz w:val="20"/>
                <w:szCs w:val="24"/>
                <w:lang w:eastAsia="ru-RU"/>
              </w:rPr>
              <w:br/>
              <w:t>та номер паспорта</w:t>
            </w:r>
          </w:p>
        </w:tc>
        <w:tc>
          <w:tcPr>
            <w:tcW w:w="1417" w:type="pct"/>
            <w:gridSpan w:val="2"/>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Реєстраційний номер облікової картки платника податків або серія та номер паспорта (для осіб, які мають відмітку у паспорті про право здійснювати платежі за його серією та номером)</w:t>
            </w:r>
          </w:p>
        </w:tc>
        <w:tc>
          <w:tcPr>
            <w:tcW w:w="675" w:type="pct"/>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Примітки</w:t>
            </w: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610"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551"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747"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17"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675" w:type="pct"/>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5000" w:type="pct"/>
            <w:gridSpan w:val="10"/>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Розділ II. Всі види доходів фактично проживаючих у житловому приміщенні/будинку осіб, які зареєстровані (не зареєстровані — для орендарів), за період з __________ 20__ р. до __________ 20__ року </w:t>
            </w:r>
          </w:p>
        </w:tc>
      </w:tr>
      <w:tr w:rsidR="00492A90" w:rsidRPr="00492A90" w:rsidTr="00DB4AC6">
        <w:tc>
          <w:tcPr>
            <w:tcW w:w="1780" w:type="pct"/>
            <w:gridSpan w:val="3"/>
            <w:vMerge w:val="restart"/>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Прізвище, ініціали</w:t>
            </w:r>
          </w:p>
        </w:tc>
        <w:tc>
          <w:tcPr>
            <w:tcW w:w="3220" w:type="pct"/>
            <w:gridSpan w:val="7"/>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Відомості про доходи</w:t>
            </w:r>
          </w:p>
        </w:tc>
      </w:tr>
      <w:tr w:rsidR="00492A90" w:rsidRPr="00492A90" w:rsidTr="00DB4AC6">
        <w:tc>
          <w:tcPr>
            <w:tcW w:w="0" w:type="auto"/>
            <w:gridSpan w:val="3"/>
            <w:vMerge/>
            <w:vAlign w:val="center"/>
          </w:tcPr>
          <w:p w:rsidR="00DB4AC6" w:rsidRPr="00492A90" w:rsidRDefault="00DB4AC6" w:rsidP="00DB4AC6">
            <w:pPr>
              <w:spacing w:after="0" w:line="240" w:lineRule="auto"/>
              <w:rPr>
                <w:rFonts w:ascii="Times New Roman" w:eastAsia="Times New Roman" w:hAnsi="Times New Roman"/>
                <w:sz w:val="20"/>
                <w:szCs w:val="24"/>
                <w:lang w:eastAsia="ru-RU"/>
              </w:rPr>
            </w:pPr>
          </w:p>
        </w:tc>
        <w:tc>
          <w:tcPr>
            <w:tcW w:w="1016" w:type="pct"/>
            <w:gridSpan w:val="3"/>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Вид доходу</w:t>
            </w:r>
          </w:p>
        </w:tc>
        <w:tc>
          <w:tcPr>
            <w:tcW w:w="2204" w:type="pct"/>
            <w:gridSpan w:val="4"/>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Найменування організації, де отримує дохід (для фізичних осіб — підприємців — група платника єдиного податку)</w:t>
            </w: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780"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016"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2204"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5000" w:type="pct"/>
            <w:gridSpan w:val="10"/>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Розділ III. Інформація про витрати на придбання майна, товарів або оплату послуг на суму, що перевищує 50 тис. гривень, які здійснені протягом 12 місяців перед зверненням за призначенням житлової субсидії</w:t>
            </w:r>
          </w:p>
        </w:tc>
      </w:tr>
      <w:tr w:rsidR="00492A90" w:rsidRPr="00492A90" w:rsidTr="00DB4AC6">
        <w:tc>
          <w:tcPr>
            <w:tcW w:w="1298" w:type="pct"/>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Прізвище, ініціали</w:t>
            </w:r>
          </w:p>
        </w:tc>
        <w:tc>
          <w:tcPr>
            <w:tcW w:w="1292" w:type="pct"/>
            <w:gridSpan w:val="4"/>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Вид придбаного майна, товарів або оплачених послуг</w:t>
            </w:r>
          </w:p>
        </w:tc>
        <w:tc>
          <w:tcPr>
            <w:tcW w:w="934" w:type="pct"/>
            <w:gridSpan w:val="3"/>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Вартість, гривень</w:t>
            </w:r>
          </w:p>
        </w:tc>
        <w:tc>
          <w:tcPr>
            <w:tcW w:w="1476" w:type="pct"/>
            <w:gridSpan w:val="2"/>
            <w:vAlign w:val="center"/>
          </w:tcPr>
          <w:p w:rsidR="00DB4AC6" w:rsidRPr="00492A90" w:rsidRDefault="00DB4AC6" w:rsidP="00DB4AC6">
            <w:pPr>
              <w:spacing w:after="0" w:line="240" w:lineRule="auto"/>
              <w:jc w:val="center"/>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Дата придбання майна, товарів або оплати послуг</w:t>
            </w:r>
          </w:p>
        </w:tc>
      </w:tr>
      <w:tr w:rsidR="00492A90" w:rsidRPr="00492A90" w:rsidTr="00DB4AC6">
        <w:tc>
          <w:tcPr>
            <w:tcW w:w="1298" w:type="pct"/>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292"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934"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76"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1298" w:type="pct"/>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292" w:type="pct"/>
            <w:gridSpan w:val="4"/>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934" w:type="pct"/>
            <w:gridSpan w:val="3"/>
          </w:tcPr>
          <w:p w:rsidR="00DB4AC6" w:rsidRPr="00492A90" w:rsidRDefault="00DB4AC6" w:rsidP="00DB4AC6">
            <w:pPr>
              <w:spacing w:after="0" w:line="240" w:lineRule="auto"/>
              <w:rPr>
                <w:rFonts w:ascii="Times New Roman" w:eastAsia="Times New Roman" w:hAnsi="Times New Roman"/>
                <w:sz w:val="24"/>
                <w:szCs w:val="24"/>
                <w:lang w:eastAsia="ru-RU"/>
              </w:rPr>
            </w:pPr>
          </w:p>
        </w:tc>
        <w:tc>
          <w:tcPr>
            <w:tcW w:w="1476" w:type="pct"/>
            <w:gridSpan w:val="2"/>
          </w:tcPr>
          <w:p w:rsidR="00DB4AC6" w:rsidRPr="00492A90" w:rsidRDefault="00DB4AC6" w:rsidP="00DB4AC6">
            <w:pPr>
              <w:spacing w:after="0" w:line="240" w:lineRule="auto"/>
              <w:rPr>
                <w:rFonts w:ascii="Times New Roman" w:eastAsia="Times New Roman" w:hAnsi="Times New Roman"/>
                <w:sz w:val="24"/>
                <w:szCs w:val="24"/>
                <w:lang w:eastAsia="ru-RU"/>
              </w:rPr>
            </w:pPr>
          </w:p>
        </w:tc>
      </w:tr>
      <w:tr w:rsidR="00492A90" w:rsidRPr="00492A90" w:rsidTr="00DB4AC6">
        <w:tc>
          <w:tcPr>
            <w:tcW w:w="5000" w:type="pct"/>
            <w:gridSpan w:val="10"/>
            <w:tcBorders>
              <w:left w:val="nil"/>
              <w:bottom w:val="nil"/>
              <w:right w:val="nil"/>
            </w:tcBorders>
          </w:tcPr>
          <w:p w:rsidR="00DB4AC6" w:rsidRPr="00492A90" w:rsidRDefault="00DB4AC6" w:rsidP="00DB4AC6">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Я усвідомлюю, що в разі подання мною у неповному обсязі або недостовірних відомостей про осіб, які зареєстровані (фактично проживають) у житловому приміщенні/будинку, їх доходи і витрати мені може бути відмовлено у призначенні житлової субсидії або припинено її надання. У такому разі зобов’язуюся повернути надміру перераховану (виплачену) суму житлової субсидії.</w:t>
            </w:r>
          </w:p>
        </w:tc>
      </w:tr>
    </w:tbl>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________________________ </w:t>
      </w:r>
      <w:r w:rsidRPr="00492A90">
        <w:rPr>
          <w:rFonts w:ascii="Times New Roman" w:eastAsia="Times New Roman" w:hAnsi="Times New Roman"/>
          <w:sz w:val="24"/>
          <w:szCs w:val="24"/>
          <w:lang w:eastAsia="ru-RU"/>
        </w:rPr>
        <w:tab/>
      </w:r>
      <w:r w:rsidRPr="00492A90">
        <w:rPr>
          <w:rFonts w:ascii="Times New Roman" w:eastAsia="Times New Roman" w:hAnsi="Times New Roman"/>
          <w:sz w:val="24"/>
          <w:szCs w:val="24"/>
          <w:lang w:eastAsia="ru-RU"/>
        </w:rPr>
        <w:tab/>
      </w:r>
      <w:r w:rsidRPr="00492A90">
        <w:rPr>
          <w:rFonts w:ascii="Times New Roman" w:eastAsia="Times New Roman" w:hAnsi="Times New Roman"/>
          <w:sz w:val="24"/>
          <w:szCs w:val="24"/>
          <w:lang w:eastAsia="ru-RU"/>
        </w:rPr>
        <w:tab/>
      </w:r>
      <w:r w:rsidRPr="00492A90">
        <w:rPr>
          <w:rFonts w:ascii="Times New Roman" w:eastAsia="Times New Roman" w:hAnsi="Times New Roman"/>
          <w:sz w:val="24"/>
          <w:szCs w:val="24"/>
          <w:lang w:eastAsia="ru-RU"/>
        </w:rPr>
        <w:tab/>
        <w:t xml:space="preserve">       ____ ______________ 20___ р.</w:t>
      </w:r>
    </w:p>
    <w:p w:rsidR="00DB4AC6" w:rsidRPr="00492A90" w:rsidRDefault="00DB4AC6" w:rsidP="00DB4AC6">
      <w:pPr>
        <w:spacing w:after="0" w:line="240" w:lineRule="auto"/>
        <w:rPr>
          <w:rFonts w:ascii="Times New Roman" w:eastAsia="Times New Roman" w:hAnsi="Times New Roman"/>
          <w:sz w:val="20"/>
          <w:szCs w:val="24"/>
          <w:lang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sz w:val="20"/>
          <w:szCs w:val="24"/>
          <w:lang w:eastAsia="ru-RU"/>
        </w:rPr>
        <w:t>(підпис заявника)</w:t>
      </w:r>
    </w:p>
    <w:p w:rsidR="00DB4AC6" w:rsidRPr="00492A90" w:rsidRDefault="00DB4AC6" w:rsidP="00DB4AC6">
      <w:pPr>
        <w:spacing w:after="0" w:line="240" w:lineRule="auto"/>
        <w:rPr>
          <w:rFonts w:ascii="Times New Roman" w:eastAsia="Times New Roman" w:hAnsi="Times New Roman"/>
          <w:sz w:val="24"/>
          <w:szCs w:val="24"/>
          <w:lang w:eastAsia="ru-RU"/>
        </w:rPr>
      </w:pPr>
    </w:p>
    <w:p w:rsidR="00DB4AC6" w:rsidRPr="00492A90" w:rsidRDefault="00DB4AC6" w:rsidP="00DB4AC6">
      <w:pPr>
        <w:spacing w:after="0" w:line="240" w:lineRule="auto"/>
        <w:ind w:left="-540" w:firstLine="540"/>
        <w:jc w:val="both"/>
        <w:rPr>
          <w:rFonts w:ascii="Times New Roman" w:eastAsia="Times New Roman" w:hAnsi="Times New Roman"/>
          <w:sz w:val="20"/>
          <w:szCs w:val="24"/>
          <w:lang w:eastAsia="ru-RU"/>
        </w:rPr>
      </w:pPr>
      <w:r w:rsidRPr="00492A90">
        <w:rPr>
          <w:rFonts w:ascii="Times New Roman" w:eastAsia="Times New Roman" w:hAnsi="Times New Roman"/>
          <w:sz w:val="20"/>
          <w:szCs w:val="24"/>
          <w:lang w:eastAsia="ru-RU"/>
        </w:rPr>
        <w:t>Примітка. Ця декларація заповнюється особою, на яку відкрито особовий рахунок із сплати житлово-комунальних послуг (особою, яка фактично сплачує вартість одержуваних послуг).</w:t>
      </w:r>
    </w:p>
    <w:p w:rsidR="00DB4AC6" w:rsidRPr="00492A90" w:rsidRDefault="00DB4AC6" w:rsidP="00430679">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sz w:val="20"/>
          <w:szCs w:val="24"/>
          <w:lang w:eastAsia="ru-RU"/>
        </w:rPr>
        <w:t>Особи, для яких враховується дохід за попередні три місяці, додають довідки про доходи за цей період</w:t>
      </w:r>
    </w:p>
    <w:p w:rsidR="00DB4AC6" w:rsidRPr="00492A90" w:rsidRDefault="00DB4AC6" w:rsidP="00DB4AC6">
      <w:pPr>
        <w:spacing w:after="0" w:line="240" w:lineRule="auto"/>
        <w:ind w:left="5529"/>
        <w:textAlignment w:val="baseline"/>
        <w:rPr>
          <w:rFonts w:ascii="Times New Roman" w:eastAsia="Times New Roman" w:hAnsi="Times New Roman"/>
          <w:bCs/>
          <w:sz w:val="24"/>
          <w:szCs w:val="24"/>
          <w:lang w:val="uk-UA" w:eastAsia="ru-RU"/>
        </w:rPr>
      </w:pPr>
    </w:p>
    <w:p w:rsidR="00DB4AC6" w:rsidRPr="00492A90" w:rsidRDefault="00DB4AC6" w:rsidP="00DB4AC6">
      <w:pPr>
        <w:spacing w:after="0" w:line="240" w:lineRule="auto"/>
        <w:ind w:left="5529"/>
        <w:textAlignment w:val="baseline"/>
        <w:rPr>
          <w:rFonts w:ascii="Times New Roman" w:eastAsia="Times New Roman" w:hAnsi="Times New Roman"/>
          <w:bCs/>
          <w:sz w:val="24"/>
          <w:szCs w:val="24"/>
          <w:lang w:eastAsia="ru-RU"/>
        </w:rPr>
      </w:pPr>
      <w:r w:rsidRPr="00492A90">
        <w:rPr>
          <w:rFonts w:ascii="Times New Roman" w:eastAsia="Times New Roman" w:hAnsi="Times New Roman"/>
          <w:bCs/>
          <w:sz w:val="24"/>
          <w:szCs w:val="24"/>
          <w:lang w:eastAsia="ru-RU"/>
        </w:rPr>
        <w:t>Форма ЗАТВЕРДЖЕНА</w:t>
      </w:r>
      <w:r w:rsidRPr="00492A90">
        <w:rPr>
          <w:rFonts w:ascii="Times New Roman" w:eastAsia="Times New Roman" w:hAnsi="Times New Roman"/>
          <w:sz w:val="24"/>
          <w:szCs w:val="24"/>
          <w:lang w:eastAsia="ru-RU"/>
        </w:rPr>
        <w:br/>
        <w:t>р</w:t>
      </w:r>
      <w:r w:rsidRPr="00492A90">
        <w:rPr>
          <w:rFonts w:ascii="Times New Roman" w:eastAsia="Times New Roman" w:hAnsi="Times New Roman"/>
          <w:bCs/>
          <w:sz w:val="24"/>
          <w:szCs w:val="24"/>
          <w:lang w:eastAsia="ru-RU"/>
        </w:rPr>
        <w:t xml:space="preserve">ішенням Зеленодольської міської ради </w:t>
      </w:r>
    </w:p>
    <w:p w:rsidR="00DB4AC6" w:rsidRPr="00492A90" w:rsidRDefault="00DB4AC6" w:rsidP="00DB4AC6">
      <w:pPr>
        <w:spacing w:after="0" w:line="240" w:lineRule="auto"/>
        <w:ind w:left="5529"/>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eastAsia="ru-RU"/>
        </w:rPr>
        <w:t xml:space="preserve">від 26.10.2016 №293    </w:t>
      </w:r>
    </w:p>
    <w:p w:rsidR="00DB4AC6" w:rsidRPr="00492A90" w:rsidRDefault="00DB4AC6" w:rsidP="00DB4AC6">
      <w:pPr>
        <w:spacing w:after="0" w:line="240" w:lineRule="auto"/>
        <w:ind w:left="5529"/>
        <w:rPr>
          <w:rFonts w:ascii="Times New Roman" w:eastAsia="Times New Roman" w:hAnsi="Times New Roman"/>
          <w:bCs/>
          <w:sz w:val="16"/>
          <w:szCs w:val="16"/>
          <w:lang w:val="uk-UA" w:eastAsia="ru-RU"/>
        </w:rPr>
      </w:pPr>
    </w:p>
    <w:p w:rsidR="00DB4AC6" w:rsidRPr="00492A90" w:rsidRDefault="00DB4AC6" w:rsidP="00DB4AC6">
      <w:pPr>
        <w:spacing w:after="0" w:line="240" w:lineRule="auto"/>
        <w:ind w:left="5529"/>
        <w:textAlignment w:val="baseline"/>
        <w:rPr>
          <w:rFonts w:ascii="Times New Roman" w:eastAsia="Times New Roman" w:hAnsi="Times New Roman"/>
          <w:bCs/>
          <w:sz w:val="24"/>
          <w:szCs w:val="24"/>
          <w:lang w:eastAsia="ru-RU"/>
        </w:rPr>
      </w:pPr>
      <w:r w:rsidRPr="00492A90">
        <w:rPr>
          <w:rFonts w:ascii="Times New Roman" w:eastAsia="Times New Roman" w:hAnsi="Times New Roman"/>
          <w:bCs/>
          <w:sz w:val="24"/>
          <w:szCs w:val="24"/>
          <w:lang w:eastAsia="ru-RU"/>
        </w:rPr>
        <w:t>ЗАТВЕРДЖЕНО</w:t>
      </w:r>
      <w:r w:rsidRPr="00492A90">
        <w:rPr>
          <w:rFonts w:ascii="Times New Roman" w:eastAsia="Times New Roman" w:hAnsi="Times New Roman"/>
          <w:sz w:val="24"/>
          <w:szCs w:val="24"/>
          <w:lang w:eastAsia="ru-RU"/>
        </w:rPr>
        <w:br/>
        <w:t>р</w:t>
      </w:r>
      <w:r w:rsidRPr="00492A90">
        <w:rPr>
          <w:rFonts w:ascii="Times New Roman" w:eastAsia="Times New Roman" w:hAnsi="Times New Roman"/>
          <w:bCs/>
          <w:sz w:val="24"/>
          <w:szCs w:val="24"/>
          <w:lang w:eastAsia="ru-RU"/>
        </w:rPr>
        <w:t xml:space="preserve">ішенням Зеленодольської міської ради </w:t>
      </w:r>
    </w:p>
    <w:p w:rsidR="00DB4AC6" w:rsidRPr="00492A90" w:rsidRDefault="00DB4AC6" w:rsidP="00DB4AC6">
      <w:pPr>
        <w:spacing w:after="0" w:line="240" w:lineRule="auto"/>
        <w:ind w:left="4821" w:firstLine="708"/>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DB4AC6" w:rsidRPr="00492A90" w:rsidRDefault="00DB4AC6" w:rsidP="00DB4AC6">
      <w:pPr>
        <w:shd w:val="clear" w:color="auto" w:fill="FFFFFF"/>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Технологічна картка</w:t>
      </w:r>
    </w:p>
    <w:p w:rsidR="00DB4AC6" w:rsidRPr="00492A90" w:rsidRDefault="00DB4AC6" w:rsidP="00DB4AC6">
      <w:pPr>
        <w:spacing w:after="0" w:line="240" w:lineRule="auto"/>
        <w:jc w:val="center"/>
        <w:rPr>
          <w:rFonts w:ascii="Times New Roman" w:hAnsi="Times New Roman"/>
          <w:b/>
          <w:bCs/>
          <w:caps/>
          <w:sz w:val="28"/>
          <w:szCs w:val="28"/>
          <w:lang w:eastAsia="ru-RU"/>
        </w:rPr>
      </w:pPr>
      <w:r w:rsidRPr="00492A90">
        <w:rPr>
          <w:rFonts w:ascii="Times New Roman" w:hAnsi="Times New Roman"/>
          <w:b/>
          <w:bCs/>
          <w:caps/>
          <w:sz w:val="28"/>
          <w:szCs w:val="28"/>
          <w:lang w:eastAsia="ru-RU"/>
        </w:rPr>
        <w:t>Призначення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p w:rsidR="00DB4AC6" w:rsidRPr="00492A90" w:rsidRDefault="00DB4AC6" w:rsidP="00DB4AC6">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b/>
          <w:i/>
          <w:iCs/>
          <w:sz w:val="24"/>
          <w:szCs w:val="24"/>
          <w:lang w:eastAsia="ru-RU"/>
        </w:rPr>
        <w:t xml:space="preserve"> </w:t>
      </w:r>
      <w:r w:rsidRPr="00492A90">
        <w:rPr>
          <w:rFonts w:ascii="Times New Roman" w:eastAsia="Times New Roman" w:hAnsi="Times New Roman"/>
          <w:iCs/>
          <w:sz w:val="24"/>
          <w:szCs w:val="24"/>
          <w:lang w:eastAsia="ru-RU"/>
        </w:rPr>
        <w:t>(назва послуги)</w:t>
      </w:r>
    </w:p>
    <w:tbl>
      <w:tblPr>
        <w:tblW w:w="10349"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710"/>
        <w:gridCol w:w="4110"/>
        <w:gridCol w:w="2268"/>
        <w:gridCol w:w="6"/>
        <w:gridCol w:w="1555"/>
        <w:gridCol w:w="6"/>
        <w:gridCol w:w="1694"/>
      </w:tblGrid>
      <w:tr w:rsidR="00492A90" w:rsidRPr="00492A90" w:rsidTr="00DB4AC6">
        <w:tc>
          <w:tcPr>
            <w:tcW w:w="71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w:t>
            </w:r>
          </w:p>
          <w:p w:rsidR="00DB4AC6" w:rsidRPr="00492A90" w:rsidRDefault="00DB4AC6" w:rsidP="00DB4AC6">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41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DB4AC6" w:rsidRPr="00492A90" w:rsidRDefault="00DB4AC6" w:rsidP="00DB4AC6">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DB4AC6" w:rsidRPr="00492A90" w:rsidRDefault="00DB4AC6" w:rsidP="00DB4AC6">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1700" w:type="dxa"/>
            <w:gridSpan w:val="2"/>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ind w:right="156"/>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DB4AC6">
        <w:tc>
          <w:tcPr>
            <w:tcW w:w="71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41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Інформування населення про види послуг, зміст заяв, перелік документів тощо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Постійно</w:t>
            </w:r>
          </w:p>
        </w:tc>
      </w:tr>
      <w:tr w:rsidR="00492A90" w:rsidRPr="00492A90" w:rsidTr="00DB4AC6">
        <w:tc>
          <w:tcPr>
            <w:tcW w:w="71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4110"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Прийом  заяви та документів для призначення субсидії для відшкодування витрат на оплату за житлово-комунальні послуги та придбання твердого палива і скрапленого газу</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ЦНАП</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у разі наявності повного пакету документів</w:t>
            </w:r>
          </w:p>
        </w:tc>
      </w:tr>
      <w:tr w:rsidR="00492A90" w:rsidRPr="00492A90" w:rsidTr="00DB4AC6">
        <w:tc>
          <w:tcPr>
            <w:tcW w:w="71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4110"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Передача заяви та документів до управління соціального захисту </w:t>
            </w:r>
            <w:r w:rsidRPr="00492A90">
              <w:rPr>
                <w:rFonts w:ascii="Times New Roman" w:eastAsia="Times New Roman" w:hAnsi="Times New Roman"/>
                <w:sz w:val="24"/>
                <w:szCs w:val="24"/>
                <w:lang w:eastAsia="ru-RU"/>
              </w:rPr>
              <w:lastRenderedPageBreak/>
              <w:t>населення Апостолівської РДА в електронному вигляді</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 xml:space="preserve">Адміністратор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Протягом  </w:t>
            </w:r>
          </w:p>
          <w:p w:rsidR="00DB4AC6" w:rsidRPr="00492A90" w:rsidRDefault="00DB4AC6" w:rsidP="00DB4AC6">
            <w:pPr>
              <w:spacing w:after="0" w:line="240" w:lineRule="auto"/>
              <w:ind w:left="-2"/>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24 годин після </w:t>
            </w:r>
            <w:r w:rsidRPr="00492A90">
              <w:rPr>
                <w:rFonts w:ascii="Times New Roman" w:eastAsia="Times New Roman" w:hAnsi="Times New Roman"/>
                <w:sz w:val="24"/>
                <w:szCs w:val="24"/>
                <w:lang w:eastAsia="ru-RU"/>
              </w:rPr>
              <w:lastRenderedPageBreak/>
              <w:t>прийняття заяви та документів</w:t>
            </w:r>
          </w:p>
        </w:tc>
      </w:tr>
      <w:tr w:rsidR="00492A90" w:rsidRPr="00492A90" w:rsidTr="00DB4AC6">
        <w:tc>
          <w:tcPr>
            <w:tcW w:w="710" w:type="dxa"/>
            <w:tcBorders>
              <w:top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4</w:t>
            </w:r>
          </w:p>
        </w:tc>
        <w:tc>
          <w:tcPr>
            <w:tcW w:w="4110"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на підставі реєстру передачі справ</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Один раз на тиждень в установлений день</w:t>
            </w:r>
          </w:p>
        </w:tc>
      </w:tr>
      <w:tr w:rsidR="00492A90" w:rsidRPr="00492A90" w:rsidTr="00DB4AC6">
        <w:trPr>
          <w:trHeight w:val="621"/>
        </w:trPr>
        <w:tc>
          <w:tcPr>
            <w:tcW w:w="71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4110"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Розгляд документів та призначення субсидії</w:t>
            </w:r>
          </w:p>
        </w:tc>
        <w:tc>
          <w:tcPr>
            <w:tcW w:w="2268" w:type="dxa"/>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r w:rsidRPr="00492A90">
              <w:rPr>
                <w:rFonts w:ascii="Times New Roman" w:eastAsia="Times New Roman" w:hAnsi="Times New Roman"/>
                <w:sz w:val="24"/>
                <w:szCs w:val="24"/>
                <w:lang w:eastAsia="ru-RU"/>
              </w:rPr>
              <w:t xml:space="preserve"> на якого покладені відповідні обов’язки</w:t>
            </w:r>
          </w:p>
        </w:tc>
        <w:tc>
          <w:tcPr>
            <w:tcW w:w="1561" w:type="dxa"/>
            <w:gridSpan w:val="2"/>
            <w:tcBorders>
              <w:top w:val="single" w:sz="4" w:space="0" w:color="555555"/>
              <w:left w:val="single" w:sz="4" w:space="0" w:color="555555"/>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DB4AC6" w:rsidRPr="00492A90" w:rsidRDefault="00DB4AC6" w:rsidP="00DB4AC6">
            <w:pPr>
              <w:spacing w:after="0" w:line="240" w:lineRule="auto"/>
              <w:jc w:val="center"/>
              <w:rPr>
                <w:rFonts w:ascii="Times New Roman" w:eastAsia="Times New Roman" w:hAnsi="Times New Roman"/>
                <w:sz w:val="24"/>
                <w:szCs w:val="24"/>
                <w:lang w:eastAsia="ru-RU"/>
              </w:rPr>
            </w:pP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 xml:space="preserve">10 робочих днів </w:t>
            </w:r>
            <w:r w:rsidRPr="00492A90">
              <w:rPr>
                <w:rFonts w:ascii="Times New Roman" w:eastAsia="Times New Roman" w:hAnsi="Times New Roman"/>
                <w:sz w:val="24"/>
                <w:szCs w:val="24"/>
                <w:lang w:eastAsia="ru-RU"/>
              </w:rPr>
              <w:t>після отримання відомостей, необхідних для призначення субсидії</w:t>
            </w:r>
          </w:p>
        </w:tc>
      </w:tr>
      <w:tr w:rsidR="00492A90" w:rsidRPr="00492A90" w:rsidTr="00DB4AC6">
        <w:tc>
          <w:tcPr>
            <w:tcW w:w="710" w:type="dxa"/>
            <w:tcBorders>
              <w:top w:val="single" w:sz="4" w:space="0" w:color="555555"/>
              <w:bottom w:val="single" w:sz="4" w:space="0" w:color="555555"/>
              <w:right w:val="single" w:sz="4" w:space="0" w:color="auto"/>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4110" w:type="dxa"/>
            <w:tcBorders>
              <w:top w:val="single" w:sz="4" w:space="0" w:color="555555"/>
              <w:left w:val="single" w:sz="4" w:space="0" w:color="auto"/>
              <w:bottom w:val="single" w:sz="4" w:space="0" w:color="555555"/>
              <w:right w:val="single" w:sz="4" w:space="0" w:color="auto"/>
            </w:tcBorders>
            <w:shd w:val="clear" w:color="auto" w:fill="FFFFFF"/>
          </w:tcPr>
          <w:p w:rsidR="00DB4AC6" w:rsidRPr="00492A90" w:rsidRDefault="00DB4AC6" w:rsidP="00DB4AC6">
            <w:pPr>
              <w:spacing w:after="0" w:line="240" w:lineRule="auto"/>
              <w:rPr>
                <w:rFonts w:ascii="Times New Roman" w:eastAsia="Times New Roman" w:hAnsi="Times New Roman"/>
                <w:sz w:val="20"/>
                <w:szCs w:val="20"/>
                <w:lang w:eastAsia="ru-RU"/>
              </w:rPr>
            </w:pPr>
            <w:r w:rsidRPr="00492A90">
              <w:rPr>
                <w:rFonts w:ascii="Times New Roman" w:eastAsia="Times New Roman" w:hAnsi="Times New Roman"/>
                <w:sz w:val="24"/>
                <w:szCs w:val="24"/>
                <w:lang w:eastAsia="ru-RU"/>
              </w:rPr>
              <w:t>Передача повідомлення про призначення субсидії</w:t>
            </w:r>
          </w:p>
        </w:tc>
        <w:tc>
          <w:tcPr>
            <w:tcW w:w="2268" w:type="dxa"/>
            <w:tcBorders>
              <w:top w:val="single" w:sz="4" w:space="0" w:color="555555"/>
              <w:left w:val="single" w:sz="4" w:space="0" w:color="auto"/>
              <w:bottom w:val="single" w:sz="4" w:space="0" w:color="555555"/>
              <w:right w:val="single" w:sz="4" w:space="0" w:color="auto"/>
            </w:tcBorders>
            <w:shd w:val="clear" w:color="auto" w:fill="FFFFFF"/>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r w:rsidRPr="00492A90">
              <w:rPr>
                <w:rFonts w:ascii="Times New Roman" w:eastAsia="Times New Roman" w:hAnsi="Times New Roman"/>
                <w:sz w:val="24"/>
                <w:szCs w:val="24"/>
                <w:lang w:eastAsia="ru-RU"/>
              </w:rPr>
              <w:t xml:space="preserve"> </w:t>
            </w: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ЦНАП </w:t>
            </w:r>
          </w:p>
        </w:tc>
        <w:tc>
          <w:tcPr>
            <w:tcW w:w="1561" w:type="dxa"/>
            <w:gridSpan w:val="2"/>
            <w:tcBorders>
              <w:top w:val="single" w:sz="4" w:space="0" w:color="555555"/>
              <w:left w:val="single" w:sz="4" w:space="0" w:color="auto"/>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pacing w:after="0" w:line="240" w:lineRule="auto"/>
              <w:rPr>
                <w:rFonts w:ascii="Times New Roman" w:eastAsia="Times New Roman" w:hAnsi="Times New Roman"/>
                <w:sz w:val="24"/>
                <w:szCs w:val="24"/>
                <w:lang w:eastAsia="ru-RU"/>
              </w:rPr>
            </w:pP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У</w:t>
            </w:r>
          </w:p>
        </w:tc>
        <w:tc>
          <w:tcPr>
            <w:tcW w:w="1700" w:type="dxa"/>
            <w:gridSpan w:val="2"/>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Наступного дня після дня візування повідомлення про призначення субсидії</w:t>
            </w:r>
            <w:r w:rsidRPr="00492A90">
              <w:rPr>
                <w:rFonts w:ascii="Times New Roman" w:eastAsia="Times New Roman" w:hAnsi="Times New Roman"/>
                <w:lang w:eastAsia="ru-RU"/>
              </w:rPr>
              <w:t xml:space="preserve"> </w:t>
            </w:r>
          </w:p>
        </w:tc>
      </w:tr>
      <w:tr w:rsidR="00492A90" w:rsidRPr="00492A90" w:rsidTr="00DB4AC6">
        <w:trPr>
          <w:trHeight w:val="132"/>
        </w:trPr>
        <w:tc>
          <w:tcPr>
            <w:tcW w:w="710" w:type="dxa"/>
            <w:tcBorders>
              <w:top w:val="single" w:sz="4" w:space="0" w:color="555555"/>
              <w:bottom w:val="single" w:sz="4" w:space="0" w:color="555555"/>
              <w:right w:val="single" w:sz="4" w:space="0" w:color="auto"/>
            </w:tcBorders>
            <w:shd w:val="clear" w:color="auto" w:fill="FFFFFF"/>
            <w:vAlign w:val="center"/>
          </w:tcPr>
          <w:p w:rsidR="00DB4AC6" w:rsidRPr="00492A90" w:rsidRDefault="00DB4AC6" w:rsidP="00DB4AC6">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7</w:t>
            </w:r>
          </w:p>
        </w:tc>
        <w:tc>
          <w:tcPr>
            <w:tcW w:w="4110" w:type="dxa"/>
            <w:tcBorders>
              <w:top w:val="single" w:sz="4" w:space="0" w:color="555555"/>
              <w:left w:val="single" w:sz="4" w:space="0" w:color="auto"/>
              <w:bottom w:val="single" w:sz="4" w:space="0" w:color="555555"/>
              <w:right w:val="single" w:sz="4" w:space="0" w:color="555555"/>
            </w:tcBorders>
            <w:shd w:val="clear" w:color="auto" w:fill="FFFFFF"/>
          </w:tcPr>
          <w:p w:rsidR="00DB4AC6" w:rsidRPr="00492A90" w:rsidRDefault="00DB4AC6" w:rsidP="00DB4AC6">
            <w:pPr>
              <w:tabs>
                <w:tab w:val="left" w:pos="1065"/>
              </w:tabs>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 xml:space="preserve">Видача </w:t>
            </w:r>
            <w:r w:rsidRPr="00492A90">
              <w:rPr>
                <w:rFonts w:ascii="Times New Roman" w:eastAsia="Times New Roman" w:hAnsi="Times New Roman"/>
                <w:sz w:val="24"/>
                <w:szCs w:val="24"/>
                <w:lang w:eastAsia="ru-RU"/>
              </w:rPr>
              <w:t>повідомлення про призначення субсидії заявнику</w:t>
            </w:r>
          </w:p>
        </w:tc>
        <w:tc>
          <w:tcPr>
            <w:tcW w:w="2274"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1561" w:type="dxa"/>
            <w:gridSpan w:val="2"/>
            <w:tcBorders>
              <w:top w:val="single" w:sz="4" w:space="0" w:color="555555"/>
              <w:left w:val="single" w:sz="4" w:space="0" w:color="auto"/>
              <w:bottom w:val="single" w:sz="4" w:space="0" w:color="555555"/>
              <w:right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1694"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для отримання повідомлення</w:t>
            </w:r>
          </w:p>
        </w:tc>
      </w:tr>
      <w:tr w:rsidR="00492A90" w:rsidRPr="00492A90" w:rsidTr="00DB4AC6">
        <w:trPr>
          <w:trHeight w:val="120"/>
        </w:trPr>
        <w:tc>
          <w:tcPr>
            <w:tcW w:w="8649" w:type="dxa"/>
            <w:gridSpan w:val="5"/>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132" w:lineRule="atLeast"/>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Загальна кількість днів надання послуги</w:t>
            </w:r>
          </w:p>
        </w:tc>
        <w:tc>
          <w:tcPr>
            <w:tcW w:w="1700" w:type="dxa"/>
            <w:gridSpan w:val="2"/>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робочих днів</w:t>
            </w:r>
          </w:p>
        </w:tc>
      </w:tr>
      <w:tr w:rsidR="00492A90" w:rsidRPr="00492A90" w:rsidTr="00DB4AC6">
        <w:trPr>
          <w:trHeight w:val="120"/>
        </w:trPr>
        <w:tc>
          <w:tcPr>
            <w:tcW w:w="8649" w:type="dxa"/>
            <w:gridSpan w:val="5"/>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120" w:lineRule="atLeast"/>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Загальна кількість днів надання послуги (передбачена  законодавством)</w:t>
            </w:r>
          </w:p>
        </w:tc>
        <w:tc>
          <w:tcPr>
            <w:tcW w:w="1700" w:type="dxa"/>
            <w:gridSpan w:val="2"/>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календарний день</w:t>
            </w:r>
          </w:p>
        </w:tc>
      </w:tr>
    </w:tbl>
    <w:p w:rsidR="00DB4AC6" w:rsidRPr="00492A90" w:rsidRDefault="00DB4AC6" w:rsidP="00DB4AC6">
      <w:pPr>
        <w:shd w:val="clear" w:color="auto" w:fill="FFFFFF"/>
        <w:spacing w:after="120" w:line="240" w:lineRule="auto"/>
        <w:rPr>
          <w:rFonts w:ascii="Times New Roman" w:eastAsia="Times New Roman" w:hAnsi="Times New Roman"/>
          <w:i/>
          <w:iCs/>
          <w:sz w:val="24"/>
          <w:szCs w:val="24"/>
          <w:lang w:val="uk-UA"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i/>
          <w:iCs/>
          <w:sz w:val="24"/>
          <w:szCs w:val="24"/>
          <w:lang w:eastAsia="ru-RU"/>
        </w:rPr>
        <w:t>Умовні позначки:</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i/>
          <w:iCs/>
          <w:sz w:val="24"/>
          <w:szCs w:val="24"/>
          <w:lang w:eastAsia="ru-RU"/>
        </w:rPr>
        <w:t>В – виконує, У – бере участь, П – погоджує, З – затверджує</w:t>
      </w:r>
    </w:p>
    <w:p w:rsidR="00DB4AC6" w:rsidRPr="00492A90" w:rsidRDefault="00DB4AC6" w:rsidP="00DB4AC6">
      <w:pPr>
        <w:shd w:val="clear" w:color="auto" w:fill="FFFFFF"/>
        <w:spacing w:after="120" w:line="240" w:lineRule="auto"/>
        <w:rPr>
          <w:rFonts w:ascii="Times New Roman" w:eastAsia="Times New Roman" w:hAnsi="Times New Roman"/>
          <w:iCs/>
          <w:sz w:val="24"/>
          <w:szCs w:val="24"/>
          <w:lang w:val="uk-UA" w:eastAsia="ru-RU"/>
        </w:rPr>
      </w:pPr>
    </w:p>
    <w:tbl>
      <w:tblPr>
        <w:tblpPr w:leftFromText="180" w:rightFromText="180" w:vertAnchor="text" w:horzAnchor="page" w:tblpX="1" w:tblpY="2"/>
        <w:tblW w:w="14214" w:type="dxa"/>
        <w:tblLayout w:type="fixed"/>
        <w:tblLook w:val="00A0" w:firstRow="1" w:lastRow="0" w:firstColumn="1" w:lastColumn="0" w:noHBand="0" w:noVBand="0"/>
      </w:tblPr>
      <w:tblGrid>
        <w:gridCol w:w="14214"/>
      </w:tblGrid>
      <w:tr w:rsidR="00492A90" w:rsidRPr="00492A90" w:rsidTr="00DB4AC6">
        <w:tc>
          <w:tcPr>
            <w:tcW w:w="14214" w:type="dxa"/>
          </w:tcPr>
          <w:p w:rsidR="00DB4AC6" w:rsidRPr="00492A90" w:rsidRDefault="00DB4AC6" w:rsidP="00DB4AC6">
            <w:pPr>
              <w:spacing w:after="0" w:line="240" w:lineRule="auto"/>
              <w:ind w:left="5103"/>
              <w:textAlignment w:val="baseline"/>
              <w:rPr>
                <w:rFonts w:ascii="Times New Roman" w:eastAsia="Times New Roman" w:hAnsi="Times New Roman"/>
                <w:bCs/>
                <w:sz w:val="28"/>
                <w:szCs w:val="28"/>
                <w:lang w:eastAsia="ru-RU"/>
              </w:rPr>
            </w:pPr>
            <w:r w:rsidRPr="00492A90">
              <w:rPr>
                <w:rFonts w:ascii="Times New Roman" w:eastAsia="Times New Roman" w:hAnsi="Times New Roman"/>
                <w:bCs/>
                <w:sz w:val="28"/>
                <w:szCs w:val="28"/>
                <w:lang w:eastAsia="ru-RU"/>
              </w:rPr>
              <w:t>Форма ЗАТВЕРДЖЕНА</w:t>
            </w:r>
            <w:r w:rsidRPr="00492A90">
              <w:rPr>
                <w:rFonts w:ascii="Times New Roman" w:eastAsia="Times New Roman" w:hAnsi="Times New Roman"/>
                <w:sz w:val="28"/>
                <w:szCs w:val="28"/>
                <w:lang w:eastAsia="ru-RU"/>
              </w:rPr>
              <w:br/>
              <w:t>р</w:t>
            </w:r>
            <w:r w:rsidRPr="00492A90">
              <w:rPr>
                <w:rFonts w:ascii="Times New Roman" w:eastAsia="Times New Roman" w:hAnsi="Times New Roman"/>
                <w:bCs/>
                <w:sz w:val="28"/>
                <w:szCs w:val="28"/>
                <w:lang w:eastAsia="ru-RU"/>
              </w:rPr>
              <w:t xml:space="preserve">ішенням Зеленодольської міської ради </w:t>
            </w:r>
          </w:p>
          <w:p w:rsidR="00DB4AC6" w:rsidRPr="00492A90" w:rsidRDefault="00DB4AC6" w:rsidP="00DB4AC6">
            <w:pPr>
              <w:spacing w:after="0" w:line="240" w:lineRule="auto"/>
              <w:ind w:left="5103"/>
              <w:rPr>
                <w:rFonts w:ascii="Times New Roman" w:eastAsia="Times New Roman" w:hAnsi="Times New Roman"/>
                <w:bCs/>
                <w:sz w:val="28"/>
                <w:szCs w:val="28"/>
                <w:lang w:val="uk-UA" w:eastAsia="ru-RU"/>
              </w:rPr>
            </w:pPr>
            <w:r w:rsidRPr="00492A90">
              <w:rPr>
                <w:rFonts w:ascii="Times New Roman" w:eastAsia="Times New Roman" w:hAnsi="Times New Roman"/>
                <w:bCs/>
                <w:sz w:val="28"/>
                <w:szCs w:val="28"/>
                <w:lang w:eastAsia="ru-RU"/>
              </w:rPr>
              <w:t xml:space="preserve">від 26.10.2016 №293  </w:t>
            </w:r>
          </w:p>
          <w:p w:rsidR="00DB4AC6" w:rsidRPr="00492A90" w:rsidRDefault="00DB4AC6" w:rsidP="00DB4AC6">
            <w:pPr>
              <w:spacing w:after="0" w:line="240" w:lineRule="auto"/>
              <w:ind w:left="5103"/>
              <w:rPr>
                <w:rFonts w:ascii="Times New Roman" w:eastAsia="Times New Roman" w:hAnsi="Times New Roman"/>
                <w:sz w:val="28"/>
                <w:szCs w:val="28"/>
                <w:lang w:val="uk-UA" w:eastAsia="ru-RU"/>
              </w:rPr>
            </w:pPr>
          </w:p>
        </w:tc>
      </w:tr>
      <w:tr w:rsidR="00492A90" w:rsidRPr="00492A90" w:rsidTr="00DB4AC6">
        <w:tc>
          <w:tcPr>
            <w:tcW w:w="14214" w:type="dxa"/>
          </w:tcPr>
          <w:p w:rsidR="00DB4AC6" w:rsidRPr="00492A90" w:rsidRDefault="00DB4AC6" w:rsidP="00DB4AC6">
            <w:pPr>
              <w:spacing w:after="0" w:line="240" w:lineRule="auto"/>
              <w:ind w:left="5103"/>
              <w:textAlignment w:val="baseline"/>
              <w:rPr>
                <w:rFonts w:ascii="Times New Roman" w:eastAsia="Times New Roman" w:hAnsi="Times New Roman"/>
                <w:bCs/>
                <w:sz w:val="28"/>
                <w:szCs w:val="28"/>
                <w:lang w:eastAsia="ru-RU"/>
              </w:rPr>
            </w:pPr>
            <w:r w:rsidRPr="00492A90">
              <w:rPr>
                <w:rFonts w:ascii="Times New Roman" w:eastAsia="Times New Roman" w:hAnsi="Times New Roman"/>
                <w:bCs/>
                <w:sz w:val="28"/>
                <w:szCs w:val="28"/>
                <w:lang w:eastAsia="ru-RU"/>
              </w:rPr>
              <w:t>ЗАТВЕРДЖЕНО</w:t>
            </w:r>
            <w:r w:rsidRPr="00492A90">
              <w:rPr>
                <w:rFonts w:ascii="Times New Roman" w:eastAsia="Times New Roman" w:hAnsi="Times New Roman"/>
                <w:sz w:val="28"/>
                <w:szCs w:val="28"/>
                <w:lang w:eastAsia="ru-RU"/>
              </w:rPr>
              <w:br/>
              <w:t>р</w:t>
            </w:r>
            <w:r w:rsidRPr="00492A90">
              <w:rPr>
                <w:rFonts w:ascii="Times New Roman" w:eastAsia="Times New Roman" w:hAnsi="Times New Roman"/>
                <w:bCs/>
                <w:sz w:val="28"/>
                <w:szCs w:val="28"/>
                <w:lang w:eastAsia="ru-RU"/>
              </w:rPr>
              <w:t xml:space="preserve">ішенням Зеленодольської міської ради </w:t>
            </w:r>
          </w:p>
          <w:p w:rsidR="00DB4AC6" w:rsidRPr="00492A90" w:rsidRDefault="00DB4AC6" w:rsidP="00DB4AC6">
            <w:pPr>
              <w:spacing w:after="0" w:line="240" w:lineRule="auto"/>
              <w:ind w:left="5103"/>
              <w:rPr>
                <w:rFonts w:ascii="Times New Roman" w:eastAsia="Times New Roman" w:hAnsi="Times New Roman"/>
                <w:sz w:val="28"/>
                <w:szCs w:val="28"/>
                <w:u w:val="single"/>
                <w:lang w:val="uk-UA" w:eastAsia="ru-RU"/>
              </w:rPr>
            </w:pPr>
            <w:r w:rsidRPr="00492A90">
              <w:rPr>
                <w:rFonts w:ascii="Times New Roman" w:eastAsia="Times New Roman" w:hAnsi="Times New Roman"/>
                <w:bCs/>
                <w:sz w:val="28"/>
                <w:szCs w:val="28"/>
                <w:u w:val="single"/>
                <w:lang w:eastAsia="ru-RU"/>
              </w:rPr>
              <w:t xml:space="preserve">від </w:t>
            </w:r>
            <w:r w:rsidRPr="00492A90">
              <w:rPr>
                <w:rFonts w:ascii="Times New Roman" w:eastAsia="Times New Roman" w:hAnsi="Times New Roman"/>
                <w:bCs/>
                <w:sz w:val="28"/>
                <w:szCs w:val="28"/>
                <w:u w:val="single"/>
                <w:lang w:val="uk-UA" w:eastAsia="ru-RU"/>
              </w:rPr>
              <w:t>30</w:t>
            </w:r>
            <w:r w:rsidRPr="00492A90">
              <w:rPr>
                <w:rFonts w:ascii="Times New Roman" w:eastAsia="Times New Roman" w:hAnsi="Times New Roman"/>
                <w:bCs/>
                <w:sz w:val="24"/>
                <w:szCs w:val="24"/>
                <w:u w:val="single"/>
                <w:lang w:val="uk-UA" w:eastAsia="ru-RU"/>
              </w:rPr>
              <w:t>.03.2018</w:t>
            </w:r>
            <w:r w:rsidRPr="00492A90">
              <w:rPr>
                <w:rFonts w:ascii="Times New Roman" w:eastAsia="Times New Roman" w:hAnsi="Times New Roman"/>
                <w:bCs/>
                <w:sz w:val="24"/>
                <w:szCs w:val="24"/>
                <w:u w:val="single"/>
                <w:lang w:eastAsia="ru-RU"/>
              </w:rPr>
              <w:t xml:space="preserve">  </w:t>
            </w:r>
            <w:r w:rsidRPr="00492A90">
              <w:rPr>
                <w:rFonts w:ascii="Times New Roman" w:eastAsia="Times New Roman" w:hAnsi="Times New Roman"/>
                <w:bCs/>
                <w:sz w:val="28"/>
                <w:szCs w:val="28"/>
                <w:u w:val="single"/>
                <w:lang w:eastAsia="ru-RU"/>
              </w:rPr>
              <w:t xml:space="preserve">  № </w:t>
            </w:r>
            <w:r w:rsidRPr="00492A90">
              <w:rPr>
                <w:rFonts w:ascii="Times New Roman" w:eastAsia="Times New Roman" w:hAnsi="Times New Roman"/>
                <w:bCs/>
                <w:sz w:val="28"/>
                <w:szCs w:val="28"/>
                <w:u w:val="single"/>
                <w:lang w:val="uk-UA" w:eastAsia="ru-RU"/>
              </w:rPr>
              <w:t>686</w:t>
            </w:r>
          </w:p>
        </w:tc>
      </w:tr>
    </w:tbl>
    <w:p w:rsidR="00DB4AC6" w:rsidRPr="00492A90" w:rsidRDefault="00DB4AC6" w:rsidP="00DB4AC6">
      <w:pPr>
        <w:shd w:val="clear" w:color="auto" w:fill="FFFFFF"/>
        <w:spacing w:after="120" w:line="240" w:lineRule="auto"/>
        <w:rPr>
          <w:rFonts w:ascii="Times New Roman" w:eastAsia="Times New Roman" w:hAnsi="Times New Roman"/>
          <w:sz w:val="28"/>
          <w:szCs w:val="28"/>
          <w:lang w:val="uk-UA" w:eastAsia="ru-RU"/>
        </w:rPr>
      </w:pPr>
    </w:p>
    <w:p w:rsidR="00DB4AC6" w:rsidRPr="00492A90" w:rsidRDefault="00DB4AC6" w:rsidP="00DB4AC6">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b/>
          <w:sz w:val="28"/>
          <w:szCs w:val="28"/>
          <w:lang w:val="uk-UA" w:eastAsia="ru-RU"/>
        </w:rPr>
        <w:t>Інформаційна картка</w:t>
      </w:r>
    </w:p>
    <w:p w:rsidR="00DB4AC6" w:rsidRPr="00492A90" w:rsidRDefault="00DB4AC6" w:rsidP="00DB4AC6">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 xml:space="preserve">Надання  пільг на придбання  твердого </w:t>
      </w:r>
    </w:p>
    <w:p w:rsidR="00DB4AC6" w:rsidRPr="00492A90" w:rsidRDefault="00DB4AC6" w:rsidP="00DB4AC6">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ТА РІДКОГО  ПОБУТОВОГО ПАЛИВА</w:t>
      </w:r>
    </w:p>
    <w:p w:rsidR="00DB4AC6" w:rsidRPr="00492A90" w:rsidRDefault="00DB4AC6" w:rsidP="00DB4AC6">
      <w:pPr>
        <w:spacing w:after="0" w:line="240" w:lineRule="auto"/>
        <w:jc w:val="center"/>
        <w:rPr>
          <w:rFonts w:ascii="Times New Roman" w:eastAsia="Times New Roman" w:hAnsi="Times New Roman"/>
          <w:b/>
          <w:caps/>
          <w:sz w:val="28"/>
          <w:szCs w:val="28"/>
          <w:u w:val="single"/>
          <w:lang w:val="uk-UA" w:eastAsia="ru-RU"/>
        </w:rPr>
      </w:pP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u w:val="single"/>
          <w:lang w:eastAsia="ru-RU"/>
        </w:rPr>
      </w:pPr>
      <w:r w:rsidRPr="00492A90">
        <w:rPr>
          <w:rFonts w:ascii="Times New Roman" w:eastAsia="Times New Roman" w:hAnsi="Times New Roman"/>
          <w:sz w:val="28"/>
          <w:szCs w:val="28"/>
          <w:u w:val="single"/>
          <w:lang w:eastAsia="ru-RU"/>
        </w:rPr>
        <w:t xml:space="preserve">Управління соціального захисту населення Апостолівської </w:t>
      </w: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u w:val="single"/>
          <w:lang w:eastAsia="ru-RU"/>
        </w:rPr>
      </w:pPr>
      <w:r w:rsidRPr="00492A90">
        <w:rPr>
          <w:rFonts w:ascii="Times New Roman" w:eastAsia="Times New Roman" w:hAnsi="Times New Roman"/>
          <w:sz w:val="28"/>
          <w:szCs w:val="28"/>
          <w:u w:val="single"/>
          <w:lang w:eastAsia="ru-RU"/>
        </w:rPr>
        <w:t>районної державної адміністрації</w:t>
      </w:r>
    </w:p>
    <w:p w:rsidR="00DB4AC6" w:rsidRPr="00492A90" w:rsidRDefault="00DB4AC6" w:rsidP="00DB4AC6">
      <w:pPr>
        <w:shd w:val="clear" w:color="auto" w:fill="FFFFFF"/>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w:t>
      </w:r>
      <w:r w:rsidRPr="00492A90">
        <w:rPr>
          <w:rFonts w:ascii="Times New Roman" w:eastAsia="Times New Roman" w:hAnsi="Times New Roman"/>
          <w:sz w:val="24"/>
          <w:szCs w:val="24"/>
          <w:lang w:eastAsia="ru-RU"/>
        </w:rPr>
        <w:t>найменування суб’єкта надання адміністративної послуги)</w:t>
      </w:r>
    </w:p>
    <w:p w:rsidR="00DB4AC6" w:rsidRPr="00492A90" w:rsidRDefault="00DB4AC6" w:rsidP="00DB4AC6">
      <w:pPr>
        <w:shd w:val="clear" w:color="auto" w:fill="FFFFFF"/>
        <w:spacing w:after="0" w:line="240" w:lineRule="auto"/>
        <w:jc w:val="center"/>
        <w:rPr>
          <w:rFonts w:ascii="Times New Roman" w:eastAsia="Times New Roman" w:hAnsi="Times New Roman"/>
          <w:sz w:val="24"/>
          <w:szCs w:val="24"/>
          <w:lang w:eastAsia="ru-RU"/>
        </w:rPr>
      </w:pPr>
    </w:p>
    <w:tbl>
      <w:tblPr>
        <w:tblW w:w="9714"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00" w:firstRow="0" w:lastRow="0" w:firstColumn="0" w:lastColumn="0" w:noHBand="0" w:noVBand="0"/>
      </w:tblPr>
      <w:tblGrid>
        <w:gridCol w:w="570"/>
        <w:gridCol w:w="3263"/>
        <w:gridCol w:w="5881"/>
      </w:tblGrid>
      <w:tr w:rsidR="00492A90" w:rsidRPr="00492A90" w:rsidTr="00DB4AC6">
        <w:tc>
          <w:tcPr>
            <w:tcW w:w="9714"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Інформація про центр надання адміністративної послуги</w:t>
            </w:r>
          </w:p>
        </w:tc>
      </w:tr>
      <w:tr w:rsidR="00492A90" w:rsidRPr="00492A90" w:rsidTr="00DB4AC6">
        <w:tc>
          <w:tcPr>
            <w:tcW w:w="3833" w:type="dxa"/>
            <w:gridSpan w:val="2"/>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Найменування центру надання адміністративної послуги, в якому здійснюється обслуговування суб’єкта звернення</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Місцезнаходження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Інформація щодо режиму роботи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DB4AC6" w:rsidRPr="00492A90" w:rsidRDefault="00DB4AC6" w:rsidP="00DB4AC6">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DB4AC6" w:rsidRPr="00492A90" w:rsidRDefault="00DB4AC6" w:rsidP="00DB4AC6">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Телефон/факс (довідки), адреса електронної пошти та веб-сайт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DB4AC6" w:rsidRPr="00492A90" w:rsidRDefault="00DB4AC6" w:rsidP="00DB4AC6">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27"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DB4AC6" w:rsidRPr="00492A90" w:rsidRDefault="00DB4AC6" w:rsidP="00DB4AC6">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DB4AC6">
        <w:tc>
          <w:tcPr>
            <w:tcW w:w="9714"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Нормативні акти, якими регламентується надання адміністративної послуги</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Закони України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Бюджетний кодекс України.</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Кодекс Цивільного захисту України.</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28" w:tgtFrame="_blank" w:history="1">
              <w:r w:rsidRPr="00492A90">
                <w:rPr>
                  <w:rFonts w:ascii="Times New Roman" w:eastAsia="Times New Roman" w:hAnsi="Times New Roman"/>
                  <w:sz w:val="24"/>
                  <w:szCs w:val="24"/>
                  <w:lang w:val="uk-UA" w:eastAsia="ru-RU"/>
                </w:rPr>
                <w:t>„Про статус ветеранів війни, гарантії їх соціального захисту”</w:t>
              </w:r>
            </w:hyperlink>
            <w:r w:rsidRPr="00492A90">
              <w:rPr>
                <w:rFonts w:ascii="Times New Roman" w:eastAsia="Times New Roman" w:hAnsi="Times New Roman"/>
                <w:sz w:val="24"/>
                <w:szCs w:val="24"/>
                <w:lang w:val="uk-UA" w:eastAsia="ru-RU"/>
              </w:rPr>
              <w:t xml:space="preserve">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29" w:tgtFrame="_blank" w:history="1">
              <w:r w:rsidRPr="00492A90">
                <w:rPr>
                  <w:rFonts w:ascii="Times New Roman" w:eastAsia="Times New Roman" w:hAnsi="Times New Roman"/>
                  <w:sz w:val="24"/>
                  <w:szCs w:val="24"/>
                  <w:lang w:val="uk-UA" w:eastAsia="ru-RU"/>
                </w:rPr>
                <w:t>„Про жертви нацистських переслідувань</w:t>
              </w:r>
            </w:hyperlink>
            <w:r w:rsidRPr="00492A90">
              <w:rPr>
                <w:rFonts w:ascii="Times New Roman" w:eastAsia="Times New Roman" w:hAnsi="Times New Roman"/>
                <w:sz w:val="24"/>
                <w:szCs w:val="24"/>
                <w:lang w:val="uk-UA" w:eastAsia="ru-RU"/>
              </w:rPr>
              <w:t>”</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0" w:tgtFrame="_blank" w:history="1">
              <w:r w:rsidRPr="00492A90">
                <w:rPr>
                  <w:rFonts w:ascii="Times New Roman" w:eastAsia="Times New Roman" w:hAnsi="Times New Roman"/>
                  <w:sz w:val="24"/>
                  <w:szCs w:val="24"/>
                  <w:lang w:val="uk-UA" w:eastAsia="ru-RU"/>
                </w:rPr>
                <w:t>„Про основні засади соціального захисту ветеранів праці та інших громадян похилого віку в Україні</w:t>
              </w:r>
            </w:hyperlink>
            <w:r w:rsidRPr="00492A90">
              <w:rPr>
                <w:rFonts w:ascii="Times New Roman" w:eastAsia="Times New Roman" w:hAnsi="Times New Roman"/>
                <w:sz w:val="24"/>
                <w:szCs w:val="24"/>
                <w:lang w:val="uk-UA" w:eastAsia="ru-RU"/>
              </w:rPr>
              <w:t xml:space="preserve">”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1" w:tgtFrame="_blank" w:history="1">
              <w:r w:rsidRPr="00492A90">
                <w:rPr>
                  <w:rFonts w:ascii="Times New Roman" w:eastAsia="Times New Roman" w:hAnsi="Times New Roman"/>
                  <w:sz w:val="24"/>
                  <w:szCs w:val="24"/>
                  <w:lang w:val="uk-UA" w:eastAsia="ru-RU"/>
                </w:rPr>
                <w:t>„Про статус і соціальний захист громадян, які постраждали внаслідок Чорнобильської катастрофи</w:t>
              </w:r>
            </w:hyperlink>
            <w:r w:rsidRPr="00492A90">
              <w:rPr>
                <w:rFonts w:ascii="Times New Roman" w:eastAsia="Times New Roman" w:hAnsi="Times New Roman"/>
                <w:sz w:val="24"/>
                <w:szCs w:val="24"/>
                <w:lang w:val="uk-UA" w:eastAsia="ru-RU"/>
              </w:rPr>
              <w:t xml:space="preserve">”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2" w:tgtFrame="_blank" w:history="1">
              <w:r w:rsidRPr="00492A90">
                <w:rPr>
                  <w:rFonts w:ascii="Times New Roman" w:eastAsia="Times New Roman" w:hAnsi="Times New Roman"/>
                  <w:sz w:val="24"/>
                  <w:szCs w:val="24"/>
                  <w:lang w:val="uk-UA" w:eastAsia="ru-RU"/>
                </w:rPr>
                <w:t>„Про статус ветеранів військової служби, ветеранів органів внутрішніх справ і деяких інших осіб та їх соціальний захист</w:t>
              </w:r>
            </w:hyperlink>
            <w:r w:rsidRPr="00492A90">
              <w:rPr>
                <w:rFonts w:ascii="Times New Roman" w:eastAsia="Times New Roman" w:hAnsi="Times New Roman"/>
                <w:sz w:val="24"/>
                <w:szCs w:val="24"/>
                <w:lang w:val="uk-UA" w:eastAsia="ru-RU"/>
              </w:rPr>
              <w:t>”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3" w:tgtFrame="_blank" w:history="1">
              <w:r w:rsidRPr="00492A90">
                <w:rPr>
                  <w:rFonts w:ascii="Times New Roman" w:eastAsia="Times New Roman" w:hAnsi="Times New Roman"/>
                  <w:sz w:val="24"/>
                  <w:szCs w:val="24"/>
                  <w:lang w:val="uk-UA" w:eastAsia="ru-RU"/>
                </w:rPr>
                <w:t>„Про освіту</w:t>
              </w:r>
            </w:hyperlink>
            <w:r w:rsidRPr="00492A90">
              <w:rPr>
                <w:rFonts w:ascii="Times New Roman" w:eastAsia="Times New Roman" w:hAnsi="Times New Roman"/>
                <w:sz w:val="24"/>
                <w:szCs w:val="24"/>
                <w:lang w:val="uk-UA" w:eastAsia="ru-RU"/>
              </w:rPr>
              <w:t>”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4" w:tgtFrame="_blank" w:history="1">
              <w:r w:rsidRPr="00492A90">
                <w:rPr>
                  <w:rFonts w:ascii="Times New Roman" w:eastAsia="Times New Roman" w:hAnsi="Times New Roman"/>
                  <w:sz w:val="24"/>
                  <w:szCs w:val="24"/>
                  <w:lang w:val="uk-UA" w:eastAsia="ru-RU"/>
                </w:rPr>
                <w:t>„Про бібліотеки і бібліотечну справу</w:t>
              </w:r>
            </w:hyperlink>
            <w:r w:rsidRPr="00492A90">
              <w:rPr>
                <w:rFonts w:ascii="Times New Roman" w:eastAsia="Times New Roman" w:hAnsi="Times New Roman"/>
                <w:sz w:val="24"/>
                <w:szCs w:val="24"/>
                <w:lang w:val="uk-UA" w:eastAsia="ru-RU"/>
              </w:rPr>
              <w:t>”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5" w:tgtFrame="_blank" w:history="1">
              <w:r w:rsidRPr="00492A90">
                <w:rPr>
                  <w:rFonts w:ascii="Times New Roman" w:eastAsia="Times New Roman" w:hAnsi="Times New Roman"/>
                  <w:sz w:val="24"/>
                  <w:szCs w:val="24"/>
                  <w:lang w:val="uk-UA" w:eastAsia="ru-RU"/>
                </w:rPr>
                <w:t>„Про захист рослин</w:t>
              </w:r>
            </w:hyperlink>
            <w:r w:rsidRPr="00492A90">
              <w:rPr>
                <w:rFonts w:ascii="Times New Roman" w:eastAsia="Times New Roman" w:hAnsi="Times New Roman"/>
                <w:sz w:val="24"/>
                <w:szCs w:val="24"/>
                <w:lang w:val="uk-UA" w:eastAsia="ru-RU"/>
              </w:rPr>
              <w:t>”;</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6" w:tgtFrame="_blank" w:history="1">
              <w:r w:rsidRPr="00492A90">
                <w:rPr>
                  <w:rFonts w:ascii="Times New Roman" w:eastAsia="Times New Roman" w:hAnsi="Times New Roman"/>
                  <w:sz w:val="24"/>
                  <w:szCs w:val="24"/>
                  <w:lang w:val="uk-UA" w:eastAsia="ru-RU"/>
                </w:rPr>
                <w:t>„Про охорону дитинства</w:t>
              </w:r>
            </w:hyperlink>
            <w:r w:rsidRPr="00492A90">
              <w:rPr>
                <w:rFonts w:ascii="Times New Roman" w:eastAsia="Times New Roman" w:hAnsi="Times New Roman"/>
                <w:sz w:val="24"/>
                <w:szCs w:val="24"/>
                <w:lang w:val="uk-UA" w:eastAsia="ru-RU"/>
              </w:rPr>
              <w:t>” ;</w:t>
            </w:r>
          </w:p>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37" w:tgtFrame="_blank" w:history="1">
              <w:r w:rsidRPr="00492A90">
                <w:rPr>
                  <w:rFonts w:ascii="Times New Roman" w:eastAsia="Times New Roman" w:hAnsi="Times New Roman"/>
                  <w:sz w:val="24"/>
                  <w:szCs w:val="24"/>
                  <w:lang w:val="uk-UA" w:eastAsia="ru-RU"/>
                </w:rPr>
                <w:t>„Про культуру</w:t>
              </w:r>
            </w:hyperlink>
            <w:r w:rsidRPr="00492A90">
              <w:rPr>
                <w:rFonts w:ascii="Times New Roman" w:eastAsia="Times New Roman" w:hAnsi="Times New Roman"/>
                <w:sz w:val="24"/>
                <w:szCs w:val="24"/>
                <w:lang w:val="uk-UA" w:eastAsia="ru-RU"/>
              </w:rPr>
              <w:t xml:space="preserve">”; </w:t>
            </w:r>
          </w:p>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sz w:val="24"/>
                <w:szCs w:val="24"/>
                <w:lang w:val="uk-UA" w:eastAsia="ru-RU"/>
              </w:rPr>
              <w:t xml:space="preserve">-  </w:t>
            </w:r>
            <w:hyperlink r:id="rId38" w:tgtFrame="_blank" w:history="1">
              <w:r w:rsidRPr="00492A90">
                <w:rPr>
                  <w:rFonts w:ascii="Times New Roman" w:eastAsia="Times New Roman" w:hAnsi="Times New Roman"/>
                  <w:sz w:val="24"/>
                  <w:szCs w:val="24"/>
                  <w:lang w:val="uk-UA" w:eastAsia="ru-RU"/>
                </w:rPr>
                <w:t>Основи законодавства України про охорону здоров’я</w:t>
              </w:r>
            </w:hyperlink>
            <w:r w:rsidRPr="00492A90">
              <w:rPr>
                <w:rFonts w:ascii="Times New Roman" w:eastAsia="Times New Roman" w:hAnsi="Times New Roman"/>
                <w:sz w:val="24"/>
                <w:szCs w:val="24"/>
                <w:lang w:val="uk-UA" w:eastAsia="ru-RU"/>
              </w:rPr>
              <w:t>.</w:t>
            </w:r>
          </w:p>
        </w:tc>
      </w:tr>
      <w:tr w:rsidR="00492A90" w:rsidRPr="004864C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Акти Кабінету Міністрів України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val="uk-UA" w:eastAsia="ru-RU"/>
              </w:rPr>
              <w:t>Постанова Кабінету Міністрів України від 31.01.2007 № 77 „Про затвердження Порядку надання пільг на придбання твердого палива і скрапленого газу за рахунок субвенцій з державного бюджету місцевим бюджетам”.</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Акти центральних органів виконавчої влади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xml:space="preserve">  -</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Акти місцевих органів виконавчої влади/ органів місцевого самоврядування</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xml:space="preserve"> -</w:t>
            </w:r>
          </w:p>
        </w:tc>
      </w:tr>
      <w:tr w:rsidR="00492A90" w:rsidRPr="00492A90" w:rsidTr="00DB4AC6">
        <w:tc>
          <w:tcPr>
            <w:tcW w:w="9714"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Умови отримання адміністративної послуги</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Підстава для одержання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jc w:val="both"/>
              <w:rPr>
                <w:rFonts w:ascii="Times New Roman" w:eastAsia="Times New Roman" w:hAnsi="Times New Roman"/>
                <w:i/>
                <w:sz w:val="24"/>
                <w:szCs w:val="24"/>
                <w:lang w:val="uk-UA" w:eastAsia="ru-RU"/>
              </w:rPr>
            </w:pPr>
            <w:r w:rsidRPr="00492A90">
              <w:rPr>
                <w:rFonts w:ascii="Times New Roman" w:eastAsia="Times New Roman" w:hAnsi="Times New Roman"/>
                <w:sz w:val="24"/>
                <w:szCs w:val="24"/>
                <w:shd w:val="clear" w:color="auto" w:fill="FFFFFF"/>
                <w:lang w:val="uk-UA" w:eastAsia="ru-RU"/>
              </w:rPr>
              <w:t>Наявність у житловому приміщенні особи, яка має право на пільгу, пічного опалення та/або кухонного вогнища на твердому паливі</w:t>
            </w:r>
          </w:p>
        </w:tc>
      </w:tr>
      <w:tr w:rsidR="00492A90" w:rsidRPr="00492A90" w:rsidTr="00DB4AC6">
        <w:trPr>
          <w:trHeight w:val="1571"/>
        </w:trPr>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Вичерпний перелік документів, необхідних для отримання адміністративної послуги, а також вимоги до них</w:t>
            </w:r>
          </w:p>
        </w:tc>
        <w:tc>
          <w:tcPr>
            <w:tcW w:w="5881" w:type="dxa"/>
            <w:tcBorders>
              <w:top w:val="single" w:sz="4" w:space="0" w:color="555555"/>
              <w:left w:val="single" w:sz="4" w:space="0" w:color="555555"/>
              <w:bottom w:val="single" w:sz="4" w:space="0" w:color="555555"/>
            </w:tcBorders>
            <w:shd w:val="clear" w:color="auto" w:fill="FFFFFF"/>
          </w:tcPr>
          <w:p w:rsidR="00DB4AC6" w:rsidRPr="00492A90" w:rsidRDefault="00DB4AC6" w:rsidP="00DB4AC6">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Заява;</w:t>
            </w:r>
          </w:p>
          <w:p w:rsidR="00DB4AC6" w:rsidRPr="00492A90" w:rsidRDefault="00DB4AC6" w:rsidP="00DB4AC6">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Довідка про наявність у житловому приміщенні пічного опалення та/або кухонного вогнища на твердому паливі.</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Порядок та спосіб подання документів, необхідних для отримання адміністративної </w:t>
            </w:r>
            <w:r w:rsidRPr="00492A90">
              <w:rPr>
                <w:rFonts w:ascii="Times New Roman" w:eastAsia="Times New Roman" w:hAnsi="Times New Roman"/>
                <w:sz w:val="24"/>
                <w:szCs w:val="24"/>
                <w:lang w:val="uk-UA" w:eastAsia="ru-RU"/>
              </w:rPr>
              <w:lastRenderedPageBreak/>
              <w:t>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lastRenderedPageBreak/>
              <w:t> </w:t>
            </w:r>
            <w:r w:rsidRPr="00492A90">
              <w:rPr>
                <w:rFonts w:ascii="Times New Roman" w:eastAsia="Times New Roman" w:hAnsi="Times New Roman"/>
                <w:sz w:val="24"/>
                <w:szCs w:val="24"/>
                <w:lang w:val="uk-UA" w:eastAsia="ru-RU"/>
              </w:rPr>
              <w:t>Документи надаються суб’єктом звернення особисто.</w:t>
            </w:r>
          </w:p>
        </w:tc>
      </w:tr>
      <w:tr w:rsidR="00492A90" w:rsidRPr="00492A90" w:rsidTr="00DB4AC6">
        <w:trPr>
          <w:trHeight w:val="950"/>
        </w:trPr>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Платність (безоплатність)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w:t>
            </w:r>
            <w:r w:rsidRPr="00492A90">
              <w:rPr>
                <w:rFonts w:ascii="Times New Roman" w:eastAsia="Times New Roman" w:hAnsi="Times New Roman"/>
                <w:sz w:val="24"/>
                <w:szCs w:val="24"/>
                <w:lang w:val="uk-UA" w:eastAsia="ru-RU"/>
              </w:rPr>
              <w:t>Безоплатно</w:t>
            </w:r>
          </w:p>
        </w:tc>
      </w:tr>
      <w:tr w:rsidR="00492A90" w:rsidRPr="00492A90" w:rsidTr="00DB4AC6">
        <w:tc>
          <w:tcPr>
            <w:tcW w:w="9714" w:type="dxa"/>
            <w:gridSpan w:val="3"/>
            <w:tcBorders>
              <w:top w:val="single" w:sz="4" w:space="0" w:color="555555"/>
              <w:bottom w:val="single" w:sz="4" w:space="0" w:color="555555"/>
            </w:tcBorders>
            <w:shd w:val="clear" w:color="auto" w:fill="FFFFFF"/>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разі платності:</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Нормативно-правові акти, на підставі яких стягується плата</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DB4AC6">
        <w:trPr>
          <w:trHeight w:val="1553"/>
        </w:trPr>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Розмір та порядок внесення плати     (адміністративного збору) за платну адміністративну послугу</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Розрахунковий рахунок для внесення плати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Строк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sz w:val="24"/>
                <w:szCs w:val="24"/>
                <w:lang w:val="uk-UA" w:eastAsia="ru-RU"/>
              </w:rPr>
              <w:t>Протягом тридцяти  робочих днів з дня надходження пакета документів</w:t>
            </w:r>
          </w:p>
        </w:tc>
      </w:tr>
      <w:tr w:rsidR="00492A90" w:rsidRPr="00492A90" w:rsidTr="00DB4AC6">
        <w:trPr>
          <w:trHeight w:val="1763"/>
        </w:trPr>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Перелік підстав для відмови у наданні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Подання документів до заяви не в повному обсязі;</w:t>
            </w:r>
          </w:p>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sz w:val="24"/>
                <w:szCs w:val="24"/>
                <w:lang w:val="uk-UA" w:eastAsia="ru-RU"/>
              </w:rPr>
              <w:t>2</w:t>
            </w:r>
            <w:r w:rsidRPr="00492A90">
              <w:rPr>
                <w:rFonts w:ascii="Times New Roman" w:eastAsia="Times New Roman" w:hAnsi="Times New Roman"/>
                <w:i/>
                <w:sz w:val="24"/>
                <w:szCs w:val="24"/>
                <w:lang w:val="uk-UA" w:eastAsia="ru-RU"/>
              </w:rPr>
              <w:t>.</w:t>
            </w:r>
            <w:r w:rsidRPr="00492A90">
              <w:rPr>
                <w:rFonts w:ascii="Times New Roman" w:eastAsia="Times New Roman" w:hAnsi="Times New Roman"/>
                <w:sz w:val="24"/>
                <w:szCs w:val="24"/>
                <w:lang w:val="uk-UA" w:eastAsia="ru-RU"/>
              </w:rPr>
              <w:t xml:space="preserve"> Підключення житла до системи газо, тепло-, електропостачання для опалення</w:t>
            </w:r>
          </w:p>
          <w:p w:rsidR="00DB4AC6" w:rsidRPr="00492A90" w:rsidRDefault="00DB4AC6" w:rsidP="00DB4AC6">
            <w:pPr>
              <w:spacing w:after="120" w:line="240" w:lineRule="auto"/>
              <w:rPr>
                <w:rFonts w:ascii="Times New Roman" w:eastAsia="Times New Roman" w:hAnsi="Times New Roman"/>
                <w:i/>
                <w:sz w:val="24"/>
                <w:szCs w:val="24"/>
                <w:lang w:val="uk-UA" w:eastAsia="ru-RU"/>
              </w:rPr>
            </w:pP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Результат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w:t>
            </w:r>
            <w:r w:rsidRPr="00492A90">
              <w:rPr>
                <w:rFonts w:ascii="Times New Roman" w:eastAsia="Times New Roman" w:hAnsi="Times New Roman"/>
                <w:sz w:val="24"/>
                <w:szCs w:val="24"/>
                <w:lang w:val="uk-UA" w:eastAsia="ru-RU"/>
              </w:rPr>
              <w:t>Готівка на придбання твердого палива</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Способи отримання відповіді (результату)</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w:t>
            </w:r>
            <w:r w:rsidRPr="00492A90">
              <w:rPr>
                <w:rFonts w:ascii="Times New Roman" w:eastAsia="Times New Roman" w:hAnsi="Times New Roman"/>
                <w:sz w:val="24"/>
                <w:szCs w:val="24"/>
                <w:lang w:val="uk-UA" w:eastAsia="ru-RU"/>
              </w:rPr>
              <w:t xml:space="preserve">Особисто </w:t>
            </w:r>
          </w:p>
        </w:tc>
      </w:tr>
      <w:tr w:rsidR="00492A90" w:rsidRPr="00492A90" w:rsidTr="00DB4AC6">
        <w:tc>
          <w:tcPr>
            <w:tcW w:w="570" w:type="dxa"/>
            <w:tcBorders>
              <w:top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Примітка</w:t>
            </w:r>
          </w:p>
        </w:tc>
        <w:tc>
          <w:tcPr>
            <w:tcW w:w="5881" w:type="dxa"/>
            <w:tcBorders>
              <w:top w:val="single" w:sz="4" w:space="0" w:color="555555"/>
              <w:left w:val="single" w:sz="4" w:space="0" w:color="555555"/>
              <w:bottom w:val="single" w:sz="4" w:space="0" w:color="555555"/>
            </w:tcBorders>
            <w:shd w:val="clear" w:color="auto" w:fill="FFFFFF"/>
            <w:vAlign w:val="center"/>
          </w:tcPr>
          <w:p w:rsidR="00DB4AC6" w:rsidRPr="00492A90" w:rsidRDefault="00DB4AC6" w:rsidP="00DB4AC6">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Проведення виплати пільг на придбання твердого палива  проводиться після надходження субвенції з державного бюджету місцевим бюджетам</w:t>
            </w:r>
          </w:p>
        </w:tc>
      </w:tr>
    </w:tbl>
    <w:p w:rsidR="00DB4AC6" w:rsidRPr="00492A90" w:rsidRDefault="00DB4AC6" w:rsidP="00DB4AC6">
      <w:pPr>
        <w:shd w:val="clear" w:color="auto" w:fill="FFFFFF"/>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_______________________________________________</w:t>
      </w:r>
    </w:p>
    <w:p w:rsidR="00DB4AC6" w:rsidRPr="00492A90" w:rsidRDefault="00DB4AC6" w:rsidP="00B06DED">
      <w:pPr>
        <w:shd w:val="clear" w:color="auto" w:fill="FFFFFF"/>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*також до інформаційної картки додається форма заяви</w:t>
      </w:r>
    </w:p>
    <w:tbl>
      <w:tblPr>
        <w:tblW w:w="10314" w:type="dxa"/>
        <w:tblLayout w:type="fixed"/>
        <w:tblLook w:val="0000" w:firstRow="0" w:lastRow="0" w:firstColumn="0" w:lastColumn="0" w:noHBand="0" w:noVBand="0"/>
      </w:tblPr>
      <w:tblGrid>
        <w:gridCol w:w="5778"/>
        <w:gridCol w:w="4536"/>
      </w:tblGrid>
      <w:tr w:rsidR="00DB4AC6" w:rsidRPr="00492A90" w:rsidTr="00DB4AC6">
        <w:tc>
          <w:tcPr>
            <w:tcW w:w="5778" w:type="dxa"/>
          </w:tcPr>
          <w:p w:rsidR="00DB4AC6" w:rsidRPr="00492A90" w:rsidRDefault="00DB4AC6" w:rsidP="00DB4AC6">
            <w:pPr>
              <w:tabs>
                <w:tab w:val="left" w:pos="6237"/>
              </w:tabs>
              <w:spacing w:after="0" w:line="240" w:lineRule="auto"/>
              <w:ind w:left="-426"/>
              <w:jc w:val="center"/>
              <w:rPr>
                <w:rFonts w:ascii="Arial" w:eastAsia="Times New Roman" w:hAnsi="Arial"/>
                <w:b/>
                <w:sz w:val="24"/>
                <w:szCs w:val="24"/>
                <w:lang w:val="uk-UA" w:eastAsia="ru-RU"/>
              </w:rPr>
            </w:pPr>
          </w:p>
        </w:tc>
        <w:tc>
          <w:tcPr>
            <w:tcW w:w="4536" w:type="dxa"/>
          </w:tcPr>
          <w:p w:rsidR="00DB4AC6" w:rsidRPr="00492A90" w:rsidRDefault="00DB4AC6" w:rsidP="00DB4AC6">
            <w:pPr>
              <w:tabs>
                <w:tab w:val="left" w:pos="6237"/>
              </w:tabs>
              <w:spacing w:before="240" w:after="60" w:line="240" w:lineRule="auto"/>
              <w:outlineLvl w:val="5"/>
              <w:rPr>
                <w:rFonts w:eastAsia="Times New Roman"/>
                <w:bCs/>
                <w:sz w:val="24"/>
                <w:szCs w:val="24"/>
                <w:lang w:val="uk-UA" w:eastAsia="ru-RU"/>
              </w:rPr>
            </w:pPr>
            <w:r w:rsidRPr="00492A90">
              <w:rPr>
                <w:rFonts w:eastAsia="Times New Roman"/>
                <w:bCs/>
                <w:sz w:val="24"/>
                <w:szCs w:val="24"/>
                <w:lang w:val="uk-UA" w:eastAsia="ru-RU"/>
              </w:rPr>
              <w:t>ЗАВЕРДЖЕНО</w:t>
            </w:r>
          </w:p>
          <w:p w:rsidR="00DB4AC6" w:rsidRPr="00492A90" w:rsidRDefault="00DB4AC6" w:rsidP="00DB4AC6">
            <w:pPr>
              <w:tabs>
                <w:tab w:val="left" w:pos="6237"/>
              </w:tabs>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Наказ Міністерства соціальної політики України</w:t>
            </w:r>
          </w:p>
          <w:p w:rsidR="00DB4AC6" w:rsidRPr="00492A90" w:rsidRDefault="00DB4AC6" w:rsidP="00DB4AC6">
            <w:pPr>
              <w:tabs>
                <w:tab w:val="left" w:pos="6237"/>
              </w:tabs>
              <w:spacing w:after="0" w:line="240" w:lineRule="auto"/>
              <w:rPr>
                <w:rFonts w:ascii="Arial" w:eastAsia="Times New Roman" w:hAnsi="Arial"/>
                <w:sz w:val="24"/>
                <w:szCs w:val="24"/>
                <w:lang w:val="uk-UA" w:eastAsia="ru-RU"/>
              </w:rPr>
            </w:pPr>
            <w:r w:rsidRPr="00492A90">
              <w:rPr>
                <w:rFonts w:ascii="Times New Roman" w:eastAsia="Times New Roman" w:hAnsi="Times New Roman"/>
                <w:sz w:val="24"/>
                <w:szCs w:val="24"/>
                <w:lang w:val="uk-UA" w:eastAsia="ru-RU"/>
              </w:rPr>
              <w:t>21 квітня 2015 року №  441</w:t>
            </w:r>
          </w:p>
        </w:tc>
      </w:tr>
    </w:tbl>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tabs>
          <w:tab w:val="left" w:pos="0"/>
        </w:tabs>
        <w:spacing w:before="240" w:after="60" w:line="240" w:lineRule="auto"/>
        <w:ind w:left="-426"/>
        <w:outlineLvl w:val="0"/>
        <w:rPr>
          <w:rFonts w:ascii="Times New Roman" w:eastAsia="Times New Roman" w:hAnsi="Times New Roman"/>
          <w:b/>
          <w:bCs/>
          <w:kern w:val="32"/>
          <w:sz w:val="20"/>
          <w:szCs w:val="32"/>
          <w:lang w:val="uk-UA" w:eastAsia="ru-RU"/>
        </w:rPr>
      </w:pPr>
      <w:r w:rsidRPr="00492A90">
        <w:rPr>
          <w:rFonts w:ascii="Times New Roman" w:eastAsia="Times New Roman" w:hAnsi="Times New Roman"/>
          <w:b/>
          <w:bCs/>
          <w:i/>
          <w:kern w:val="32"/>
          <w:szCs w:val="32"/>
          <w:lang w:val="uk-UA" w:eastAsia="ru-RU"/>
        </w:rPr>
        <w:t xml:space="preserve">Заповнюється: </w:t>
      </w:r>
      <w:r w:rsidRPr="00492A90">
        <w:rPr>
          <w:rFonts w:ascii="Times New Roman" w:eastAsia="Times New Roman" w:hAnsi="Times New Roman"/>
          <w:b/>
          <w:bCs/>
          <w:i/>
          <w:kern w:val="32"/>
          <w:sz w:val="20"/>
          <w:szCs w:val="32"/>
          <w:lang w:val="uk-UA" w:eastAsia="ru-RU"/>
        </w:rPr>
        <w:t>заявником/ уповноваженим представником</w:t>
      </w:r>
    </w:p>
    <w:p w:rsidR="00DB4AC6" w:rsidRPr="00492A90" w:rsidRDefault="00DB4AC6" w:rsidP="00DB4AC6">
      <w:pPr>
        <w:tabs>
          <w:tab w:val="left" w:pos="0"/>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t>До органу праці та соціального захисту населення ________________________________________________________________________________________</w:t>
      </w:r>
    </w:p>
    <w:p w:rsidR="00DB4AC6" w:rsidRPr="00492A90" w:rsidRDefault="00DB4AC6" w:rsidP="00DB4AC6">
      <w:pPr>
        <w:tabs>
          <w:tab w:val="left" w:pos="0"/>
          <w:tab w:val="left" w:pos="10632"/>
        </w:tabs>
        <w:spacing w:before="240" w:after="60" w:line="240" w:lineRule="auto"/>
        <w:ind w:left="-426"/>
        <w:outlineLvl w:val="0"/>
        <w:rPr>
          <w:rFonts w:ascii="Times New Roman" w:eastAsia="Times New Roman" w:hAnsi="Times New Roman"/>
          <w:b/>
          <w:bCs/>
          <w:kern w:val="32"/>
          <w:sz w:val="20"/>
          <w:szCs w:val="32"/>
          <w:lang w:val="uk-UA" w:eastAsia="ru-RU"/>
        </w:rPr>
      </w:pPr>
      <w:r w:rsidRPr="00492A90">
        <w:rPr>
          <w:rFonts w:ascii="Times New Roman" w:eastAsia="Times New Roman" w:hAnsi="Times New Roman"/>
          <w:b/>
          <w:bCs/>
          <w:kern w:val="32"/>
          <w:szCs w:val="32"/>
          <w:lang w:val="uk-UA" w:eastAsia="ru-RU"/>
        </w:rPr>
        <w:t>від</w:t>
      </w:r>
      <w:r w:rsidRPr="00492A90">
        <w:rPr>
          <w:rFonts w:ascii="Times New Roman" w:eastAsia="Times New Roman" w:hAnsi="Times New Roman"/>
          <w:b/>
          <w:bCs/>
          <w:kern w:val="32"/>
          <w:lang w:val="uk-UA" w:eastAsia="ru-RU"/>
        </w:rPr>
        <w:t>_____________________________________________________________________________________,</w:t>
      </w:r>
    </w:p>
    <w:p w:rsidR="00DB4AC6" w:rsidRPr="00492A90" w:rsidRDefault="00DB4AC6" w:rsidP="00DB4AC6">
      <w:pPr>
        <w:tabs>
          <w:tab w:val="left" w:pos="0"/>
        </w:tabs>
        <w:spacing w:before="240" w:after="60" w:line="240" w:lineRule="auto"/>
        <w:ind w:left="-426"/>
        <w:outlineLvl w:val="0"/>
        <w:rPr>
          <w:rFonts w:ascii="Times New Roman" w:eastAsia="Times New Roman" w:hAnsi="Times New Roman"/>
          <w:b/>
          <w:bCs/>
          <w:kern w:val="32"/>
          <w:lang w:val="uk-UA" w:eastAsia="ru-RU"/>
        </w:rPr>
      </w:pPr>
      <w:r w:rsidRPr="00492A90">
        <w:rPr>
          <w:rFonts w:ascii="Times New Roman" w:eastAsia="Times New Roman" w:hAnsi="Times New Roman"/>
          <w:b/>
          <w:bCs/>
          <w:kern w:val="32"/>
          <w:szCs w:val="32"/>
          <w:lang w:val="uk-UA" w:eastAsia="ru-RU"/>
        </w:rPr>
        <w:t xml:space="preserve">зареєстрований за адресою:  </w:t>
      </w:r>
      <w:r w:rsidRPr="00492A90">
        <w:rPr>
          <w:rFonts w:ascii="Times New Roman" w:eastAsia="Times New Roman" w:hAnsi="Times New Roman"/>
          <w:b/>
          <w:bCs/>
          <w:kern w:val="32"/>
          <w:lang w:val="uk-UA" w:eastAsia="ru-RU"/>
        </w:rPr>
        <w:t>______________________________________________________________________,</w:t>
      </w:r>
    </w:p>
    <w:p w:rsidR="00DB4AC6" w:rsidRPr="00492A90" w:rsidRDefault="00DB4AC6" w:rsidP="00DB4AC6">
      <w:pPr>
        <w:tabs>
          <w:tab w:val="left" w:pos="0"/>
          <w:tab w:val="left" w:pos="10773"/>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t xml:space="preserve">проживаю за адресою: </w:t>
      </w:r>
      <w:r w:rsidRPr="00492A90">
        <w:rPr>
          <w:rFonts w:ascii="Times New Roman" w:eastAsia="Times New Roman" w:hAnsi="Times New Roman"/>
          <w:b/>
          <w:bCs/>
          <w:kern w:val="32"/>
          <w:sz w:val="20"/>
          <w:szCs w:val="32"/>
          <w:lang w:val="uk-UA" w:eastAsia="ru-RU"/>
        </w:rPr>
        <w:t>___________________________________________________________________________________</w:t>
      </w:r>
      <w:r w:rsidRPr="00492A90">
        <w:rPr>
          <w:rFonts w:ascii="Times New Roman" w:eastAsia="Times New Roman" w:hAnsi="Times New Roman"/>
          <w:b/>
          <w:bCs/>
          <w:kern w:val="32"/>
          <w:lang w:val="uk-UA" w:eastAsia="ru-RU"/>
        </w:rPr>
        <w:t>,</w:t>
      </w:r>
      <w:r w:rsidRPr="00492A90">
        <w:rPr>
          <w:rFonts w:ascii="Times New Roman" w:eastAsia="Times New Roman" w:hAnsi="Times New Roman"/>
          <w:b/>
          <w:bCs/>
          <w:kern w:val="32"/>
          <w:sz w:val="20"/>
          <w:szCs w:val="32"/>
          <w:lang w:val="uk-UA" w:eastAsia="ru-RU"/>
        </w:rPr>
        <w:t xml:space="preserve">  </w:t>
      </w:r>
      <w:r w:rsidRPr="00492A90">
        <w:rPr>
          <w:rFonts w:ascii="Times New Roman" w:eastAsia="Times New Roman" w:hAnsi="Times New Roman"/>
          <w:b/>
          <w:bCs/>
          <w:kern w:val="32"/>
          <w:szCs w:val="32"/>
          <w:lang w:val="uk-UA" w:eastAsia="ru-RU"/>
        </w:rPr>
        <w:t xml:space="preserve">              </w:t>
      </w:r>
    </w:p>
    <w:p w:rsidR="00DB4AC6" w:rsidRPr="00492A90" w:rsidRDefault="00DB4AC6" w:rsidP="00DB4AC6">
      <w:pPr>
        <w:tabs>
          <w:tab w:val="left" w:pos="0"/>
          <w:tab w:val="left" w:pos="10773"/>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t xml:space="preserve">контактний телефон _________________________, паспорт: серія_______________ </w:t>
      </w:r>
    </w:p>
    <w:p w:rsidR="00DB4AC6" w:rsidRPr="00492A90" w:rsidRDefault="00DB4AC6" w:rsidP="00DB4AC6">
      <w:pPr>
        <w:tabs>
          <w:tab w:val="left" w:pos="0"/>
          <w:tab w:val="left" w:pos="10773"/>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lastRenderedPageBreak/>
        <w:t>№_____________________</w:t>
      </w:r>
      <w:r w:rsidRPr="00492A90">
        <w:rPr>
          <w:rFonts w:ascii="Times New Roman" w:eastAsia="Times New Roman" w:hAnsi="Times New Roman"/>
          <w:b/>
          <w:bCs/>
          <w:kern w:val="32"/>
          <w:sz w:val="20"/>
          <w:szCs w:val="32"/>
          <w:lang w:val="uk-UA" w:eastAsia="ru-RU"/>
        </w:rPr>
        <w:t>,</w:t>
      </w:r>
      <w:r w:rsidRPr="00492A90">
        <w:rPr>
          <w:rFonts w:ascii="Times New Roman" w:eastAsia="Times New Roman" w:hAnsi="Times New Roman"/>
          <w:b/>
          <w:bCs/>
          <w:kern w:val="32"/>
          <w:szCs w:val="32"/>
          <w:lang w:val="uk-UA" w:eastAsia="ru-RU"/>
        </w:rPr>
        <w:t xml:space="preserve">            виданий </w:t>
      </w:r>
    </w:p>
    <w:p w:rsidR="00DB4AC6" w:rsidRPr="00492A90" w:rsidRDefault="00DB4AC6" w:rsidP="00DB4AC6">
      <w:pPr>
        <w:tabs>
          <w:tab w:val="left" w:pos="0"/>
          <w:tab w:val="left" w:pos="10773"/>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t>________________________________________________________________________________________</w:t>
      </w:r>
    </w:p>
    <w:p w:rsidR="00DB4AC6" w:rsidRPr="00492A90" w:rsidRDefault="00DB4AC6" w:rsidP="00DB4AC6">
      <w:pPr>
        <w:tabs>
          <w:tab w:val="left" w:pos="0"/>
        </w:tabs>
        <w:spacing w:before="240" w:after="60" w:line="240" w:lineRule="auto"/>
        <w:ind w:left="-426"/>
        <w:outlineLvl w:val="0"/>
        <w:rPr>
          <w:rFonts w:ascii="Times New Roman" w:eastAsia="Times New Roman" w:hAnsi="Times New Roman"/>
          <w:b/>
          <w:bCs/>
          <w:kern w:val="32"/>
          <w:szCs w:val="32"/>
          <w:lang w:val="uk-UA" w:eastAsia="ru-RU"/>
        </w:rPr>
      </w:pPr>
      <w:r w:rsidRPr="00492A90">
        <w:rPr>
          <w:rFonts w:ascii="Times New Roman" w:eastAsia="Times New Roman" w:hAnsi="Times New Roman"/>
          <w:b/>
          <w:bCs/>
          <w:kern w:val="32"/>
          <w:szCs w:val="32"/>
          <w:lang w:val="uk-UA" w:eastAsia="ru-RU"/>
        </w:rPr>
        <w:t xml:space="preserve"> “_____” _____________________  20 _____ р., реєстраційний номер облікової картки платника податків або серія та номер паспорта з відміткою про відмову від прийняття такого номера ____________________, дата народження „____” ___________  20 _____ р.</w:t>
      </w:r>
    </w:p>
    <w:p w:rsidR="00DB4AC6" w:rsidRPr="00492A90" w:rsidRDefault="00DB4AC6" w:rsidP="00DB4AC6">
      <w:pPr>
        <w:spacing w:after="0" w:line="240" w:lineRule="auto"/>
        <w:ind w:left="-426"/>
        <w:rPr>
          <w:rFonts w:ascii="Times New Roman" w:eastAsia="Times New Roman" w:hAnsi="Times New Roman"/>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617D6C1" wp14:editId="1B968ED2">
                <wp:simplePos x="0" y="0"/>
                <wp:positionH relativeFrom="column">
                  <wp:posOffset>2755900</wp:posOffset>
                </wp:positionH>
                <wp:positionV relativeFrom="paragraph">
                  <wp:posOffset>170180</wp:posOffset>
                </wp:positionV>
                <wp:extent cx="346710" cy="228600"/>
                <wp:effectExtent l="0" t="0" r="1524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217pt;margin-top:13.4pt;width:27.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INSQIAAE4EAAAOAAAAZHJzL2Uyb0RvYy54bWysVM2O0zAQviPxDpbvNGlpu23UdLXqUoS0&#10;wEoLD+A6TmLh2GbsNl1OSHtF4hF4CC6In32G9I2YON3SBU6IHCyPZ/x55vtmMjvdVopsBDhpdEr7&#10;vZgSobnJpC5S+vrV8tGEEueZzpgyWqT0Wjh6On/4YFbbRAxMaVQmgCCIdkltU1p6b5MocrwUFXM9&#10;Y4VGZ26gYh5NKKIMWI3olYoGcTyOagOZBcOFc3h63jnpPODnueD+ZZ474YlKKebmwwphXbVrNJ+x&#10;pABmS8n3abB/yKJiUuOjB6hz5hlZg/wDqpIcjDO573FTRSbPJRehBqymH/9WzVXJrAi1IDnOHmhy&#10;/w+Wv9hcApEZajelRLMKNWo+7d7vPjbfm9vdTfO5uW2+7T40P5ovzVeCQchYbV2CF6/sJbQ1O3th&#10;+BtHtFmUTBfiDMDUpWAZ5tlv46N7F1rD4VWyqp+bDN9ja28CedscqhYQaSHboNH1QSOx9YTj4ePh&#10;+KSPSnJ0DQaTcRw0jFhyd9mC80+FqUi7SSlgCwRwtrlwvk2GJXchIXmjZLaUSgUDitVCAdkwbJdl&#10;+EL+WONxmNKkTul0NBgF5Hs+dwwRh+9vEJX02PdKVimdHIJY0rL2RGehKz2TqttjykrvaWyZ6xRY&#10;mewaWQTTNTUOIW5KA+8oqbGhU+rerhkIStQzjUpM+8NhOwHBGI5OBmjAsWd17GGaI1RKPSXdduG7&#10;qVlbkEWJL/VD7dqcoXq5DMy2ynZZ7ZPFpg2E7wesnYpjO0T9+g3MfwIAAP//AwBQSwMEFAAGAAgA&#10;AAAhAPlad9TeAAAACQEAAA8AAABkcnMvZG93bnJldi54bWxMj0FPg0AQhe8m/ofNmHizi5QQRIbG&#10;aGrisaUXbws7Ai27S9ilRX+948keJ/Py3vcVm8UM4kyT751FeFxFIMg2Tve2RThU24cMhA/KajU4&#10;Swjf5GFT3t4UKtfuYnd03odWcIn1uULoQhhzKX3TkVF+5Uay/Ptyk1GBz6mVelIXLjeDjKMolUb1&#10;lhc6NdJrR81pPxuEuo8P6mdXvUfmabsOH0t1nD/fEO/vlpdnEIGW8B+GP3xGh5KZajdb7cWAkKwT&#10;dgkIccoKHEiyLAVRI6RxBrIs5LVB+QsAAP//AwBQSwECLQAUAAYACAAAACEAtoM4kv4AAADhAQAA&#10;EwAAAAAAAAAAAAAAAAAAAAAAW0NvbnRlbnRfVHlwZXNdLnhtbFBLAQItABQABgAIAAAAIQA4/SH/&#10;1gAAAJQBAAALAAAAAAAAAAAAAAAAAC8BAABfcmVscy8ucmVsc1BLAQItABQABgAIAAAAIQDA2RIN&#10;SQIAAE4EAAAOAAAAAAAAAAAAAAAAAC4CAABkcnMvZTJvRG9jLnhtbFBLAQItABQABgAIAAAAIQD5&#10;WnfU3gAAAAkBAAAPAAAAAAAAAAAAAAAAAKMEAABkcnMvZG93bnJldi54bWxQSwUGAAAAAAQABADz&#10;AAAArgUAAAAA&#10;"/>
            </w:pict>
          </mc:Fallback>
        </mc:AlternateContent>
      </w: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4B5B4599" wp14:editId="0789DCC5">
                <wp:simplePos x="0" y="0"/>
                <wp:positionH relativeFrom="column">
                  <wp:posOffset>1527175</wp:posOffset>
                </wp:positionH>
                <wp:positionV relativeFrom="paragraph">
                  <wp:posOffset>170180</wp:posOffset>
                </wp:positionV>
                <wp:extent cx="342900" cy="228600"/>
                <wp:effectExtent l="0" t="0" r="19050" b="1905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120.25pt;margin-top:13.4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7GRgIAAE4EAAAOAAAAZHJzL2Uyb0RvYy54bWysVM2O0zAQviPxDpbvNGlolzZqulp1KUJa&#10;YKWFB3AdJ7FwbDN2my4nJK5IPAIPwQXxs8+QvhETp1u6wAmRg+XxjD/PfN9MZqfbWpGNACeNzuhw&#10;EFMiNDe51GVGX71cPphQ4jzTOVNGi4xeC0dP5/fvzRqbisRURuUCCIJolzY2o5X3No0ixytRMzcw&#10;Vmh0FgZq5tGEMsqBNYheqyiJ45OoMZBbMFw4h6fnvZPOA35RCO5fFIUTnqiMYm4+rBDWVbdG8xlL&#10;S2C2knyfBvuHLGomNT56gDpnnpE1yD+gasnBOFP4ATd1ZIpCchFqwGqG8W/VXFXMilALkuPsgSb3&#10;/2D5880lEJmjdqiUZjVq1H7avdt9bL+3N7v37ef2pv22+9D+aL+0XwkGIWONdSlevLKX0NXs7IXh&#10;rx3RZlExXYozANNUguWY57CLj+5c6AyHV8mqeWZyfI+tvQnkbQuoO0CkhWyDRtcHjcTWE46HD0fJ&#10;NEYlObqSZHKC++4Flt5etuD8E2Fq0m0yCtgCAZxtLpzvQ29DQvJGyXwplQoGlKuFArJh2C7L8O3R&#10;3XGY0qTJ6HScjAPyHZ87hojD9zeIWnrseyXrjE4OQSztWHusc0yTpZ5J1e+xOqX3NHbM9QqsTH6N&#10;LILpmxqHEDeVgbeUNNjQGXVv1gwEJeqpRiWmw9Gom4BgjMaPEjTg2LM69jDNESqjnpJ+u/D91Kwt&#10;yLLCl4ahdm3OUL1CBmY7Zfus9sli0wZt9gPWTcWxHaJ+/QbmPwEAAP//AwBQSwMEFAAGAAgAAAAh&#10;AAxz9+/eAAAACQEAAA8AAABkcnMvZG93bnJldi54bWxMj0FPwzAMhe9I/IfISNxYShjV1jWdEGhI&#10;HLfuwi1tTNvROFWTboVfjznBzfZ7ev5evp1dL844hs6ThvtFAgKp9rajRsOx3N2tQIRoyJreE2r4&#10;wgDb4voqN5n1F9rj+RAbwSEUMqOhjXHIpAx1i86EhR+QWPvwozOR17GRdjQXDne9VEmSSmc64g+t&#10;GfC5xfrzMDkNVaeO5ntfviZuvXuIb3N5mt5ftL69mZ82ICLO8c8Mv/iMDgUzVX4iG0SvQS2TR7by&#10;kHIFNqj1kg+VhlStQBa5/N+g+AEAAP//AwBQSwECLQAUAAYACAAAACEAtoM4kv4AAADhAQAAEwAA&#10;AAAAAAAAAAAAAAAAAAAAW0NvbnRlbnRfVHlwZXNdLnhtbFBLAQItABQABgAIAAAAIQA4/SH/1gAA&#10;AJQBAAALAAAAAAAAAAAAAAAAAC8BAABfcmVscy8ucmVsc1BLAQItABQABgAIAAAAIQALdo7GRgIA&#10;AE4EAAAOAAAAAAAAAAAAAAAAAC4CAABkcnMvZTJvRG9jLnhtbFBLAQItABQABgAIAAAAIQAMc/fv&#10;3gAAAAkBAAAPAAAAAAAAAAAAAAAAAKAEAABkcnMvZG93bnJldi54bWxQSwUGAAAAAAQABADzAAAA&#10;qwUAAAAA&#10;"/>
            </w:pict>
          </mc:Fallback>
        </mc:AlternateContent>
      </w:r>
    </w:p>
    <w:p w:rsidR="00DB4AC6" w:rsidRPr="00492A90" w:rsidRDefault="00DB4AC6" w:rsidP="00DB4AC6">
      <w:pPr>
        <w:spacing w:after="0" w:line="240" w:lineRule="auto"/>
        <w:ind w:left="-426"/>
        <w:rPr>
          <w:rFonts w:ascii="Times New Roman" w:eastAsia="Times New Roman" w:hAnsi="Times New Roman"/>
          <w:b/>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5D410178" wp14:editId="21E23E46">
                <wp:simplePos x="0" y="0"/>
                <wp:positionH relativeFrom="column">
                  <wp:posOffset>5241925</wp:posOffset>
                </wp:positionH>
                <wp:positionV relativeFrom="paragraph">
                  <wp:posOffset>6985</wp:posOffset>
                </wp:positionV>
                <wp:extent cx="1229995" cy="228600"/>
                <wp:effectExtent l="0" t="0" r="27305"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412.75pt;margin-top:.55pt;width:96.8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gzSQIAAE8EAAAOAAAAZHJzL2Uyb0RvYy54bWysVM2O0zAQviPxDpbvND9qd7dR09WqSxHS&#10;AistPIDrOI2FY5ux27SckLgi8Qg8BBfEzz5D+kZMnG7pAidEDpbHM/48830zmZxvakXWApw0OqfJ&#10;IKZEaG4KqZc5ffVy/uiMEueZLpgyWuR0Kxw9nz58MGlsJlJTGVUIIAiiXdbYnFbe2yyKHK9EzdzA&#10;WKHRWRqomUcTllEBrEH0WkVpHJ9EjYHCguHCOTy97J10GvDLUnD/oiyd8ETlFHPzYYWwLro1mk5Y&#10;tgRmK8n3abB/yKJmUuOjB6hL5hlZgfwDqpYcjDOlH3BTR6YsJRehBqwmiX+r5qZiVoRakBxnDzS5&#10;/wfLn6+vgcgCtTulRLMaNWo/7d7tPrbf29vd+/Zze9t+231of7Rf2q8Eg5CxxroML97Ya+hqdvbK&#10;8NeOaDOrmF6KCwDTVIIVmGfSxUf3LnSGw6tk0TwzBb7HVt4E8jYl1B0g0kI2QaPtQSOx8YTjYZKm&#10;4/F4RAlHX5qencRBxIhld7ctOP9EmJp0m5wC9kBAZ+sr57tsWHYXErI3ShZzqVQwYLmYKSBrhv0y&#10;D18oAIs8DlOaNDkdj9JRQL7nc8cQcfj+BlFLj42vZJ3Ts0MQyzraHusitKVnUvV7TFnpPY8ddb0E&#10;C1NskUYwfVfjFOKmMvCWkgY7OqfuzYqBoEQ91SjFOBkOuxEIxnB0mqIBx57FsYdpjlA59ZT025nv&#10;x2ZlQS4rfCkJtWtzgfKVMjDbSdtntU8WuzYQvp+wbiyO7RD16z8w/QkAAP//AwBQSwMEFAAGAAgA&#10;AAAhAJjsrQzeAAAACQEAAA8AAABkcnMvZG93bnJldi54bWxMj8FOwzAQRO9I/IO1SNyonVSFNsSp&#10;EKhIHNv0wm0TL0kgXkex0wa+HvcEx9UbzbzNt7PtxYlG3znWkCwUCOLamY4bDcdyd7cG4QOywd4x&#10;afgmD9vi+irHzLgz7+l0CI2IJewz1NCGMGRS+roli37hBuLIPtxoMcRzbKQZ8RzLbS9Tpe6lxY7j&#10;QosDPbdUfx0mq6Hq0iP+7MtXZTe7ZXiby8/p/UXr25v56RFEoDn8heGiH9WhiE6Vm9h40WtYp6tV&#10;jEaQgLhwlWxSEJWG5UMCssjl/w+KXwAAAP//AwBQSwECLQAUAAYACAAAACEAtoM4kv4AAADhAQAA&#10;EwAAAAAAAAAAAAAAAAAAAAAAW0NvbnRlbnRfVHlwZXNdLnhtbFBLAQItABQABgAIAAAAIQA4/SH/&#10;1gAAAJQBAAALAAAAAAAAAAAAAAAAAC8BAABfcmVscy8ucmVsc1BLAQItABQABgAIAAAAIQASQKgz&#10;SQIAAE8EAAAOAAAAAAAAAAAAAAAAAC4CAABkcnMvZTJvRG9jLnhtbFBLAQItABQABgAIAAAAIQCY&#10;7K0M3gAAAAkBAAAPAAAAAAAAAAAAAAAAAKMEAABkcnMvZG93bnJldi54bWxQSwUGAAAAAAQABADz&#10;AAAArgUAAAAA&#10;"/>
            </w:pict>
          </mc:Fallback>
        </mc:AlternateContent>
      </w:r>
      <w:r w:rsidRPr="00492A90">
        <w:rPr>
          <w:rFonts w:ascii="Times New Roman" w:eastAsia="Times New Roman" w:hAnsi="Times New Roman"/>
          <w:b/>
          <w:szCs w:val="24"/>
          <w:lang w:val="uk-UA" w:eastAsia="ru-RU"/>
        </w:rPr>
        <w:t xml:space="preserve">звернення:          </w:t>
      </w:r>
      <w:r w:rsidRPr="00492A90">
        <w:rPr>
          <w:rFonts w:ascii="Times New Roman" w:eastAsia="Times New Roman" w:hAnsi="Times New Roman"/>
          <w:b/>
          <w:szCs w:val="24"/>
          <w:u w:val="single"/>
          <w:lang w:val="uk-UA" w:eastAsia="ru-RU"/>
        </w:rPr>
        <w:t>первинне</w:t>
      </w:r>
      <w:r w:rsidRPr="00492A90">
        <w:rPr>
          <w:rFonts w:ascii="Times New Roman" w:eastAsia="Times New Roman" w:hAnsi="Times New Roman"/>
          <w:b/>
          <w:szCs w:val="24"/>
          <w:lang w:val="uk-UA" w:eastAsia="ru-RU"/>
        </w:rPr>
        <w:t xml:space="preserve">                 </w:t>
      </w:r>
      <w:r w:rsidRPr="00492A90">
        <w:rPr>
          <w:rFonts w:ascii="Times New Roman" w:eastAsia="Times New Roman" w:hAnsi="Times New Roman"/>
          <w:b/>
          <w:szCs w:val="24"/>
          <w:u w:val="single"/>
          <w:lang w:val="uk-UA" w:eastAsia="ru-RU"/>
        </w:rPr>
        <w:t>повторне</w:t>
      </w:r>
      <w:r w:rsidRPr="00492A90">
        <w:rPr>
          <w:rFonts w:ascii="Times New Roman" w:eastAsia="Times New Roman" w:hAnsi="Times New Roman"/>
          <w:b/>
          <w:szCs w:val="24"/>
          <w:lang w:val="uk-UA" w:eastAsia="ru-RU"/>
        </w:rPr>
        <w:t xml:space="preserve">                  номер основної особової справи</w:t>
      </w:r>
    </w:p>
    <w:p w:rsidR="00DB4AC6" w:rsidRPr="00492A90" w:rsidRDefault="00DB4AC6" w:rsidP="00DB4AC6">
      <w:pPr>
        <w:spacing w:after="0" w:line="240" w:lineRule="auto"/>
        <w:ind w:left="-426"/>
        <w:rPr>
          <w:rFonts w:ascii="Times New Roman" w:eastAsia="Times New Roman" w:hAnsi="Times New Roman"/>
          <w:b/>
          <w:szCs w:val="24"/>
          <w:lang w:val="uk-UA" w:eastAsia="ru-RU"/>
        </w:rPr>
      </w:pPr>
    </w:p>
    <w:p w:rsidR="00DB4AC6" w:rsidRPr="00492A90" w:rsidRDefault="00DB4AC6" w:rsidP="00DB4AC6">
      <w:pPr>
        <w:spacing w:after="0" w:line="240" w:lineRule="auto"/>
        <w:ind w:left="-426"/>
        <w:rPr>
          <w:rFonts w:ascii="Times New Roman" w:eastAsia="Times New Roman" w:hAnsi="Times New Roman"/>
          <w:b/>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742F1F5B" wp14:editId="4ED2D088">
                <wp:simplePos x="0" y="0"/>
                <wp:positionH relativeFrom="column">
                  <wp:posOffset>3889375</wp:posOffset>
                </wp:positionH>
                <wp:positionV relativeFrom="paragraph">
                  <wp:posOffset>111125</wp:posOffset>
                </wp:positionV>
                <wp:extent cx="1809115" cy="819150"/>
                <wp:effectExtent l="0" t="0" r="19685"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19150"/>
                        </a:xfrm>
                        <a:prstGeom prst="rect">
                          <a:avLst/>
                        </a:prstGeom>
                        <a:solidFill>
                          <a:srgbClr val="FFFFFF"/>
                        </a:solidFill>
                        <a:ln w="9525">
                          <a:solidFill>
                            <a:srgbClr val="000000"/>
                          </a:solidFill>
                          <a:miter lim="800000"/>
                          <a:headEnd/>
                          <a:tailEnd/>
                        </a:ln>
                      </wps:spPr>
                      <wps:txbx>
                        <w:txbxContent>
                          <w:p w:rsidR="00492A90" w:rsidRDefault="00492A90" w:rsidP="00DB4AC6">
                            <w:pPr>
                              <w:jc w:val="center"/>
                              <w:rPr>
                                <w:b/>
                                <w:sz w:val="32"/>
                              </w:rPr>
                            </w:pPr>
                            <w:r>
                              <w:rPr>
                                <w:b/>
                                <w:sz w:val="32"/>
                              </w:rPr>
                              <w:t>№__________________________</w:t>
                            </w:r>
                            <w:r>
                              <w:rPr>
                                <w:b/>
                                <w:sz w:val="32"/>
                              </w:rPr>
                              <w:br/>
                            </w:r>
                            <w:r>
                              <w:t>(</w:t>
                            </w:r>
                            <w:r w:rsidRPr="004D1FE1">
                              <w:t>дата реєстрації</w:t>
                            </w:r>
                            <w:r>
                              <w:t xml:space="preserve"> заяви)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left:0;text-align:left;margin-left:306.25pt;margin-top:8.75pt;width:142.4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I1TgIAAFoEAAAOAAAAZHJzL2Uyb0RvYy54bWysVM2O0zAQviPxDpbvNE3VLtuo6WrVpQhp&#10;gZUWHsB1nMTCsc3YbVJOSFxX4hF4CC6In32G9I2YON3SBU6IHCyPZ/x55vtmMjtrKkU2Apw0OqXx&#10;YEiJ0NxkUhcpff1q+eiUEueZzpgyWqR0Kxw9mz98MKttIkamNCoTQBBEu6S2KS29t0kUOV6KirmB&#10;sUKjMzdQMY8mFFEGrEb0SkWj4fAkqg1kFgwXzuHpRe+k84Cf54L7l3nuhCcqpZibDyuEddWt0XzG&#10;kgKYLSXfp8H+IYuKSY2PHqAumGdkDfIPqEpyMM7kfsBNFZk8l1yEGrCaePhbNdclsyLUguQ4e6DJ&#10;/T9Y/mJzBURmqN0JJZpVqFH7afd+97H93t7uPrSf29v22+6m/dF+ab8SDELGausSvHhtr6Cr2dlL&#10;w984os2iZLoQ5wCmLgXLMM+4i4/uXegMh1fJqn5uMnyPrb0J5DU5VB0g0kKaoNH2oJFoPOF4GJ8O&#10;p3E8oYSj7zSexpMgYsSSu9sWnH8qTEW6TUoBeyCgs82l8102LLkLCdkbJbOlVCoYUKwWCsiGYb8s&#10;wxcKwCKPw5QmdUqnk9EkIN/zuWOIYfj+BlFJj42vZIVVHIJY0tH2RGehLT2Tqt9jykrveeyo6yXw&#10;zarZq7Ey2RYZBdM3OA4kbkoD7yipsblT6t6uGQhK1DONqkzj8bibhmCMJ49HaMCxZ3XsYZojVEo9&#10;Jf124fsJWluQRYkvxYEGbc5RyVwGkjuV+6z2eWMDB+73w9ZNyLEdon79EuY/AQAA//8DAFBLAwQU&#10;AAYACAAAACEA+xxzGeAAAAAKAQAADwAAAGRycy9kb3ducmV2LnhtbEyPQU/DMAyF70j8h8hI3Fi6&#10;snVb13RCoCFx3LoLt7Tx2kLjVE26FX495gQny35Pz9/LdpPtxAUH3zpSMJ9FIJAqZ1qqFZyK/cMa&#10;hA+ajO4coYIv9LDLb28ynRp3pQNejqEWHEI+1QqaEPpUSl81aLWfuR6JtbMbrA68DrU0g75yuO1k&#10;HEWJtLol/tDoHp8brD6Po1VQtvFJfx+K18hu9o/hbSo+xvcXpe7vpqctiIBT+DPDLz6jQ85MpRvJ&#10;eNEpSObxkq0srHiyYb1ZLUCUfFgkS5B5Jv9XyH8AAAD//wMAUEsBAi0AFAAGAAgAAAAhALaDOJL+&#10;AAAA4QEAABMAAAAAAAAAAAAAAAAAAAAAAFtDb250ZW50X1R5cGVzXS54bWxQSwECLQAUAAYACAAA&#10;ACEAOP0h/9YAAACUAQAACwAAAAAAAAAAAAAAAAAvAQAAX3JlbHMvLnJlbHNQSwECLQAUAAYACAAA&#10;ACEAF9AyNU4CAABaBAAADgAAAAAAAAAAAAAAAAAuAgAAZHJzL2Uyb0RvYy54bWxQSwECLQAUAAYA&#10;CAAAACEA+xxzGeAAAAAKAQAADwAAAAAAAAAAAAAAAACoBAAAZHJzL2Rvd25yZXYueG1sUEsFBgAA&#10;AAAEAAQA8wAAALUFAAAAAA==&#10;">
                <v:textbox>
                  <w:txbxContent>
                    <w:p w:rsidR="00492A90" w:rsidRDefault="00492A90" w:rsidP="00DB4AC6">
                      <w:pPr>
                        <w:jc w:val="center"/>
                        <w:rPr>
                          <w:b/>
                          <w:sz w:val="32"/>
                        </w:rPr>
                      </w:pPr>
                      <w:r>
                        <w:rPr>
                          <w:b/>
                          <w:sz w:val="32"/>
                        </w:rPr>
                        <w:t>№__________________________</w:t>
                      </w:r>
                      <w:r>
                        <w:rPr>
                          <w:b/>
                          <w:sz w:val="32"/>
                        </w:rPr>
                        <w:br/>
                      </w:r>
                      <w:r>
                        <w:t>(</w:t>
                      </w:r>
                      <w:r w:rsidRPr="004D1FE1">
                        <w:t>дата реєстрації</w:t>
                      </w:r>
                      <w:r>
                        <w:t xml:space="preserve"> заяви)</w:t>
                      </w:r>
                    </w:p>
                  </w:txbxContent>
                </v:textbox>
              </v:rect>
            </w:pict>
          </mc:Fallback>
        </mc:AlternateContent>
      </w:r>
    </w:p>
    <w:p w:rsidR="00DB4AC6" w:rsidRPr="00492A90" w:rsidRDefault="00DB4AC6" w:rsidP="00DB4AC6">
      <w:pPr>
        <w:tabs>
          <w:tab w:val="left" w:pos="0"/>
        </w:tabs>
        <w:spacing w:before="240" w:after="60" w:line="240" w:lineRule="auto"/>
        <w:ind w:left="-426"/>
        <w:jc w:val="center"/>
        <w:outlineLvl w:val="0"/>
        <w:rPr>
          <w:rFonts w:ascii="Times New Roman" w:eastAsia="Times New Roman" w:hAnsi="Times New Roman"/>
          <w:b/>
          <w:bCs/>
          <w:kern w:val="32"/>
          <w:sz w:val="28"/>
          <w:szCs w:val="32"/>
          <w:lang w:val="uk-UA" w:eastAsia="ru-RU"/>
        </w:rPr>
      </w:pPr>
    </w:p>
    <w:p w:rsidR="00DB4AC6" w:rsidRPr="00492A90" w:rsidRDefault="00DB4AC6" w:rsidP="00DB4AC6">
      <w:pPr>
        <w:spacing w:after="0" w:line="240" w:lineRule="auto"/>
        <w:ind w:left="-426"/>
        <w:rPr>
          <w:rFonts w:ascii="Times New Roman" w:eastAsia="Times New Roman" w:hAnsi="Times New Roman"/>
          <w:sz w:val="24"/>
          <w:szCs w:val="24"/>
          <w:lang w:val="uk-UA" w:eastAsia="ru-RU"/>
        </w:rPr>
      </w:pP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810A74">
      <w:pPr>
        <w:tabs>
          <w:tab w:val="left" w:pos="0"/>
        </w:tabs>
        <w:spacing w:after="0" w:line="240" w:lineRule="auto"/>
        <w:jc w:val="center"/>
        <w:outlineLvl w:val="0"/>
        <w:rPr>
          <w:rFonts w:ascii="Times New Roman" w:eastAsia="Times New Roman" w:hAnsi="Times New Roman"/>
          <w:b/>
          <w:bCs/>
          <w:kern w:val="32"/>
          <w:sz w:val="28"/>
          <w:szCs w:val="32"/>
          <w:lang w:val="uk-UA" w:eastAsia="ru-RU"/>
        </w:rPr>
      </w:pPr>
      <w:r w:rsidRPr="00492A90">
        <w:rPr>
          <w:rFonts w:ascii="Times New Roman" w:eastAsia="Times New Roman" w:hAnsi="Times New Roman"/>
          <w:b/>
          <w:bCs/>
          <w:kern w:val="32"/>
          <w:sz w:val="28"/>
          <w:szCs w:val="32"/>
          <w:lang w:val="uk-UA" w:eastAsia="ru-RU"/>
        </w:rPr>
        <w:t xml:space="preserve">ЗАЯВА </w:t>
      </w:r>
    </w:p>
    <w:p w:rsidR="00DB4AC6" w:rsidRPr="00492A90" w:rsidRDefault="00DB4AC6" w:rsidP="00565755">
      <w:pPr>
        <w:tabs>
          <w:tab w:val="left" w:pos="0"/>
        </w:tabs>
        <w:spacing w:after="60" w:line="240" w:lineRule="auto"/>
        <w:jc w:val="center"/>
        <w:outlineLvl w:val="0"/>
        <w:rPr>
          <w:rFonts w:ascii="Times New Roman" w:eastAsia="Times New Roman" w:hAnsi="Times New Roman"/>
          <w:b/>
          <w:bCs/>
          <w:kern w:val="32"/>
          <w:sz w:val="32"/>
          <w:szCs w:val="24"/>
          <w:lang w:val="uk-UA" w:eastAsia="ru-RU"/>
        </w:rPr>
      </w:pPr>
      <w:r w:rsidRPr="00492A90">
        <w:rPr>
          <w:rFonts w:ascii="Times New Roman" w:eastAsia="Times New Roman" w:hAnsi="Times New Roman"/>
          <w:b/>
          <w:bCs/>
          <w:kern w:val="32"/>
          <w:sz w:val="32"/>
          <w:szCs w:val="24"/>
          <w:lang w:val="uk-UA" w:eastAsia="ru-RU"/>
        </w:rPr>
        <w:t>про призначення усіх видів соціальної допомоги, компенсацій та пільг</w:t>
      </w:r>
    </w:p>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Прошу призначити (перерахувати) </w:t>
      </w:r>
    </w:p>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(потрібне підкреслити)</w:t>
      </w:r>
    </w:p>
    <w:p w:rsidR="00DB4AC6" w:rsidRPr="00492A90" w:rsidRDefault="00DB4AC6" w:rsidP="00DB4AC6">
      <w:pPr>
        <w:spacing w:after="0" w:line="240" w:lineRule="auto"/>
        <w:jc w:val="center"/>
        <w:rPr>
          <w:rFonts w:ascii="Times New Roman" w:eastAsia="Times New Roman" w:hAnsi="Times New Roman"/>
          <w:sz w:val="24"/>
          <w:szCs w:val="24"/>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5"/>
        <w:gridCol w:w="669"/>
      </w:tblGrid>
      <w:tr w:rsidR="00492A90" w:rsidRPr="00492A90" w:rsidTr="00DB4AC6">
        <w:tc>
          <w:tcPr>
            <w:tcW w:w="10881" w:type="dxa"/>
            <w:gridSpan w:val="2"/>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 Державну допомогу сім’ям з дітьми, а саме:</w:t>
            </w:r>
          </w:p>
        </w:tc>
      </w:tr>
      <w:tr w:rsidR="00492A90" w:rsidRPr="00492A90" w:rsidTr="00DB4AC6">
        <w:trPr>
          <w:trHeight w:val="265"/>
        </w:trPr>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у зв’язку з вагітністю та пологами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rPr>
          <w:trHeight w:val="185"/>
        </w:trPr>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при народженні дитини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rPr>
          <w:trHeight w:val="281"/>
        </w:trPr>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при усиновленні дитини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на дітей, над якими встановлено опіку чи піклування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на дітей одиноким матерям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rPr>
          <w:trHeight w:val="281"/>
        </w:trPr>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2. Державну соціальну допомогу малозабезпеченим сім’ям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881" w:type="dxa"/>
            <w:gridSpan w:val="2"/>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3. Державну соціальну допомогу інвалідам з дитинства та дітям-інвалідам, а саме:</w:t>
            </w: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інвалідам з дитинства I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інвалідам з дитинства II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інвалідам з дитинства III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допомогу на дітей-інвалідів віком до 18 років</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надбавку на догляд за інвалідом з дитинства підгрупи А I групи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надбавку на догляд за інвалідом з дитинства підгрупи Б I групи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одиноким інвалідам з  дитинства II і III груп, які за висновком ЛКК  закладу охорони здоров’я  потребують постійного стороннього  догляду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rPr>
          <w:trHeight w:val="173"/>
        </w:trPr>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надбавку на догляд за дитиною-інвалідом віком до 6 років</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надбавку на догляд за дитиною-інвалідом віком від 6 до 18 років</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881" w:type="dxa"/>
            <w:gridSpan w:val="2"/>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4. Державну соціальну допомогу особам, які не мають права на пенсію, та інвалідам, а саме:</w:t>
            </w:r>
          </w:p>
        </w:tc>
      </w:tr>
      <w:tr w:rsidR="00492A90" w:rsidRPr="00492A90" w:rsidTr="00DB4AC6">
        <w:trPr>
          <w:trHeight w:val="249"/>
        </w:trPr>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інвалідам І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жінкам, яким присвоєно звання України „Мати-героїня”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інвалідам ІІ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інвалідам ІІІ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священнослужителям, церковнослужителям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особам, які досягли віку, що дає право на призначення допомоги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на догляд одиноким малозабезпеченим особам, які за висновком ЛКК закладу охорони здоров’я  потребують постійного стороннього догляду (крім інвалідів І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допомогу на догляд малозабезпеченим інвалідам підгрупи А І групи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допомогу на догляд малозабезпеченим інвалідам підгрупи Б І групи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881" w:type="dxa"/>
            <w:gridSpan w:val="2"/>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 Компенсаційні виплати та допомоги громадянам, які постраждали внаслідок Чорнобильської катастрофи</w:t>
            </w: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одноразову компенсацію учасникам ліквідації наслідків аварії на Чорнобильській </w:t>
            </w:r>
            <w:r w:rsidRPr="00492A90">
              <w:rPr>
                <w:rFonts w:ascii="Times New Roman" w:eastAsia="Times New Roman" w:hAnsi="Times New Roman"/>
                <w:sz w:val="24"/>
                <w:szCs w:val="24"/>
                <w:lang w:val="uk-UA" w:eastAsia="ru-RU"/>
              </w:rPr>
              <w:lastRenderedPageBreak/>
              <w:t>АЕС, які стали інвалідами внаслідок Чорнобильської катастрофи</w:t>
            </w:r>
          </w:p>
        </w:tc>
        <w:tc>
          <w:tcPr>
            <w:tcW w:w="734"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одноразову компенсацію дітям, які стали інвалідами внаслідок Чорнобильської катастрофи</w:t>
            </w:r>
          </w:p>
        </w:tc>
        <w:tc>
          <w:tcPr>
            <w:tcW w:w="734"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одноразову компенсацію сім’ям, які втратили годувальника із числа осіб, віднесених до учасників ліквідації наслідків аварії на Чорнобильській АЕС та смерть яких пов’язана з Чорнобильською катастрофою</w:t>
            </w:r>
          </w:p>
        </w:tc>
        <w:tc>
          <w:tcPr>
            <w:tcW w:w="734"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p>
        </w:tc>
      </w:tr>
      <w:tr w:rsidR="00492A90" w:rsidRPr="00492A90" w:rsidTr="00DB4AC6">
        <w:trPr>
          <w:trHeight w:val="295"/>
        </w:trPr>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щорічну допомогу на оздоровлення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компенсацію вартості самостійного санаторно-курортного лікування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компенсацію проїзду один раз на рік до будь-якого пункту України і назад автомобільним, або повітряним, або залізничним, або водним  транспортом особам, віднесеним до категорій 1 та 2</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компенсацію 50 (25) процентів вартості продуктів харчування за медичними (фізіологічними) нормами, встановленими Міністерством охорони здоров’я України, громадянам, які віднесені до категорій 1 та 2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грошову компенсацію на дітей, які не харчуються в навчальних закладах, розташованих на територіях радіоактивного забруднення, та дітей, які є інвалідами внаслідок Чорнобильської катастрофи і не харчуються в навчальних закладах, а також за всі дні, коли вони не відвідували ці заклади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6. Тимчасову державну допомогу дітям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7. Соціальну допомогу на дітей-сиріт та дітей, позбавлених батьківського піклування, грошове забезпечення батькам-вихователям і прийомним батькам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8. Допомогу на догляд </w:t>
            </w:r>
            <w:r w:rsidRPr="00492A90">
              <w:rPr>
                <w:rFonts w:ascii="Times New Roman" w:eastAsia="Times New Roman" w:hAnsi="Times New Roman"/>
                <w:sz w:val="24"/>
                <w:szCs w:val="24"/>
                <w:lang w:val="uk-UA" w:eastAsia="ru-RU"/>
              </w:rPr>
              <w:t>(щомісячну грошову допомогу особі, яка проживає разом з інвалідом I чи  II групи внаслідок психічного розладу, який за висновком лікарської комісії медичного закладу потребує постійного стороннього догляду, на догляд за ним)</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bCs/>
                <w:sz w:val="24"/>
                <w:szCs w:val="24"/>
                <w:lang w:val="uk-UA" w:eastAsia="ru-RU"/>
              </w:rPr>
              <w:t xml:space="preserve">9. Компенсацію як фізичній особі, яка надає соціальні послуги </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10. Компенсаційну виплату особі, яка здійснює догляд за інвалідом І групи або особою, яка досягла 80 років</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bCs/>
                <w:sz w:val="24"/>
                <w:szCs w:val="24"/>
                <w:lang w:val="uk-UA" w:eastAsia="ru-RU"/>
              </w:rPr>
            </w:pPr>
            <w:r w:rsidRPr="00492A90">
              <w:rPr>
                <w:rFonts w:ascii="Times New Roman" w:eastAsia="Times New Roman" w:hAnsi="Times New Roman"/>
                <w:b/>
                <w:sz w:val="24"/>
                <w:szCs w:val="24"/>
                <w:lang w:val="uk-UA" w:eastAsia="ru-RU"/>
              </w:rPr>
              <w:t>11. Грошову компенсацію замість санаторно-курортної путівки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12. Компенсацію вартості самостійного санаторно-курортного лікування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13.  Пільгу на придбання твердого палива</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14. Пільгу на придбання скрапленого газу</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15. Одноразову винагороду жінці, якій присвоєно почесне звання України „Мати-героїня”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492A90"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16. Одноразову матеріальну допомогу особі, яка постраждала від торгівлі людьми</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r w:rsidR="00DB4AC6" w:rsidRPr="00492A90" w:rsidTr="00DB4AC6">
        <w:tc>
          <w:tcPr>
            <w:tcW w:w="10147" w:type="dxa"/>
            <w:vAlign w:val="center"/>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17. Допомогу на поховання</w:t>
            </w:r>
          </w:p>
        </w:tc>
        <w:tc>
          <w:tcPr>
            <w:tcW w:w="734" w:type="dxa"/>
            <w:vAlign w:val="center"/>
          </w:tcPr>
          <w:p w:rsidR="00DB4AC6" w:rsidRPr="00492A90" w:rsidRDefault="00DB4AC6" w:rsidP="00DB4AC6">
            <w:pPr>
              <w:spacing w:after="0" w:line="240" w:lineRule="auto"/>
              <w:jc w:val="center"/>
              <w:rPr>
                <w:rFonts w:ascii="Times New Roman" w:eastAsia="Times New Roman" w:hAnsi="Times New Roman"/>
                <w:b/>
                <w:sz w:val="24"/>
                <w:szCs w:val="24"/>
                <w:lang w:val="uk-UA" w:eastAsia="ru-RU"/>
              </w:rPr>
            </w:pPr>
          </w:p>
        </w:tc>
      </w:tr>
    </w:tbl>
    <w:p w:rsidR="00DB4AC6" w:rsidRPr="00492A90" w:rsidRDefault="00DB4AC6" w:rsidP="00DB4AC6">
      <w:pPr>
        <w:spacing w:after="0" w:line="240" w:lineRule="auto"/>
        <w:rPr>
          <w:rFonts w:ascii="Times New Roman" w:eastAsia="Times New Roman" w:hAnsi="Times New Roman"/>
          <w:b/>
          <w:sz w:val="24"/>
          <w:szCs w:val="24"/>
          <w:lang w:val="uk-UA" w:eastAsia="ru-RU"/>
        </w:rPr>
      </w:pPr>
    </w:p>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До заяви відповідно до законодавства додано  __________ документів  на _____аркушах.</w: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Прошу в разі призначення допомоги кошти готівкою перераховувати</w:t>
      </w:r>
    </w:p>
    <w:p w:rsidR="00DB4AC6" w:rsidRPr="00492A90" w:rsidRDefault="00DB4AC6" w:rsidP="00DB4AC6">
      <w:pPr>
        <w:spacing w:after="120" w:line="240" w:lineRule="auto"/>
        <w:rPr>
          <w:rFonts w:ascii="Times New Roman" w:eastAsia="Times New Roman" w:hAnsi="Times New Roman"/>
          <w:b/>
          <w:sz w:val="24"/>
          <w:szCs w:val="24"/>
          <w:lang w:val="uk-UA" w:eastAsia="ru-RU"/>
        </w:rPr>
      </w:pP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29FDBD90" wp14:editId="065E04B9">
                <wp:simplePos x="0" y="0"/>
                <wp:positionH relativeFrom="column">
                  <wp:posOffset>60325</wp:posOffset>
                </wp:positionH>
                <wp:positionV relativeFrom="paragraph">
                  <wp:posOffset>18415</wp:posOffset>
                </wp:positionV>
                <wp:extent cx="228600" cy="182880"/>
                <wp:effectExtent l="0" t="0" r="19050" b="266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4.75pt;margin-top:1.45pt;width: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3SAIAAE4EAAAOAAAAZHJzL2Uyb0RvYy54bWysVM2O0zAQviPxDpbvNG3ULtmo6WrVpQhp&#10;gZUWHsB1nMTCsc3YbVpOSFxX4hF4CC6In32G9I2YON3SBU6IHCyPZ/x55vtmMj3b1IqsBThpdEZH&#10;gyElQnOTS11m9PWrxaOEEueZzpkyWmR0Kxw9mz18MG1sKmJTGZULIAiiXdrYjFbe2zSKHK9EzdzA&#10;WKHRWRiomUcTyigH1iB6raJ4ODyJGgO5BcOFc3h60TvpLOAXheD+ZVE44YnKKObmwwphXXZrNJuy&#10;tARmK8n3abB/yKJmUuOjB6gL5hlZgfwDqpYcjDOFH3BTR6YoJBehBqxmNPytmuuKWRFqQXKcPdDk&#10;/h8sf7G+AiJz1G5CiWY1atR+2r3ffWy/t7e7D+3n9rb9trtpf7Rf2q8Eg5CxxroUL17bK+hqdvbS&#10;8DeOaDOvmC7FOYBpKsFyzHPUxUf3LnSGw6tk2Tw3Ob7HVt4E8jYF1B0g0kI2QaPtQSOx8YTjYRwn&#10;J0NUkqNrlMRJEjSMWHp32YLzT4WpSbfJKGALBHC2vnS+S4aldyEheaNkvpBKBQPK5VwBWTNsl0X4&#10;Qv5Y43GY0qTJ6OkkngTkez53DDEM398gaumx75WsM5ocgljasfZE56ErPZOq32PKSu9p7JjrFVia&#10;fIssgumbGocQN5WBd5Q02NAZdW9XDAQl6plGJU5H43E3AcEYTx7HaMCxZ3nsYZojVEY9Jf127vup&#10;WVmQZYUvjULt2pyjeoUMzHbK9lntk8WmDYTvB6ybimM7RP36Dcx+AgAA//8DAFBLAwQUAAYACAAA&#10;ACEAwmMdqtoAAAAFAQAADwAAAGRycy9kb3ducmV2LnhtbEyOQU+DQBCF7yb+h82YeLNLqVVBhsZo&#10;auKxpRdvC4yAsrOEXVr01zue6vHlvXzvyzaz7dWRRt85RlguIlDElas7bhAOxfbmAZQPhmvTOyaE&#10;b/KwyS8vMpPW7sQ7Ou5DowTCPjUIbQhDqrWvWrLGL9xALN2HG60JEsdG16M5Cdz2Oo6iO21Nx/LQ&#10;moGeW6q+9pNFKLv4YH52xWtkk+0qvM3F5/T+gnh9NT89ggo0h/MY/vRFHXJxKt3EtVc9QrKWIUKc&#10;gJL2di2xRFgt70Hnmf5vn/8CAAD//wMAUEsBAi0AFAAGAAgAAAAhALaDOJL+AAAA4QEAABMAAAAA&#10;AAAAAAAAAAAAAAAAAFtDb250ZW50X1R5cGVzXS54bWxQSwECLQAUAAYACAAAACEAOP0h/9YAAACU&#10;AQAACwAAAAAAAAAAAAAAAAAvAQAAX3JlbHMvLnJlbHNQSwECLQAUAAYACAAAACEAEGv6N0gCAABO&#10;BAAADgAAAAAAAAAAAAAAAAAuAgAAZHJzL2Uyb0RvYy54bWxQSwECLQAUAAYACAAAACEAwmMdqtoA&#10;AAAFAQAADwAAAAAAAAAAAAAAAACiBAAAZHJzL2Rvd25yZXYueG1sUEsFBgAAAAAEAAQA8wAAAKkF&#10;AAAAAA==&#10;"/>
            </w:pict>
          </mc:Fallback>
        </mc:AlternateConten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4"/>
          <w:szCs w:val="24"/>
          <w:lang w:val="uk-UA" w:eastAsia="ru-RU"/>
        </w:rPr>
        <w:t>через національного оператора поштового зв’язку №__________________________________________;</w: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6CB5BD20" wp14:editId="13255510">
                <wp:simplePos x="0" y="0"/>
                <wp:positionH relativeFrom="column">
                  <wp:posOffset>60325</wp:posOffset>
                </wp:positionH>
                <wp:positionV relativeFrom="paragraph">
                  <wp:posOffset>100965</wp:posOffset>
                </wp:positionV>
                <wp:extent cx="228600" cy="182880"/>
                <wp:effectExtent l="0" t="0" r="19050" b="266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4.75pt;margin-top:7.95pt;width: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JoSAIAAE4EAAAOAAAAZHJzL2Uyb0RvYy54bWysVM2O0zAQviPxDpbvNG3ULtmo6WrVpQhp&#10;gZUWHsB1nMTCsc3YbVpOSFxX4hF4CC6In32G9I2YON3SBU6IHCyPZ/x55vtmMj3b1IqsBThpdEZH&#10;gyElQnOTS11m9PWrxaOEEueZzpkyWmR0Kxw9mz18MG1sKmJTGZULIAiiXdrYjFbe2zSKHK9EzdzA&#10;WKHRWRiomUcTyigH1iB6raJ4ODyJGgO5BcOFc3h60TvpLOAXheD+ZVE44YnKKObmwwphXXZrNJuy&#10;tARmK8n3abB/yKJmUuOjB6gL5hlZgfwDqpYcjDOFH3BTR6YoJBehBqxmNPytmuuKWRFqQXKcPdDk&#10;/h8sf7G+AiJz1G5MiWY1atR+2r3ffWy/t7e7D+3n9rb9trtpf7Rf2q8Eg5CxxroUL17bK+hqdvbS&#10;8DeOaDOvmC7FOYBpKsFyzHPUxUf3LnSGw6tk2Tw3Ob7HVt4E8jYF1B0g0kI2QaPtQSOx8YTjYRwn&#10;J0NUkqNrlMRJEjSMWHp32YLzT4WpSbfJKGALBHC2vnS+S4aldyEheaNkvpBKBQPK5VwBWTNsl0X4&#10;Qv5Y43GY0qTJ6OkkngTkez53DDEM398gaumx75WsM5ocgljasfZE56ErPZOq32PKSu9p7JjrFVia&#10;fIssgumbGocQN5WBd5Q02NAZdW9XDAQl6plGJU5H43E3AcEYTx7HaMCxZ3nsYZojVEY9Jf127vup&#10;WVmQZYUvjULt2pyjeoUMzHbK9lntk8WmDYTvB6ybimM7RP36Dcx+AgAA//8DAFBLAwQUAAYACAAA&#10;ACEA5Qcm8dsAAAAGAQAADwAAAGRycy9kb3ducmV2LnhtbEyOQU+DQBCF7yb+h82YeLOLtahQlsZo&#10;auKxpRdvA0wBZWcJu7Tor3c86Wny5r2892Wb2fbqRKPvHBu4XUSgiCtXd9wYOBTbm0dQPiDX2Dsm&#10;A1/kYZNfXmSY1u7MOzrtQ6OkhH2KBtoQhlRrX7Vk0S/cQCze0Y0Wg8ix0fWIZym3vV5G0b222LEs&#10;tDjQc0vV536yBspuecDvXfEa2WR7F97m4mN6fzHm+mp+WoMKNIe/MPziCzrkwlS6iWuvegNJLEF5&#10;xwkosVex6FLu6gF0nun/+PkPAAAA//8DAFBLAQItABQABgAIAAAAIQC2gziS/gAAAOEBAAATAAAA&#10;AAAAAAAAAAAAAAAAAABbQ29udGVudF9UeXBlc10ueG1sUEsBAi0AFAAGAAgAAAAhADj9If/WAAAA&#10;lAEAAAsAAAAAAAAAAAAAAAAALwEAAF9yZWxzLy5yZWxzUEsBAi0AFAAGAAgAAAAhAG2aYmhIAgAA&#10;TgQAAA4AAAAAAAAAAAAAAAAALgIAAGRycy9lMm9Eb2MueG1sUEsBAi0AFAAGAAgAAAAhAOUHJvHb&#10;AAAABgEAAA8AAAAAAAAAAAAAAAAAogQAAGRycy9kb3ducmV2LnhtbFBLBQYAAAAABAAEAPMAAACq&#10;BQAAAAA=&#10;"/>
            </w:pict>
          </mc:Fallback>
        </mc:AlternateConten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4"/>
          <w:szCs w:val="24"/>
          <w:lang w:val="uk-UA" w:eastAsia="ru-RU"/>
        </w:rPr>
        <w:t>на рахунок у банку №__________________ МФО___________________ код______________________</w: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0993B25E" wp14:editId="022E878F">
                <wp:simplePos x="0" y="0"/>
                <wp:positionH relativeFrom="column">
                  <wp:posOffset>60325</wp:posOffset>
                </wp:positionH>
                <wp:positionV relativeFrom="paragraph">
                  <wp:posOffset>229235</wp:posOffset>
                </wp:positionV>
                <wp:extent cx="228600" cy="2286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4.75pt;margin-top:18.0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y1RAIAAE4EAAAOAAAAZHJzL2Uyb0RvYy54bWysVM2O0zAQviPxDpbvNGlol27UdLXqUoS0&#10;wEoLD+A6TmLh2GbsNi0nJK5IPAIPwQXxs8+QvhETp1u6wAmRg+XxjD/PfN9MpmebWpG1ACeNzuhw&#10;EFMiNDe51GVGX71cPJhQ4jzTOVNGi4xuhaNns/v3po1NRWIqo3IBBEG0Sxub0cp7m0aR45WomRsY&#10;KzQ6CwM182hCGeXAGkSvVZTE8UnUGMgtGC6cw9OL3klnAb8oBPcvisIJT1RGMTcfVgjrsluj2ZSl&#10;JTBbSb5Pg/1DFjWTGh89QF0wz8gK5B9QteRgnCn8gJs6MkUhuQg1YDXD+LdqritmRagFyXH2QJP7&#10;f7D8+foKiMxRu4eUaFajRu2n3bvdx/Z7e7N7335ub9pvuw/tj/ZL+5VgEDLWWJfixWt7BV3Nzl4a&#10;/toRbeYV06U4BzBNJViOeQ67+OjOhc5weJUsm2cmx/fYyptA3qaAugNEWsgmaLQ9aCQ2nnA8TJLJ&#10;SYxKcnTt990LLL29bMH5J8LUpNtkFLAFAjhbXzrfh96GhOSNkvlCKhUMKJdzBWTNsF0W4Qv5Y43H&#10;YUqTJqOn42QckO/43DFEHL6/QdTSY98rWWd0cghiacfaY51jmiz1TKp+j9UpvaexY65XYGnyLbII&#10;pm9qHELcVAbeUtJgQ2fUvVkxEJSopxqVOB2ORt0EBGM0fpSgAcee5bGHaY5QGfWU9Nu576dmZUGW&#10;Fb40DLVrc47qFTIw2ynbZ7VPFps2aLMfsG4qju0Q9es3MPsJAAD//wMAUEsDBBQABgAIAAAAIQBE&#10;4fPn2wAAAAYBAAAPAAAAZHJzL2Rvd25yZXYueG1sTI5BT4NAEIXvJv6HzZh4swvUVosMjdHUxGNL&#10;L94WGAFlZwm7tOivdzzp8eW9fO/LtrPt1YlG3zlGiBcRKOLK1R03CMdid3MPygfDtekdE8IXedjm&#10;lxeZSWt35j2dDqFRAmGfGoQ2hCHV2lctWeMXbiCW7t2N1gSJY6Pr0ZwFbnudRNFaW9OxPLRmoKeW&#10;qs/DZBHKLjma733xEtnNbhle5+JjentGvL6aHx9ABZrD3xh+9UUdcnEq3cS1Vz3CZiVDhOU6BiX1&#10;7UpyiXCXxKDzTP/Xz38AAAD//wMAUEsBAi0AFAAGAAgAAAAhALaDOJL+AAAA4QEAABMAAAAAAAAA&#10;AAAAAAAAAAAAAFtDb250ZW50X1R5cGVzXS54bWxQSwECLQAUAAYACAAAACEAOP0h/9YAAACUAQAA&#10;CwAAAAAAAAAAAAAAAAAvAQAAX3JlbHMvLnJlbHNQSwECLQAUAAYACAAAACEAoN3ctUQCAABOBAAA&#10;DgAAAAAAAAAAAAAAAAAuAgAAZHJzL2Uyb0RvYy54bWxQSwECLQAUAAYACAAAACEAROHz59sAAAAG&#10;AQAADwAAAAAAAAAAAAAAAACeBAAAZHJzL2Rvd25yZXYueG1sUEsFBgAAAAAEAAQA8wAAAKYFAAAA&#10;AA==&#10;"/>
            </w:pict>
          </mc:Fallback>
        </mc:AlternateContent>
      </w:r>
      <w:r w:rsidRPr="00492A90">
        <w:rPr>
          <w:rFonts w:ascii="Times New Roman" w:eastAsia="Times New Roman" w:hAnsi="Times New Roman"/>
          <w:b/>
          <w:sz w:val="24"/>
          <w:szCs w:val="24"/>
          <w:lang w:val="uk-UA" w:eastAsia="ru-RU"/>
        </w:rPr>
        <w:t>банк_____________________________________________________________________________</w: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______________;</w:t>
      </w:r>
    </w:p>
    <w:p w:rsidR="00DB4AC6" w:rsidRPr="00492A90" w:rsidRDefault="00DB4AC6" w:rsidP="00DB4AC6">
      <w:pPr>
        <w:tabs>
          <w:tab w:val="left" w:pos="567"/>
        </w:tabs>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4"/>
          <w:szCs w:val="24"/>
          <w:lang w:val="uk-UA" w:eastAsia="ru-RU"/>
        </w:rPr>
        <w:t xml:space="preserve">на особовий рахунок будинку-інтернату, установи (закладу), де інвалід з дитинства або дитина-інвалід перебуває на повному державному утриманні </w:t>
      </w:r>
    </w:p>
    <w:p w:rsidR="00DB4AC6" w:rsidRPr="00492A90" w:rsidRDefault="00DB4AC6" w:rsidP="00DB4AC6">
      <w:pPr>
        <w:tabs>
          <w:tab w:val="left" w:pos="567"/>
        </w:tabs>
        <w:spacing w:after="120" w:line="240" w:lineRule="auto"/>
        <w:rPr>
          <w:rFonts w:ascii="Times New Roman" w:eastAsia="Times New Roman" w:hAnsi="Times New Roman"/>
          <w:b/>
          <w:sz w:val="24"/>
          <w:szCs w:val="24"/>
          <w:lang w:val="uk-UA" w:eastAsia="ru-RU"/>
        </w:rPr>
      </w:pP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№__________________ МФО___________________ код________________________</w:t>
      </w:r>
    </w:p>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lastRenderedPageBreak/>
        <w:t>банк____________________________________________________________________________________________</w:t>
      </w:r>
    </w:p>
    <w:p w:rsidR="00DB4AC6" w:rsidRPr="00492A90" w:rsidRDefault="00DB4AC6" w:rsidP="00DB4AC6">
      <w:pPr>
        <w:spacing w:after="120" w:line="240" w:lineRule="auto"/>
        <w:rPr>
          <w:rFonts w:ascii="Times New Roman" w:eastAsia="Times New Roman" w:hAnsi="Times New Roman"/>
          <w:b/>
          <w:i/>
          <w:sz w:val="24"/>
          <w:szCs w:val="24"/>
          <w:lang w:val="uk-UA" w:eastAsia="ru-RU"/>
        </w:rPr>
      </w:pPr>
    </w:p>
    <w:p w:rsidR="00DB4AC6" w:rsidRPr="00492A90" w:rsidRDefault="00DB4AC6" w:rsidP="00DB4AC6">
      <w:pPr>
        <w:spacing w:after="120" w:line="240" w:lineRule="auto"/>
        <w:ind w:firstLine="567"/>
        <w:rPr>
          <w:rFonts w:ascii="Times New Roman" w:eastAsia="Times New Roman" w:hAnsi="Times New Roman"/>
          <w:b/>
          <w:i/>
          <w:sz w:val="24"/>
          <w:szCs w:val="24"/>
          <w:lang w:val="uk-UA" w:eastAsia="ru-RU"/>
        </w:rPr>
      </w:pPr>
      <w:r w:rsidRPr="00492A90">
        <w:rPr>
          <w:rFonts w:ascii="Times New Roman" w:eastAsia="Times New Roman" w:hAnsi="Times New Roman"/>
          <w:b/>
          <w:i/>
          <w:sz w:val="24"/>
          <w:szCs w:val="24"/>
          <w:lang w:val="uk-UA" w:eastAsia="ru-RU"/>
        </w:rPr>
        <w:t>Підтверджую відсутність змін у складі сім’ї (при повторному зверненні).</w:t>
      </w:r>
    </w:p>
    <w:p w:rsidR="00DB4AC6" w:rsidRPr="00492A90" w:rsidRDefault="00DB4AC6" w:rsidP="00DB4AC6">
      <w:pPr>
        <w:spacing w:after="120" w:line="240" w:lineRule="auto"/>
        <w:ind w:firstLine="567"/>
        <w:rPr>
          <w:rFonts w:ascii="Times New Roman" w:eastAsia="Times New Roman" w:hAnsi="Times New Roman"/>
          <w:b/>
          <w:i/>
          <w:sz w:val="24"/>
          <w:szCs w:val="24"/>
          <w:lang w:val="uk-UA" w:eastAsia="ru-RU"/>
        </w:rPr>
      </w:pPr>
      <w:r w:rsidRPr="00492A90">
        <w:rPr>
          <w:rFonts w:ascii="Times New Roman" w:eastAsia="Times New Roman" w:hAnsi="Times New Roman"/>
          <w:b/>
          <w:i/>
          <w:sz w:val="24"/>
          <w:szCs w:val="24"/>
          <w:lang w:val="uk-UA" w:eastAsia="ru-RU"/>
        </w:rPr>
        <w:t>Я усвідомлюю, що наведені мною відомості про доходи та майно, що вплинули або могли вплинути на прийняте рішення щодо надання соціальної допомоги, компенсацій та пільг, будуть перевірені згідно з чинним законодавством України.</w:t>
      </w:r>
    </w:p>
    <w:p w:rsidR="00DB4AC6" w:rsidRPr="00492A90" w:rsidRDefault="00DB4AC6" w:rsidP="00DB4AC6">
      <w:pPr>
        <w:spacing w:after="120" w:line="240" w:lineRule="auto"/>
        <w:ind w:firstLine="567"/>
        <w:rPr>
          <w:rFonts w:ascii="Times New Roman" w:eastAsia="Times New Roman" w:hAnsi="Times New Roman"/>
          <w:b/>
          <w:i/>
          <w:sz w:val="24"/>
          <w:szCs w:val="24"/>
          <w:lang w:val="uk-UA" w:eastAsia="ru-RU"/>
        </w:rPr>
      </w:pPr>
      <w:r w:rsidRPr="00492A90">
        <w:rPr>
          <w:rFonts w:ascii="Times New Roman" w:eastAsia="Times New Roman" w:hAnsi="Times New Roman"/>
          <w:b/>
          <w:i/>
          <w:sz w:val="24"/>
          <w:szCs w:val="24"/>
          <w:lang w:val="uk-UA" w:eastAsia="ru-RU"/>
        </w:rPr>
        <w:t>Мене повідомлено, що в разі зміни обставин, які можуть вплинути на отримання мною соціальної допомоги, компенсації та пільг, я зобов’язуюсь повідомити органи праці та соціального захисту населення.</w:t>
      </w:r>
    </w:p>
    <w:p w:rsidR="00DB4AC6" w:rsidRPr="00492A90" w:rsidRDefault="00DB4AC6" w:rsidP="00DB4AC6">
      <w:pPr>
        <w:spacing w:after="120" w:line="240" w:lineRule="auto"/>
        <w:ind w:firstLine="567"/>
        <w:rPr>
          <w:rFonts w:ascii="Times New Roman" w:eastAsia="Times New Roman" w:hAnsi="Times New Roman"/>
          <w:b/>
          <w:i/>
          <w:sz w:val="24"/>
          <w:szCs w:val="24"/>
          <w:lang w:val="uk-UA" w:eastAsia="ru-RU"/>
        </w:rPr>
      </w:pPr>
      <w:r w:rsidRPr="00492A90">
        <w:rPr>
          <w:rFonts w:ascii="Times New Roman" w:eastAsia="Times New Roman" w:hAnsi="Times New Roman"/>
          <w:b/>
          <w:i/>
          <w:sz w:val="24"/>
          <w:szCs w:val="24"/>
          <w:lang w:val="uk-UA" w:eastAsia="ru-RU"/>
        </w:rPr>
        <w:t>Про відмову в призначенні або припинення виплати призначеної соціальної допомоги та/або повернення надміру нарахованих коштів у разі подання неповних чи недостовірних відомостей про доходи та майновий стан сім’ї мене попереджено.</w:t>
      </w:r>
    </w:p>
    <w:p w:rsidR="00DB4AC6" w:rsidRPr="00492A90" w:rsidRDefault="00DB4AC6" w:rsidP="00DB4AC6">
      <w:pPr>
        <w:spacing w:after="120" w:line="240" w:lineRule="auto"/>
        <w:rPr>
          <w:rFonts w:ascii="Times New Roman" w:eastAsia="Times New Roman" w:hAnsi="Times New Roman"/>
          <w:b/>
          <w:i/>
          <w:sz w:val="24"/>
          <w:szCs w:val="24"/>
          <w:lang w:val="uk-UA" w:eastAsia="ru-RU"/>
        </w:rPr>
      </w:pPr>
      <w:r w:rsidRPr="00492A90">
        <w:rPr>
          <w:rFonts w:ascii="Times New Roman" w:eastAsia="Times New Roman" w:hAnsi="Times New Roman"/>
          <w:b/>
          <w:i/>
          <w:sz w:val="24"/>
          <w:szCs w:val="24"/>
          <w:lang w:val="uk-UA" w:eastAsia="ru-RU"/>
        </w:rPr>
        <w:t>__________________                                                                _________________________</w:t>
      </w:r>
    </w:p>
    <w:p w:rsidR="00DB4AC6" w:rsidRPr="00492A90" w:rsidRDefault="00DB4AC6" w:rsidP="00DB4AC6">
      <w:pPr>
        <w:spacing w:after="0" w:line="240" w:lineRule="auto"/>
        <w:rPr>
          <w:rFonts w:ascii="Times New Roman" w:eastAsia="Times New Roman" w:hAnsi="Times New Roman"/>
          <w:b/>
          <w:sz w:val="24"/>
          <w:szCs w:val="24"/>
          <w:vertAlign w:val="superscript"/>
          <w:lang w:val="uk-UA" w:eastAsia="ru-RU"/>
        </w:rPr>
      </w:pPr>
      <w:r w:rsidRPr="00492A90">
        <w:rPr>
          <w:rFonts w:ascii="Times New Roman" w:eastAsia="Times New Roman" w:hAnsi="Times New Roman"/>
          <w:sz w:val="24"/>
          <w:szCs w:val="24"/>
          <w:vertAlign w:val="superscript"/>
          <w:lang w:val="uk-UA" w:eastAsia="ru-RU"/>
        </w:rPr>
        <w:t xml:space="preserve"> </w:t>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t xml:space="preserve">     </w:t>
      </w:r>
      <w:r w:rsidRPr="00492A90">
        <w:rPr>
          <w:rFonts w:ascii="Times New Roman" w:eastAsia="Times New Roman" w:hAnsi="Times New Roman"/>
          <w:b/>
          <w:sz w:val="24"/>
          <w:szCs w:val="24"/>
          <w:vertAlign w:val="superscript"/>
          <w:lang w:val="uk-UA" w:eastAsia="ru-RU"/>
        </w:rPr>
        <w:t xml:space="preserve">   (підпис)                                                                               (дата)</w:t>
      </w:r>
    </w:p>
    <w:p w:rsidR="00DB4AC6" w:rsidRPr="00492A90" w:rsidRDefault="00DB4AC6" w:rsidP="00DB4AC6">
      <w:pPr>
        <w:spacing w:after="120" w:line="240" w:lineRule="auto"/>
        <w:rPr>
          <w:rFonts w:ascii="Times New Roman" w:eastAsia="Times New Roman" w:hAnsi="Times New Roman"/>
          <w:sz w:val="24"/>
          <w:szCs w:val="24"/>
          <w:u w:val="single"/>
          <w:lang w:val="uk-UA" w:eastAsia="ru-RU"/>
        </w:rPr>
      </w:pPr>
      <w:r w:rsidRPr="00492A90">
        <w:rPr>
          <w:rFonts w:ascii="Times New Roman" w:eastAsia="Times New Roman" w:hAnsi="Times New Roman"/>
          <w:b/>
          <w:sz w:val="24"/>
          <w:szCs w:val="24"/>
          <w:u w:val="single"/>
          <w:lang w:val="uk-UA" w:eastAsia="ru-RU"/>
        </w:rPr>
        <w:t xml:space="preserve">Додаткова інформація, яка повідомляється одинокою матір’ю </w:t>
      </w:r>
      <w:r w:rsidRPr="00492A90">
        <w:rPr>
          <w:rFonts w:ascii="Times New Roman" w:eastAsia="Times New Roman" w:hAnsi="Times New Roman"/>
          <w:sz w:val="24"/>
          <w:szCs w:val="24"/>
          <w:u w:val="single"/>
          <w:lang w:val="uk-UA" w:eastAsia="ru-RU"/>
        </w:rPr>
        <w:t>(підкреслити необхідне)</w:t>
      </w:r>
    </w:p>
    <w:p w:rsidR="00DB4AC6" w:rsidRPr="00492A90" w:rsidRDefault="00DB4AC6" w:rsidP="00DB4AC6">
      <w:pPr>
        <w:spacing w:after="120" w:line="240" w:lineRule="auto"/>
        <w:rPr>
          <w:rFonts w:ascii="Times New Roman" w:eastAsia="Times New Roman" w:hAnsi="Times New Roman"/>
          <w:sz w:val="24"/>
          <w:szCs w:val="24"/>
          <w:u w:val="single"/>
          <w:lang w:val="uk-UA"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843"/>
        <w:gridCol w:w="1418"/>
      </w:tblGrid>
      <w:tr w:rsidR="00492A90" w:rsidRPr="00492A90" w:rsidTr="00B06DED">
        <w:trPr>
          <w:trHeight w:val="338"/>
        </w:trPr>
        <w:tc>
          <w:tcPr>
            <w:tcW w:w="5353" w:type="dxa"/>
          </w:tcPr>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u w:val="single"/>
                <w:lang w:val="uk-UA" w:eastAsia="ru-RU"/>
              </w:rPr>
              <w:t>1. У шлюбі</w:t>
            </w:r>
          </w:p>
        </w:tc>
        <w:tc>
          <w:tcPr>
            <w:tcW w:w="1559" w:type="dxa"/>
          </w:tcPr>
          <w:p w:rsidR="00DB4AC6" w:rsidRPr="00492A90" w:rsidRDefault="00DB4AC6" w:rsidP="00DB4AC6">
            <w:pPr>
              <w:spacing w:after="120" w:line="240" w:lineRule="auto"/>
              <w:jc w:val="center"/>
              <w:rPr>
                <w:rFonts w:ascii="Times New Roman" w:eastAsia="Times New Roman" w:hAnsi="Times New Roman"/>
                <w:b/>
                <w:sz w:val="24"/>
                <w:szCs w:val="24"/>
                <w:u w:val="single"/>
                <w:lang w:val="uk-UA" w:eastAsia="ru-RU"/>
              </w:rPr>
            </w:pPr>
            <w:r w:rsidRPr="00492A90">
              <w:rPr>
                <w:rFonts w:ascii="Times New Roman" w:eastAsia="Times New Roman" w:hAnsi="Times New Roman"/>
                <w:b/>
                <w:sz w:val="24"/>
                <w:szCs w:val="24"/>
                <w:lang w:val="uk-UA" w:eastAsia="ru-RU"/>
              </w:rPr>
              <w:t>Перебувала</w:t>
            </w:r>
          </w:p>
        </w:tc>
        <w:tc>
          <w:tcPr>
            <w:tcW w:w="1843"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Не перебувала </w:t>
            </w:r>
          </w:p>
        </w:tc>
        <w:tc>
          <w:tcPr>
            <w:tcW w:w="1418" w:type="dxa"/>
          </w:tcPr>
          <w:p w:rsidR="00DB4AC6" w:rsidRPr="00492A90" w:rsidRDefault="00DB4AC6" w:rsidP="00DB4AC6">
            <w:pPr>
              <w:spacing w:after="120" w:line="240" w:lineRule="auto"/>
              <w:ind w:right="-108"/>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Перебуваю</w:t>
            </w:r>
          </w:p>
        </w:tc>
      </w:tr>
      <w:tr w:rsidR="00492A90" w:rsidRPr="00492A90" w:rsidTr="00B06DED">
        <w:trPr>
          <w:trHeight w:val="388"/>
        </w:trPr>
        <w:tc>
          <w:tcPr>
            <w:tcW w:w="5353" w:type="dxa"/>
          </w:tcPr>
          <w:p w:rsidR="00DB4AC6" w:rsidRPr="00492A90" w:rsidRDefault="00DB4AC6" w:rsidP="00DB4AC6">
            <w:pPr>
              <w:spacing w:after="120" w:line="240" w:lineRule="auto"/>
              <w:rPr>
                <w:rFonts w:ascii="Times New Roman" w:eastAsia="Times New Roman" w:hAnsi="Times New Roman"/>
                <w:b/>
                <w:sz w:val="24"/>
                <w:szCs w:val="24"/>
                <w:u w:val="single"/>
                <w:lang w:val="uk-UA" w:eastAsia="ru-RU"/>
              </w:rPr>
            </w:pPr>
            <w:r w:rsidRPr="00492A90">
              <w:rPr>
                <w:rFonts w:ascii="Times New Roman" w:eastAsia="Times New Roman" w:hAnsi="Times New Roman"/>
                <w:b/>
                <w:sz w:val="24"/>
                <w:szCs w:val="24"/>
                <w:u w:val="single"/>
                <w:lang w:val="uk-UA" w:eastAsia="ru-RU"/>
              </w:rPr>
              <w:t>2. З особою, від якої маю дитину</w:t>
            </w:r>
          </w:p>
        </w:tc>
        <w:tc>
          <w:tcPr>
            <w:tcW w:w="1559"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Проживаю</w:t>
            </w:r>
          </w:p>
        </w:tc>
        <w:tc>
          <w:tcPr>
            <w:tcW w:w="1843"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Не  проживаю</w:t>
            </w:r>
          </w:p>
        </w:tc>
        <w:tc>
          <w:tcPr>
            <w:tcW w:w="1418" w:type="dxa"/>
          </w:tcPr>
          <w:p w:rsidR="00DB4AC6" w:rsidRPr="00492A90" w:rsidRDefault="00DB4AC6" w:rsidP="00DB4AC6">
            <w:pPr>
              <w:spacing w:after="120" w:line="240" w:lineRule="auto"/>
              <w:rPr>
                <w:rFonts w:ascii="Times New Roman" w:eastAsia="Times New Roman" w:hAnsi="Times New Roman"/>
                <w:b/>
                <w:sz w:val="24"/>
                <w:szCs w:val="24"/>
                <w:u w:val="single"/>
                <w:lang w:val="uk-UA" w:eastAsia="ru-RU"/>
              </w:rPr>
            </w:pPr>
          </w:p>
        </w:tc>
      </w:tr>
      <w:tr w:rsidR="00492A90" w:rsidRPr="00492A90" w:rsidTr="00B06DED">
        <w:tc>
          <w:tcPr>
            <w:tcW w:w="5353" w:type="dxa"/>
          </w:tcPr>
          <w:p w:rsidR="00DB4AC6" w:rsidRPr="00492A90" w:rsidRDefault="00DB4AC6" w:rsidP="00DB4AC6">
            <w:pPr>
              <w:spacing w:after="120" w:line="240" w:lineRule="auto"/>
              <w:rPr>
                <w:rFonts w:ascii="Times New Roman" w:eastAsia="Times New Roman" w:hAnsi="Times New Roman"/>
                <w:b/>
                <w:sz w:val="24"/>
                <w:szCs w:val="24"/>
                <w:u w:val="single"/>
                <w:lang w:val="uk-UA" w:eastAsia="ru-RU"/>
              </w:rPr>
            </w:pPr>
            <w:r w:rsidRPr="00492A90">
              <w:rPr>
                <w:rFonts w:ascii="Times New Roman" w:eastAsia="Times New Roman" w:hAnsi="Times New Roman"/>
                <w:b/>
                <w:sz w:val="24"/>
                <w:szCs w:val="24"/>
                <w:u w:val="single"/>
                <w:lang w:val="uk-UA" w:eastAsia="ru-RU"/>
              </w:rPr>
              <w:t>3. Пенсію в разі втрати годувальника або соціальну пенсію (заповнюють лише вдови, вдівці)</w:t>
            </w:r>
          </w:p>
        </w:tc>
        <w:tc>
          <w:tcPr>
            <w:tcW w:w="1559"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Отримую</w:t>
            </w:r>
          </w:p>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p>
        </w:tc>
        <w:tc>
          <w:tcPr>
            <w:tcW w:w="1843"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Не отримую</w:t>
            </w:r>
          </w:p>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p>
        </w:tc>
        <w:tc>
          <w:tcPr>
            <w:tcW w:w="1418" w:type="dxa"/>
          </w:tcPr>
          <w:p w:rsidR="00DB4AC6" w:rsidRPr="00492A90" w:rsidRDefault="00DB4AC6" w:rsidP="00DB4AC6">
            <w:pPr>
              <w:spacing w:after="120" w:line="240" w:lineRule="auto"/>
              <w:rPr>
                <w:rFonts w:ascii="Times New Roman" w:eastAsia="Times New Roman" w:hAnsi="Times New Roman"/>
                <w:b/>
                <w:sz w:val="24"/>
                <w:szCs w:val="24"/>
                <w:u w:val="single"/>
                <w:lang w:val="uk-UA" w:eastAsia="ru-RU"/>
              </w:rPr>
            </w:pPr>
          </w:p>
        </w:tc>
      </w:tr>
    </w:tbl>
    <w:p w:rsidR="00DB4AC6" w:rsidRPr="00492A90" w:rsidRDefault="00DB4AC6" w:rsidP="00DB4AC6">
      <w:pPr>
        <w:spacing w:after="12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Інформація, яка повідомляється одержувачем державної соціальної допомоги інвалідам з дитинства та дітям-інвалідам щодо призначення пенсії в разі втрати годувальника: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48"/>
        <w:gridCol w:w="2406"/>
      </w:tblGrid>
      <w:tr w:rsidR="00492A90" w:rsidRPr="00492A90" w:rsidTr="00B06DED">
        <w:tc>
          <w:tcPr>
            <w:tcW w:w="7448"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Управління Пенсійного фонду, у якому перебуває на обліку одержувач допомоги</w:t>
            </w:r>
          </w:p>
        </w:tc>
        <w:tc>
          <w:tcPr>
            <w:tcW w:w="2406" w:type="dxa"/>
          </w:tcPr>
          <w:p w:rsidR="00DB4AC6" w:rsidRPr="00492A90" w:rsidRDefault="00DB4AC6" w:rsidP="00DB4AC6">
            <w:pPr>
              <w:spacing w:after="12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Номер пенсійної справи</w:t>
            </w:r>
          </w:p>
        </w:tc>
      </w:tr>
      <w:tr w:rsidR="00DB4AC6" w:rsidRPr="00492A90" w:rsidTr="00B06DED">
        <w:tc>
          <w:tcPr>
            <w:tcW w:w="7448" w:type="dxa"/>
          </w:tcPr>
          <w:p w:rsidR="00DB4AC6" w:rsidRPr="00492A90" w:rsidRDefault="00DB4AC6" w:rsidP="00DB4AC6">
            <w:pPr>
              <w:spacing w:after="120" w:line="240" w:lineRule="auto"/>
              <w:rPr>
                <w:rFonts w:ascii="Times New Roman" w:eastAsia="Times New Roman" w:hAnsi="Times New Roman"/>
                <w:b/>
                <w:sz w:val="24"/>
                <w:szCs w:val="24"/>
                <w:lang w:val="uk-UA" w:eastAsia="ru-RU"/>
              </w:rPr>
            </w:pPr>
          </w:p>
        </w:tc>
        <w:tc>
          <w:tcPr>
            <w:tcW w:w="2406" w:type="dxa"/>
          </w:tcPr>
          <w:p w:rsidR="00DB4AC6" w:rsidRPr="00492A90" w:rsidRDefault="00DB4AC6" w:rsidP="00DB4AC6">
            <w:pPr>
              <w:spacing w:after="120" w:line="240" w:lineRule="auto"/>
              <w:rPr>
                <w:rFonts w:ascii="Times New Roman" w:eastAsia="Times New Roman" w:hAnsi="Times New Roman"/>
                <w:b/>
                <w:sz w:val="24"/>
                <w:szCs w:val="24"/>
                <w:lang w:val="uk-UA" w:eastAsia="ru-RU"/>
              </w:rPr>
            </w:pPr>
          </w:p>
        </w:tc>
      </w:tr>
    </w:tbl>
    <w:p w:rsidR="00DB4AC6" w:rsidRPr="00492A90" w:rsidRDefault="00DB4AC6" w:rsidP="00DB4AC6">
      <w:pPr>
        <w:spacing w:after="0" w:line="240" w:lineRule="auto"/>
        <w:rPr>
          <w:rFonts w:ascii="Times New Roman" w:eastAsia="Times New Roman" w:hAnsi="Times New Roman"/>
          <w:b/>
          <w:sz w:val="24"/>
          <w:szCs w:val="24"/>
          <w:lang w:val="uk-UA" w:eastAsia="ru-RU"/>
        </w:rPr>
      </w:pPr>
    </w:p>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Інформація, яка повідомляється одержувачами компенсаційних виплат та допомог по догляду щодо отримання пенсій (допомог) особою, за якою здійснюється догляд:</w:t>
      </w:r>
    </w:p>
    <w:p w:rsidR="00DB4AC6" w:rsidRPr="00492A90" w:rsidRDefault="00DB4AC6" w:rsidP="00DB4AC6">
      <w:pPr>
        <w:spacing w:after="0" w:line="240" w:lineRule="auto"/>
        <w:rPr>
          <w:rFonts w:ascii="Times New Roman" w:eastAsia="Times New Roman" w:hAnsi="Times New Roman"/>
          <w:b/>
          <w:sz w:val="24"/>
          <w:szCs w:val="24"/>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50"/>
        <w:gridCol w:w="2404"/>
      </w:tblGrid>
      <w:tr w:rsidR="00492A90" w:rsidRPr="00492A90" w:rsidTr="00DB4AC6">
        <w:tc>
          <w:tcPr>
            <w:tcW w:w="8188" w:type="dxa"/>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П. І. Б., адреса, орган, у якому перебуває на обліку одержувач пенсії (допомоги)</w:t>
            </w:r>
          </w:p>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(особа, за якою здійснюється догляд)</w:t>
            </w:r>
          </w:p>
        </w:tc>
        <w:tc>
          <w:tcPr>
            <w:tcW w:w="2552" w:type="dxa"/>
          </w:tcPr>
          <w:p w:rsidR="00DB4AC6" w:rsidRPr="00492A90" w:rsidRDefault="00DB4AC6" w:rsidP="00DB4AC6">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Номер пенсійної справи</w:t>
            </w:r>
          </w:p>
        </w:tc>
      </w:tr>
      <w:tr w:rsidR="00DB4AC6" w:rsidRPr="00492A90" w:rsidTr="00DB4AC6">
        <w:tc>
          <w:tcPr>
            <w:tcW w:w="8188" w:type="dxa"/>
          </w:tcPr>
          <w:p w:rsidR="00DB4AC6" w:rsidRPr="00492A90" w:rsidRDefault="00DB4AC6" w:rsidP="00DB4AC6">
            <w:pPr>
              <w:spacing w:after="0" w:line="240" w:lineRule="auto"/>
              <w:rPr>
                <w:rFonts w:ascii="Times New Roman" w:eastAsia="Times New Roman" w:hAnsi="Times New Roman"/>
                <w:sz w:val="24"/>
                <w:szCs w:val="24"/>
                <w:lang w:val="uk-UA" w:eastAsia="ru-RU"/>
              </w:rPr>
            </w:pPr>
          </w:p>
        </w:tc>
        <w:tc>
          <w:tcPr>
            <w:tcW w:w="2552" w:type="dxa"/>
          </w:tcPr>
          <w:p w:rsidR="00DB4AC6" w:rsidRPr="00492A90" w:rsidRDefault="00DB4AC6" w:rsidP="00DB4AC6">
            <w:pPr>
              <w:spacing w:after="0" w:line="240" w:lineRule="auto"/>
              <w:rPr>
                <w:rFonts w:ascii="Times New Roman" w:eastAsia="Times New Roman" w:hAnsi="Times New Roman"/>
                <w:sz w:val="24"/>
                <w:szCs w:val="24"/>
                <w:lang w:val="uk-UA" w:eastAsia="ru-RU"/>
              </w:rPr>
            </w:pPr>
          </w:p>
        </w:tc>
      </w:tr>
    </w:tbl>
    <w:p w:rsidR="00DB4AC6" w:rsidRPr="00492A90" w:rsidRDefault="00DB4AC6" w:rsidP="00DB4AC6">
      <w:pPr>
        <w:spacing w:after="0" w:line="240" w:lineRule="auto"/>
        <w:rPr>
          <w:rFonts w:ascii="Times New Roman" w:eastAsia="Times New Roman" w:hAnsi="Times New Roman"/>
          <w:sz w:val="24"/>
          <w:szCs w:val="24"/>
          <w:vertAlign w:val="superscript"/>
          <w:lang w:val="uk-UA" w:eastAsia="ru-RU"/>
        </w:rPr>
      </w:pPr>
    </w:p>
    <w:p w:rsidR="00DB4AC6" w:rsidRPr="00492A90" w:rsidRDefault="00DB4AC6" w:rsidP="00DB4AC6">
      <w:pPr>
        <w:spacing w:after="120" w:line="240" w:lineRule="auto"/>
        <w:ind w:firstLine="567"/>
        <w:rPr>
          <w:i/>
          <w:sz w:val="20"/>
          <w:szCs w:val="20"/>
          <w:lang w:val="uk-UA" w:eastAsia="ru-RU"/>
        </w:rPr>
      </w:pPr>
      <w:r w:rsidRPr="00492A90">
        <w:rPr>
          <w:i/>
          <w:sz w:val="20"/>
          <w:szCs w:val="20"/>
          <w:lang w:val="uk-UA" w:eastAsia="ru-RU"/>
        </w:rPr>
        <w:t>У випадку, якщо прийняття рішення щодо моєї заяви потребує окремого рішення місцевих органів виконавчої влади/місцевого самоврядування або утвореної ними комісії, прошу розглянути/не розглядати мою заяву відповідними місцевими органами виконавчої влади/місцевого самоврядування або утвореною ними комісією (потрібне підкреслити):</w:t>
      </w:r>
    </w:p>
    <w:p w:rsidR="00DB4AC6" w:rsidRPr="00492A90" w:rsidRDefault="00DB4AC6" w:rsidP="00DB4AC6">
      <w:pPr>
        <w:spacing w:after="0" w:line="240" w:lineRule="auto"/>
        <w:jc w:val="both"/>
        <w:rPr>
          <w:rFonts w:ascii="Times New Roman" w:eastAsia="Times New Roman" w:hAnsi="Times New Roman"/>
          <w:szCs w:val="24"/>
          <w:lang w:val="uk-UA" w:eastAsia="ru-RU"/>
        </w:rPr>
      </w:pPr>
      <w:r w:rsidRPr="00492A90">
        <w:rPr>
          <w:rFonts w:ascii="Times New Roman" w:eastAsia="Times New Roman" w:hAnsi="Times New Roman"/>
          <w:szCs w:val="24"/>
          <w:lang w:val="uk-UA" w:eastAsia="ru-RU"/>
        </w:rPr>
        <w:t xml:space="preserve">________________________________________________________                                   ___________________   </w:t>
      </w:r>
    </w:p>
    <w:p w:rsidR="00DB4AC6" w:rsidRPr="00492A90" w:rsidRDefault="00DB4AC6" w:rsidP="00DB4AC6">
      <w:pPr>
        <w:spacing w:after="0" w:line="240" w:lineRule="auto"/>
        <w:ind w:left="720" w:firstLine="720"/>
        <w:rPr>
          <w:rFonts w:ascii="Times New Roman" w:eastAsia="Times New Roman" w:hAnsi="Times New Roman"/>
          <w:sz w:val="24"/>
          <w:szCs w:val="24"/>
          <w:vertAlign w:val="superscript"/>
          <w:lang w:val="uk-UA" w:eastAsia="ru-RU"/>
        </w:rPr>
      </w:pPr>
      <w:r w:rsidRPr="00492A90">
        <w:rPr>
          <w:rFonts w:ascii="Times New Roman" w:eastAsia="Times New Roman" w:hAnsi="Times New Roman"/>
          <w:sz w:val="24"/>
          <w:szCs w:val="24"/>
          <w:vertAlign w:val="superscript"/>
          <w:lang w:val="uk-UA" w:eastAsia="ru-RU"/>
        </w:rPr>
        <w:t>(підпис заявника/уповноваженого представника сім’ї)</w:t>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r>
      <w:r w:rsidRPr="00492A90">
        <w:rPr>
          <w:rFonts w:ascii="Times New Roman" w:eastAsia="Times New Roman" w:hAnsi="Times New Roman"/>
          <w:sz w:val="24"/>
          <w:szCs w:val="24"/>
          <w:vertAlign w:val="superscript"/>
          <w:lang w:val="uk-UA" w:eastAsia="ru-RU"/>
        </w:rPr>
        <w:tab/>
        <w:t xml:space="preserve">        (дата)</w:t>
      </w:r>
    </w:p>
    <w:p w:rsidR="00DB4AC6" w:rsidRPr="00492A90" w:rsidRDefault="00DB4AC6" w:rsidP="00DB4AC6">
      <w:pPr>
        <w:spacing w:after="0" w:line="240" w:lineRule="auto"/>
        <w:rPr>
          <w:rFonts w:ascii="Times New Roman" w:eastAsia="Times New Roman" w:hAnsi="Times New Roman"/>
          <w:sz w:val="24"/>
          <w:szCs w:val="24"/>
          <w:vertAlign w:val="superscript"/>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04292ADB" wp14:editId="3A5DBA26">
                <wp:simplePos x="0" y="0"/>
                <wp:positionH relativeFrom="column">
                  <wp:posOffset>-53975</wp:posOffset>
                </wp:positionH>
                <wp:positionV relativeFrom="paragraph">
                  <wp:posOffset>130175</wp:posOffset>
                </wp:positionV>
                <wp:extent cx="6449695" cy="1621790"/>
                <wp:effectExtent l="0" t="0" r="27305" b="165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9695" cy="1621790"/>
                        </a:xfrm>
                        <a:prstGeom prst="rect">
                          <a:avLst/>
                        </a:prstGeom>
                        <a:solidFill>
                          <a:srgbClr val="FFFFFF"/>
                        </a:solidFill>
                        <a:ln w="9525">
                          <a:solidFill>
                            <a:srgbClr val="000000"/>
                          </a:solidFill>
                          <a:miter lim="800000"/>
                          <a:headEnd/>
                          <a:tailEnd/>
                        </a:ln>
                      </wps:spPr>
                      <wps:txbx>
                        <w:txbxContent>
                          <w:p w:rsidR="00492A90" w:rsidRPr="00A27B2B" w:rsidRDefault="00492A90" w:rsidP="00DB4AC6">
                            <w:pPr>
                              <w:pStyle w:val="25"/>
                              <w:spacing w:line="240" w:lineRule="auto"/>
                              <w:rPr>
                                <w:b/>
                                <w:i/>
                                <w:sz w:val="20"/>
                              </w:rPr>
                            </w:pPr>
                            <w:r w:rsidRPr="00A27B2B">
                              <w:rPr>
                                <w:b/>
                                <w:i/>
                                <w:sz w:val="20"/>
                              </w:rPr>
                              <w:t>Заповнюється відповідальною особою управління праці та соціального захисту населення</w:t>
                            </w:r>
                          </w:p>
                          <w:p w:rsidR="00492A90" w:rsidRPr="00A27B2B" w:rsidRDefault="00492A90" w:rsidP="00DB4AC6">
                            <w:pPr>
                              <w:pStyle w:val="31"/>
                              <w:rPr>
                                <w:sz w:val="20"/>
                              </w:rPr>
                            </w:pPr>
                            <w:r w:rsidRPr="00A27B2B">
                              <w:rPr>
                                <w:sz w:val="20"/>
                              </w:rPr>
                              <w:t xml:space="preserve">Відомості з паспорта та поданих документів звірені. </w:t>
                            </w:r>
                          </w:p>
                          <w:p w:rsidR="00492A90" w:rsidRDefault="00492A90" w:rsidP="00DB4AC6">
                            <w:pPr>
                              <w:spacing w:before="120"/>
                              <w:jc w:val="both"/>
                            </w:pPr>
                            <w:r w:rsidRPr="00A27B2B">
                              <w:t>Заяву та документи на ____ аркушах прийнято “____”____________________20</w:t>
                            </w:r>
                            <w:r>
                              <w:t>_</w:t>
                            </w:r>
                            <w:r w:rsidRPr="00A27B2B">
                              <w:t>___р. та з</w:t>
                            </w:r>
                            <w:r>
                              <w:t>ареєстровано за №__________</w:t>
                            </w:r>
                          </w:p>
                          <w:p w:rsidR="00492A90" w:rsidRDefault="00492A90" w:rsidP="00DB4AC6">
                            <w:pPr>
                              <w:spacing w:before="120"/>
                              <w:jc w:val="both"/>
                              <w:rPr>
                                <w:b/>
                                <w:sz w:val="18"/>
                              </w:rPr>
                            </w:pPr>
                            <w:r w:rsidRPr="00A27B2B">
                              <w:rPr>
                                <w:b/>
                              </w:rPr>
                              <w:t>Для розгляду заяви необхідно додати до</w:t>
                            </w:r>
                            <w:r>
                              <w:rPr>
                                <w:b/>
                              </w:rPr>
                              <w:t xml:space="preserve"> </w:t>
                            </w:r>
                            <w:r w:rsidRPr="00A27B2B">
                              <w:rPr>
                                <w:b/>
                              </w:rPr>
                              <w:t>“_____”_______________20</w:t>
                            </w:r>
                            <w:r>
                              <w:rPr>
                                <w:b/>
                              </w:rPr>
                              <w:t>_</w:t>
                            </w:r>
                            <w:r w:rsidRPr="00A27B2B">
                              <w:rPr>
                                <w:b/>
                              </w:rPr>
                              <w:t>__р. такі</w:t>
                            </w:r>
                            <w:r w:rsidRPr="00A27B2B">
                              <w:rPr>
                                <w:b/>
                                <w:sz w:val="18"/>
                              </w:rPr>
                              <w:t xml:space="preserve"> документи:</w:t>
                            </w:r>
                            <w:r w:rsidRPr="00A27B2B">
                              <w:rPr>
                                <w:b/>
                                <w:sz w:val="18"/>
                              </w:rPr>
                              <w:br/>
                              <w:t>__________________________________________________________________________________________________________________________________</w:t>
                            </w:r>
                            <w:r>
                              <w:rPr>
                                <w:b/>
                                <w:sz w:val="18"/>
                              </w:rPr>
                              <w:t>______________________________________________________________________________________________________</w:t>
                            </w:r>
                          </w:p>
                          <w:p w:rsidR="00492A90" w:rsidRDefault="00492A90" w:rsidP="00DB4AC6">
                            <w:pPr>
                              <w:pStyle w:val="31"/>
                              <w:rPr>
                                <w:b/>
                                <w:sz w:val="18"/>
                              </w:rPr>
                            </w:pPr>
                            <w:r>
                              <w:rPr>
                                <w:b/>
                                <w:sz w:val="18"/>
                              </w:rPr>
                              <w:t>Відповідальна особа___________________________Ознайомився__________________________________________________________</w:t>
                            </w:r>
                          </w:p>
                          <w:p w:rsidR="00492A90" w:rsidRDefault="00492A90" w:rsidP="00DB4AC6">
                            <w:pPr>
                              <w:pStyle w:val="31"/>
                              <w:ind w:firstLine="1701"/>
                            </w:pPr>
                            <w:r w:rsidRPr="00A27B2B">
                              <w:rPr>
                                <w:vertAlign w:val="superscript"/>
                              </w:rPr>
                              <w:t xml:space="preserve"> (прізвище та підпис відповідальної особи)          </w:t>
                            </w:r>
                            <w:r>
                              <w:rPr>
                                <w:vertAlign w:val="superscript"/>
                              </w:rPr>
                              <w:t xml:space="preserve">  </w:t>
                            </w:r>
                            <w:r w:rsidRPr="00A27B2B">
                              <w:rPr>
                                <w:vertAlign w:val="superscript"/>
                              </w:rPr>
                              <w:t xml:space="preserve">      </w:t>
                            </w:r>
                            <w:r>
                              <w:rPr>
                                <w:vertAlign w:val="superscript"/>
                              </w:rPr>
                              <w:t xml:space="preserve">   </w:t>
                            </w:r>
                            <w:r w:rsidRPr="00A27B2B">
                              <w:rPr>
                                <w:vertAlign w:val="superscript"/>
                              </w:rPr>
                              <w:t xml:space="preserve">(підпис </w:t>
                            </w:r>
                            <w:r w:rsidRPr="006E3F9D">
                              <w:rPr>
                                <w:vertAlign w:val="superscript"/>
                              </w:rPr>
                              <w:t>заявник</w:t>
                            </w:r>
                            <w:r>
                              <w:rPr>
                                <w:vertAlign w:val="superscript"/>
                              </w:rPr>
                              <w:t>а</w:t>
                            </w:r>
                            <w:r w:rsidRPr="006E3F9D">
                              <w:rPr>
                                <w:vertAlign w:val="superscript"/>
                              </w:rPr>
                              <w:t>/ уповноважен</w:t>
                            </w:r>
                            <w:r>
                              <w:rPr>
                                <w:vertAlign w:val="superscript"/>
                              </w:rPr>
                              <w:t>ого</w:t>
                            </w:r>
                            <w:r w:rsidRPr="006E3F9D">
                              <w:rPr>
                                <w:vertAlign w:val="superscript"/>
                              </w:rPr>
                              <w:t xml:space="preserve"> представник</w:t>
                            </w:r>
                            <w:r>
                              <w:rPr>
                                <w:vertAlign w:val="superscript"/>
                              </w:rPr>
                              <w:t>а</w:t>
                            </w:r>
                            <w:r w:rsidRPr="006E3F9D">
                              <w:rPr>
                                <w:vertAlign w:val="superscript"/>
                              </w:rPr>
                              <w:t>/ власник</w:t>
                            </w:r>
                            <w:r>
                              <w:rPr>
                                <w:vertAlign w:val="superscript"/>
                              </w:rPr>
                              <w:t>а</w:t>
                            </w:r>
                            <w:r w:rsidRPr="006E3F9D">
                              <w:rPr>
                                <w:vertAlign w:val="superscript"/>
                              </w:rPr>
                              <w:t>, співвласник</w:t>
                            </w:r>
                            <w:r>
                              <w:rPr>
                                <w:vertAlign w:val="superscript"/>
                              </w:rPr>
                              <w:t>а</w:t>
                            </w:r>
                            <w:r w:rsidRPr="006E3F9D">
                              <w:rPr>
                                <w:vertAlign w:val="superscript"/>
                              </w:rPr>
                              <w:t xml:space="preserve"> (наймач</w:t>
                            </w:r>
                            <w:r>
                              <w:rPr>
                                <w:vertAlign w:val="superscript"/>
                              </w:rPr>
                              <w:t>а</w:t>
                            </w:r>
                            <w:r w:rsidRPr="006E3F9D">
                              <w:rPr>
                                <w:vertAlign w:val="superscript"/>
                              </w:rPr>
                              <w:t>) житла</w:t>
                            </w:r>
                            <w:r w:rsidRPr="00A27B2B">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margin-left:-4.25pt;margin-top:10.25pt;width:507.85pt;height:1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WUgIAAGIEAAAOAAAAZHJzL2Uyb0RvYy54bWysVM2O0zAQviPxDpbvNE3VdrdR09WqSxHS&#10;AistPIDjOI2FY5ux27SckLgi8Qg8BBfEzz5D+kZMnLZ0gRMiB8vjGX+e+b6ZTC82lSJrAU4andK4&#10;16dEaG5yqZcpffVy8eicEueZzpkyWqR0Kxy9mD18MK1tIgamNCoXQBBEu6S2KS29t0kUOV6Kirme&#10;sUKjszBQMY8mLKMcWI3olYoG/f44qg3kFgwXzuHpVeeks4BfFIL7F0XhhCcqpZibDyuENWvXaDZl&#10;yRKYLSXfp8H+IYuKSY2PHqGumGdkBfIPqEpyMM4UvsdNFZmikFyEGrCauP9bNbclsyLUguQ4e6TJ&#10;/T9Y/nx9A0TmqN2AEs0q1Kj5tHu3+9h8b+5275vPzV3zbfeh+dF8ab4SDELGausSvHhrb6Ct2dlr&#10;w187os28ZHopLgFMXQqWY55xGx/du9AaDq+SrH5mcnyPrbwJ5G0KqFpApIVsgkbbo0Zi4wnHw/Fw&#10;OBlPRpRw9MXjQXw2CSpGLDlct+D8E2Eq0m5SCtgEAZ6tr51v02HJISSkb5TMF1KpYMAymysga4YN&#10;swhfqACrPA1TmtQpnYwGo4B8z+dOIfrh+xtEJT12vpJVSs+PQSxpeXus89CXnknV7TFlpfdEttx1&#10;GvhNtum0O6iSmXyLzILpGh0HEzelgbeU1NjkKXVvVgwEJeqpRnUm8XDYTkUwhqOzARpw6slOPUxz&#10;hEqpp6Tbzn03SSsLclniS3FgQ5tLVLSQgetW7S6rffrYyEGC/dC1k3Jqh6hfv4bZTwAAAP//AwBQ&#10;SwMEFAAGAAgAAAAhAMCBGnXfAAAACgEAAA8AAABkcnMvZG93bnJldi54bWxMj0FPwzAMhe9I/IfI&#10;SNy2hKKxrWs6IdCQOG7dhZvbmLajSaom3Qq/Hu8EJ8t+T8/fy7aT7cSZhtB6p+FhrkCQq7xpXa3h&#10;WOxmKxAhojPYeUcavinANr+9yTA1/uL2dD7EWnCICylqaGLsUylD1ZDFMPc9OdY+/WAx8jrU0gx4&#10;4XDbyUSpJ2mxdfyhwZ5eGqq+DqPVULbJEX/2xZuy691jfJ+K0/jxqvX93fS8ARFpin9muOIzOuTM&#10;VPrRmSA6DbPVgp0aEsXzqiu1TECUfFku1iDzTP6vkP8CAAD//wMAUEsBAi0AFAAGAAgAAAAhALaD&#10;OJL+AAAA4QEAABMAAAAAAAAAAAAAAAAAAAAAAFtDb250ZW50X1R5cGVzXS54bWxQSwECLQAUAAYA&#10;CAAAACEAOP0h/9YAAACUAQAACwAAAAAAAAAAAAAAAAAvAQAAX3JlbHMvLnJlbHNQSwECLQAUAAYA&#10;CAAAACEAlKPsFlICAABiBAAADgAAAAAAAAAAAAAAAAAuAgAAZHJzL2Uyb0RvYy54bWxQSwECLQAU&#10;AAYACAAAACEAwIEadd8AAAAKAQAADwAAAAAAAAAAAAAAAACsBAAAZHJzL2Rvd25yZXYueG1sUEsF&#10;BgAAAAAEAAQA8wAAALgFAAAAAA==&#10;">
                <v:textbox>
                  <w:txbxContent>
                    <w:p w:rsidR="00492A90" w:rsidRPr="00A27B2B" w:rsidRDefault="00492A90" w:rsidP="00DB4AC6">
                      <w:pPr>
                        <w:pStyle w:val="25"/>
                        <w:spacing w:line="240" w:lineRule="auto"/>
                        <w:rPr>
                          <w:b/>
                          <w:i/>
                          <w:sz w:val="20"/>
                        </w:rPr>
                      </w:pPr>
                      <w:r w:rsidRPr="00A27B2B">
                        <w:rPr>
                          <w:b/>
                          <w:i/>
                          <w:sz w:val="20"/>
                        </w:rPr>
                        <w:t>Заповнюється відповідальною особою управління праці та соціального захисту населення</w:t>
                      </w:r>
                    </w:p>
                    <w:p w:rsidR="00492A90" w:rsidRPr="00A27B2B" w:rsidRDefault="00492A90" w:rsidP="00DB4AC6">
                      <w:pPr>
                        <w:pStyle w:val="31"/>
                        <w:rPr>
                          <w:sz w:val="20"/>
                        </w:rPr>
                      </w:pPr>
                      <w:r w:rsidRPr="00A27B2B">
                        <w:rPr>
                          <w:sz w:val="20"/>
                        </w:rPr>
                        <w:t xml:space="preserve">Відомості з паспорта та поданих документів звірені. </w:t>
                      </w:r>
                    </w:p>
                    <w:p w:rsidR="00492A90" w:rsidRDefault="00492A90" w:rsidP="00DB4AC6">
                      <w:pPr>
                        <w:spacing w:before="120"/>
                        <w:jc w:val="both"/>
                      </w:pPr>
                      <w:r w:rsidRPr="00A27B2B">
                        <w:t>Заяву та документи на ____ аркушах прийнято “____”____________________20</w:t>
                      </w:r>
                      <w:r>
                        <w:t>_</w:t>
                      </w:r>
                      <w:r w:rsidRPr="00A27B2B">
                        <w:t>___р. та з</w:t>
                      </w:r>
                      <w:r>
                        <w:t>ареєстровано за №__________</w:t>
                      </w:r>
                    </w:p>
                    <w:p w:rsidR="00492A90" w:rsidRDefault="00492A90" w:rsidP="00DB4AC6">
                      <w:pPr>
                        <w:spacing w:before="120"/>
                        <w:jc w:val="both"/>
                        <w:rPr>
                          <w:b/>
                          <w:sz w:val="18"/>
                        </w:rPr>
                      </w:pPr>
                      <w:r w:rsidRPr="00A27B2B">
                        <w:rPr>
                          <w:b/>
                        </w:rPr>
                        <w:t>Для розгляду заяви необхідно додати до</w:t>
                      </w:r>
                      <w:r>
                        <w:rPr>
                          <w:b/>
                        </w:rPr>
                        <w:t xml:space="preserve"> </w:t>
                      </w:r>
                      <w:r w:rsidRPr="00A27B2B">
                        <w:rPr>
                          <w:b/>
                        </w:rPr>
                        <w:t>“_____”_______________20</w:t>
                      </w:r>
                      <w:r>
                        <w:rPr>
                          <w:b/>
                        </w:rPr>
                        <w:t>_</w:t>
                      </w:r>
                      <w:r w:rsidRPr="00A27B2B">
                        <w:rPr>
                          <w:b/>
                        </w:rPr>
                        <w:t>__р. такі</w:t>
                      </w:r>
                      <w:r w:rsidRPr="00A27B2B">
                        <w:rPr>
                          <w:b/>
                          <w:sz w:val="18"/>
                        </w:rPr>
                        <w:t xml:space="preserve"> документи:</w:t>
                      </w:r>
                      <w:r w:rsidRPr="00A27B2B">
                        <w:rPr>
                          <w:b/>
                          <w:sz w:val="18"/>
                        </w:rPr>
                        <w:br/>
                        <w:t>__________________________________________________________________________________________________________________________________</w:t>
                      </w:r>
                      <w:r>
                        <w:rPr>
                          <w:b/>
                          <w:sz w:val="18"/>
                        </w:rPr>
                        <w:t>______________________________________________________________________________________________________</w:t>
                      </w:r>
                    </w:p>
                    <w:p w:rsidR="00492A90" w:rsidRDefault="00492A90" w:rsidP="00DB4AC6">
                      <w:pPr>
                        <w:pStyle w:val="31"/>
                        <w:rPr>
                          <w:b/>
                          <w:sz w:val="18"/>
                        </w:rPr>
                      </w:pPr>
                      <w:r>
                        <w:rPr>
                          <w:b/>
                          <w:sz w:val="18"/>
                        </w:rPr>
                        <w:t>Відповідальна особа___________________________Ознайомився__________________________________________________________</w:t>
                      </w:r>
                    </w:p>
                    <w:p w:rsidR="00492A90" w:rsidRDefault="00492A90" w:rsidP="00DB4AC6">
                      <w:pPr>
                        <w:pStyle w:val="31"/>
                        <w:ind w:firstLine="1701"/>
                      </w:pPr>
                      <w:r w:rsidRPr="00A27B2B">
                        <w:rPr>
                          <w:vertAlign w:val="superscript"/>
                        </w:rPr>
                        <w:t xml:space="preserve"> (прізвище та підпис відповідальної особи)          </w:t>
                      </w:r>
                      <w:r>
                        <w:rPr>
                          <w:vertAlign w:val="superscript"/>
                        </w:rPr>
                        <w:t xml:space="preserve">  </w:t>
                      </w:r>
                      <w:r w:rsidRPr="00A27B2B">
                        <w:rPr>
                          <w:vertAlign w:val="superscript"/>
                        </w:rPr>
                        <w:t xml:space="preserve">      </w:t>
                      </w:r>
                      <w:r>
                        <w:rPr>
                          <w:vertAlign w:val="superscript"/>
                        </w:rPr>
                        <w:t xml:space="preserve">   </w:t>
                      </w:r>
                      <w:r w:rsidRPr="00A27B2B">
                        <w:rPr>
                          <w:vertAlign w:val="superscript"/>
                        </w:rPr>
                        <w:t xml:space="preserve">(підпис </w:t>
                      </w:r>
                      <w:r w:rsidRPr="006E3F9D">
                        <w:rPr>
                          <w:vertAlign w:val="superscript"/>
                        </w:rPr>
                        <w:t>заявник</w:t>
                      </w:r>
                      <w:r>
                        <w:rPr>
                          <w:vertAlign w:val="superscript"/>
                        </w:rPr>
                        <w:t>а</w:t>
                      </w:r>
                      <w:r w:rsidRPr="006E3F9D">
                        <w:rPr>
                          <w:vertAlign w:val="superscript"/>
                        </w:rPr>
                        <w:t>/ уповноважен</w:t>
                      </w:r>
                      <w:r>
                        <w:rPr>
                          <w:vertAlign w:val="superscript"/>
                        </w:rPr>
                        <w:t>ого</w:t>
                      </w:r>
                      <w:r w:rsidRPr="006E3F9D">
                        <w:rPr>
                          <w:vertAlign w:val="superscript"/>
                        </w:rPr>
                        <w:t xml:space="preserve"> представник</w:t>
                      </w:r>
                      <w:r>
                        <w:rPr>
                          <w:vertAlign w:val="superscript"/>
                        </w:rPr>
                        <w:t>а</w:t>
                      </w:r>
                      <w:r w:rsidRPr="006E3F9D">
                        <w:rPr>
                          <w:vertAlign w:val="superscript"/>
                        </w:rPr>
                        <w:t>/ власник</w:t>
                      </w:r>
                      <w:r>
                        <w:rPr>
                          <w:vertAlign w:val="superscript"/>
                        </w:rPr>
                        <w:t>а</w:t>
                      </w:r>
                      <w:r w:rsidRPr="006E3F9D">
                        <w:rPr>
                          <w:vertAlign w:val="superscript"/>
                        </w:rPr>
                        <w:t>, співвласник</w:t>
                      </w:r>
                      <w:r>
                        <w:rPr>
                          <w:vertAlign w:val="superscript"/>
                        </w:rPr>
                        <w:t>а</w:t>
                      </w:r>
                      <w:r w:rsidRPr="006E3F9D">
                        <w:rPr>
                          <w:vertAlign w:val="superscript"/>
                        </w:rPr>
                        <w:t xml:space="preserve"> (наймач</w:t>
                      </w:r>
                      <w:r>
                        <w:rPr>
                          <w:vertAlign w:val="superscript"/>
                        </w:rPr>
                        <w:t>а</w:t>
                      </w:r>
                      <w:r w:rsidRPr="006E3F9D">
                        <w:rPr>
                          <w:vertAlign w:val="superscript"/>
                        </w:rPr>
                        <w:t>) житла</w:t>
                      </w:r>
                      <w:r w:rsidRPr="00A27B2B">
                        <w:rPr>
                          <w:vertAlign w:val="superscript"/>
                        </w:rPr>
                        <w:t>)</w:t>
                      </w:r>
                    </w:p>
                  </w:txbxContent>
                </v:textbox>
              </v:rect>
            </w:pict>
          </mc:Fallback>
        </mc:AlternateContent>
      </w: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b/>
          <w:i/>
          <w:sz w:val="20"/>
          <w:szCs w:val="20"/>
          <w:lang w:val="uk-UA" w:eastAsia="ru-RU"/>
        </w:rPr>
      </w:pPr>
    </w:p>
    <w:p w:rsidR="00DB4AC6" w:rsidRPr="00492A90" w:rsidRDefault="00DB4AC6" w:rsidP="00DB4AC6">
      <w:pPr>
        <w:spacing w:after="120" w:line="240" w:lineRule="auto"/>
        <w:rPr>
          <w:rFonts w:ascii="Times New Roman" w:eastAsia="Times New Roman" w:hAnsi="Times New Roman"/>
          <w:b/>
          <w:i/>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4294967295" distB="4294967295" distL="114300" distR="114300" simplePos="0" relativeHeight="251675648" behindDoc="0" locked="0" layoutInCell="1" allowOverlap="1" wp14:anchorId="4D8C5845" wp14:editId="1C232071">
                <wp:simplePos x="0" y="0"/>
                <wp:positionH relativeFrom="column">
                  <wp:posOffset>-53975</wp:posOffset>
                </wp:positionH>
                <wp:positionV relativeFrom="paragraph">
                  <wp:posOffset>113664</wp:posOffset>
                </wp:positionV>
                <wp:extent cx="6949440" cy="0"/>
                <wp:effectExtent l="0" t="19050" r="381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8.95pt" to="542.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LVgIAAGYEAAAOAAAAZHJzL2Uyb0RvYy54bWysVM2O0zAQviPxDlbu3STdUNqo6Qo1LZcF&#10;VtrlAVzbaSwc27K9TSuEBJyR9hF4BQ4grbTAM6RvxNj9gYULQuTgjMczX775Zpzx2boRaMWM5UoW&#10;UXqSRIhJoiiXyyJ6eTXvDSNkHZYUCyVZEW2Yjc4mDx+MW52zvqqVoMwgAJE2b3UR1c7pPI4tqVmD&#10;7YnSTMJhpUyDHWzNMqYGt4DeiLifJIO4VYZqowizFrzl7jCaBPyqYsS9qCrLHBJFBNxcWE1YF36N&#10;J2OcLw3WNSd7GvgfWDSYS/joEarEDqNrw/+AajgxyqrKnRDVxKqqOGGhBqgmTX6r5rLGmoVaQByr&#10;jzLZ/wdLnq8uDOIUepdGSOIGetR93L7d3nRfu0/bG7R9133vvnSfu9vuW3e7fQ/23fYD2P6wu9u7&#10;bxCkg5attjlATuWF8WqQtbzU54q8skiqaY3lkoWarjYavhMy4nspfmM1MFq0zxSFGHztVBB2XZnG&#10;Q4JkaB36tzn2j60dIuAcjLJRlkGbyeEsxvkhURvrnjLVIG8UkeDSS4tzvDq3DqhD6CHEu6WacyHC&#10;eAiJ2iI6HaaJh240iEUXIiRbJTj1gT7FmuViKgxaYT9s4fGaAPC9MKOuJQ3ANcN0trcd5mJnQ7yQ&#10;Hg/KAmp7azdNr0fJaDacDbNe1h/MellSlr0n82nWG8zTx4/K03I6LdM3nlqa5TWnlEnP7jDZafZ3&#10;k7O/Y7uZPM72UZL4PnooEcge3oF06Ktv5W4oFopuLoxXw7cYhjkE7y+evy2/7kPUz9/D5AcAAAD/&#10;/wMAUEsDBBQABgAIAAAAIQD49DtA3AAAAAkBAAAPAAAAZHJzL2Rvd25yZXYueG1sTI9BT8JAEIXv&#10;Jv6HzZh4gy0maCndEiQhhuhF9AcM3aFt6M423QXaf+8QD3qbee/lzTf5anCtulAfGs8GZtMEFHHp&#10;bcOVge+v7SQFFSKyxdYzGRgpwKq4v8sxs/7Kn3TZx0pJCYcMDdQxdpnWoazJYZj6jli8o+8dRln7&#10;Stser1LuWv2UJM/aYcNyocaONjWVp/3ZGYin5O39Fbfj2h13sVqMpdttPox5fBjWS1CRhvgXhhu+&#10;oEMhTAd/ZhtUa2CSziUp+ssC1M1P0rlMh19FF7n+/0HxAwAA//8DAFBLAQItABQABgAIAAAAIQC2&#10;gziS/gAAAOEBAAATAAAAAAAAAAAAAAAAAAAAAABbQ29udGVudF9UeXBlc10ueG1sUEsBAi0AFAAG&#10;AAgAAAAhADj9If/WAAAAlAEAAAsAAAAAAAAAAAAAAAAALwEAAF9yZWxzLy5yZWxzUEsBAi0AFAAG&#10;AAgAAAAhAEoaT8tWAgAAZgQAAA4AAAAAAAAAAAAAAAAALgIAAGRycy9lMm9Eb2MueG1sUEsBAi0A&#10;FAAGAAgAAAAhAPj0O0DcAAAACQEAAA8AAAAAAAAAAAAAAAAAsAQAAGRycy9kb3ducmV2LnhtbFBL&#10;BQYAAAAABAAEAPMAAAC5BQAAAAA=&#10;" strokeweight="3pt">
                <v:stroke linestyle="thinThin"/>
              </v:line>
            </w:pict>
          </mc:Fallback>
        </mc:AlternateContent>
      </w:r>
      <w:r w:rsidRPr="00492A90">
        <w:rPr>
          <w:rFonts w:ascii="Times New Roman" w:eastAsia="Times New Roman" w:hAnsi="Times New Roman"/>
          <w:sz w:val="24"/>
          <w:szCs w:val="24"/>
          <w:lang w:val="uk-UA" w:eastAsia="ru-RU"/>
        </w:rPr>
        <w:sym w:font="Wingdings" w:char="F022"/>
      </w:r>
    </w:p>
    <w:p w:rsidR="00DB4AC6" w:rsidRPr="00492A90" w:rsidRDefault="00DB4AC6" w:rsidP="00DB4AC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5D8D5007" wp14:editId="11441661">
                <wp:simplePos x="0" y="0"/>
                <wp:positionH relativeFrom="column">
                  <wp:posOffset>-55245</wp:posOffset>
                </wp:positionH>
                <wp:positionV relativeFrom="paragraph">
                  <wp:posOffset>43180</wp:posOffset>
                </wp:positionV>
                <wp:extent cx="6449695" cy="1464310"/>
                <wp:effectExtent l="0" t="0" r="27305" b="21590"/>
                <wp:wrapNone/>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6449695" cy="1464310"/>
                        </a:xfrm>
                        <a:prstGeom prst="rect">
                          <a:avLst/>
                        </a:prstGeom>
                        <a:solidFill>
                          <a:srgbClr val="FFFFFF"/>
                        </a:solidFill>
                        <a:ln w="9525">
                          <a:solidFill>
                            <a:srgbClr val="000000"/>
                          </a:solidFill>
                          <a:miter lim="800000"/>
                          <a:headEnd/>
                          <a:tailEnd/>
                        </a:ln>
                      </wps:spPr>
                      <wps:txbx>
                        <w:txbxContent>
                          <w:p w:rsidR="00492A90" w:rsidRPr="00A27B2B" w:rsidRDefault="00492A90" w:rsidP="00DB4AC6">
                            <w:pPr>
                              <w:pStyle w:val="25"/>
                              <w:spacing w:line="240" w:lineRule="auto"/>
                              <w:rPr>
                                <w:b/>
                                <w:i/>
                                <w:sz w:val="20"/>
                              </w:rPr>
                            </w:pPr>
                            <w:r w:rsidRPr="00A27B2B">
                              <w:rPr>
                                <w:b/>
                                <w:i/>
                                <w:sz w:val="20"/>
                              </w:rPr>
                              <w:t>Заповнюється відповідальною особою управління праці та соціального захисту населення</w:t>
                            </w:r>
                          </w:p>
                          <w:p w:rsidR="00492A90" w:rsidRPr="00A27B2B" w:rsidRDefault="00492A90" w:rsidP="00DB4AC6">
                            <w:pPr>
                              <w:pStyle w:val="31"/>
                              <w:rPr>
                                <w:sz w:val="20"/>
                              </w:rPr>
                            </w:pPr>
                            <w:r w:rsidRPr="00A27B2B">
                              <w:rPr>
                                <w:sz w:val="20"/>
                              </w:rPr>
                              <w:t xml:space="preserve">Відомості з паспорта та поданих документів звірені. </w:t>
                            </w:r>
                          </w:p>
                          <w:p w:rsidR="00492A90" w:rsidRDefault="00492A90" w:rsidP="00DB4AC6">
                            <w:pPr>
                              <w:spacing w:before="120"/>
                              <w:jc w:val="both"/>
                            </w:pPr>
                            <w:r w:rsidRPr="00A27B2B">
                              <w:t>Заяву та документи на ____ аркушах прийня</w:t>
                            </w:r>
                            <w:r>
                              <w:t>то “____”____________________20_</w:t>
                            </w:r>
                            <w:r w:rsidRPr="00A27B2B">
                              <w:t>___р. та з</w:t>
                            </w:r>
                            <w:r>
                              <w:t>ареєстровано за №___________</w:t>
                            </w:r>
                          </w:p>
                          <w:p w:rsidR="00492A90" w:rsidRDefault="00492A90" w:rsidP="00DB4AC6">
                            <w:pPr>
                              <w:spacing w:before="120"/>
                              <w:jc w:val="both"/>
                              <w:rPr>
                                <w:b/>
                                <w:sz w:val="18"/>
                              </w:rPr>
                            </w:pPr>
                            <w:r w:rsidRPr="00A27B2B">
                              <w:rPr>
                                <w:b/>
                              </w:rPr>
                              <w:t>Для розгляду заяви необхідно додати до “_____”_______________20</w:t>
                            </w:r>
                            <w:r>
                              <w:rPr>
                                <w:b/>
                              </w:rPr>
                              <w:t>_</w:t>
                            </w:r>
                            <w:r w:rsidRPr="00A27B2B">
                              <w:rPr>
                                <w:b/>
                              </w:rPr>
                              <w:t>__р. такі</w:t>
                            </w:r>
                            <w:r w:rsidRPr="00A27B2B">
                              <w:rPr>
                                <w:b/>
                                <w:sz w:val="18"/>
                              </w:rPr>
                              <w:t xml:space="preserve"> документи:</w:t>
                            </w:r>
                            <w:r w:rsidRPr="00A27B2B">
                              <w:rPr>
                                <w:b/>
                                <w:sz w:val="18"/>
                              </w:rPr>
                              <w:br/>
                              <w:t>_____________________________________________________________________________________________________________________</w:t>
                            </w:r>
                            <w:r>
                              <w:rPr>
                                <w:b/>
                                <w:sz w:val="18"/>
                              </w:rPr>
                              <w:t>_</w:t>
                            </w:r>
                            <w:r w:rsidRPr="00A27B2B">
                              <w:rPr>
                                <w:b/>
                                <w:sz w:val="18"/>
                              </w:rPr>
                              <w:t>_____________</w:t>
                            </w:r>
                            <w:r>
                              <w:rPr>
                                <w:b/>
                                <w:sz w:val="18"/>
                              </w:rPr>
                              <w:t>_______________________________________________________________________________________________________</w:t>
                            </w:r>
                          </w:p>
                          <w:p w:rsidR="00492A90" w:rsidRDefault="00492A90" w:rsidP="00DB4AC6">
                            <w:pPr>
                              <w:pStyle w:val="31"/>
                              <w:rPr>
                                <w:b/>
                                <w:sz w:val="18"/>
                              </w:rPr>
                            </w:pPr>
                            <w:r>
                              <w:rPr>
                                <w:b/>
                                <w:sz w:val="18"/>
                              </w:rPr>
                              <w:t>Відповідальна особа______________________________________Ознайомився_________________________________________________</w:t>
                            </w:r>
                          </w:p>
                          <w:p w:rsidR="00492A90" w:rsidRDefault="00492A90" w:rsidP="00DB4AC6">
                            <w:pPr>
                              <w:pStyle w:val="31"/>
                            </w:pPr>
                            <w:r w:rsidRPr="00A27B2B">
                              <w:rPr>
                                <w:vertAlign w:val="superscript"/>
                              </w:rPr>
                              <w:t xml:space="preserve"> (прізвище та підпис відповідальної особи)          </w:t>
                            </w:r>
                            <w:r>
                              <w:rPr>
                                <w:vertAlign w:val="superscript"/>
                              </w:rPr>
                              <w:t xml:space="preserve">        </w:t>
                            </w:r>
                            <w:r w:rsidRPr="00A27B2B">
                              <w:rPr>
                                <w:vertAlign w:val="superscript"/>
                              </w:rPr>
                              <w:t xml:space="preserve">         </w:t>
                            </w:r>
                            <w:r>
                              <w:rPr>
                                <w:vertAlign w:val="superscript"/>
                              </w:rPr>
                              <w:t xml:space="preserve">                     </w:t>
                            </w:r>
                            <w:r w:rsidRPr="00A27B2B">
                              <w:rPr>
                                <w:vertAlign w:val="superscript"/>
                              </w:rPr>
                              <w:t xml:space="preserve">               (підпис </w:t>
                            </w:r>
                            <w:r w:rsidRPr="006E3F9D">
                              <w:rPr>
                                <w:vertAlign w:val="superscript"/>
                              </w:rPr>
                              <w:t>заявник</w:t>
                            </w:r>
                            <w:r>
                              <w:rPr>
                                <w:vertAlign w:val="superscript"/>
                              </w:rPr>
                              <w:t>а</w:t>
                            </w:r>
                            <w:r w:rsidRPr="006E3F9D">
                              <w:rPr>
                                <w:vertAlign w:val="superscript"/>
                              </w:rPr>
                              <w:t>/ уповноважен</w:t>
                            </w:r>
                            <w:r>
                              <w:rPr>
                                <w:vertAlign w:val="superscript"/>
                              </w:rPr>
                              <w:t>ого</w:t>
                            </w:r>
                            <w:r w:rsidRPr="006E3F9D">
                              <w:rPr>
                                <w:vertAlign w:val="superscript"/>
                              </w:rPr>
                              <w:t xml:space="preserve"> представник</w:t>
                            </w:r>
                            <w:r>
                              <w:rPr>
                                <w:vertAlign w:val="superscript"/>
                              </w:rPr>
                              <w:t>а</w:t>
                            </w:r>
                            <w:r w:rsidRPr="006E3F9D">
                              <w:rPr>
                                <w:vertAlign w:val="superscript"/>
                              </w:rPr>
                              <w:t>/ власник</w:t>
                            </w:r>
                            <w:r>
                              <w:rPr>
                                <w:vertAlign w:val="superscript"/>
                              </w:rPr>
                              <w:t>а</w:t>
                            </w:r>
                            <w:r w:rsidRPr="006E3F9D">
                              <w:rPr>
                                <w:vertAlign w:val="superscript"/>
                              </w:rPr>
                              <w:t>, співвласник</w:t>
                            </w:r>
                            <w:r>
                              <w:rPr>
                                <w:vertAlign w:val="superscript"/>
                              </w:rPr>
                              <w:t>а</w:t>
                            </w:r>
                            <w:r w:rsidRPr="006E3F9D">
                              <w:rPr>
                                <w:vertAlign w:val="superscript"/>
                              </w:rPr>
                              <w:t xml:space="preserve"> (наймач</w:t>
                            </w:r>
                            <w:r>
                              <w:rPr>
                                <w:vertAlign w:val="superscript"/>
                              </w:rPr>
                              <w:t>а</w:t>
                            </w:r>
                            <w:r w:rsidRPr="006E3F9D">
                              <w:rPr>
                                <w:vertAlign w:val="superscript"/>
                              </w:rPr>
                              <w:t>) житла</w:t>
                            </w:r>
                            <w:r w:rsidRPr="00A27B2B">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8" style="position:absolute;margin-left:-4.35pt;margin-top:3.4pt;width:507.85pt;height:115.3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aQYwIAAIIEAAAOAAAAZHJzL2Uyb0RvYy54bWysVM1uEzEQviPxDpbvdJN0E5qom6pqKUIq&#10;UKnwAI7Xm7Xw2mbsZFNOSL0i8Qg8BBfET59h80aMJ2mbwg2xB8vj8X77zffN7OHRqjFsqSBoZwve&#10;3+txpqx0pbbzgr99c/bkgLMQhS2FcVYV/EoFfjR9/Oiw9RM1cLUzpQKGIDZMWl/wOkY/ybIga9WI&#10;sOe8spisHDQiYgjzrATRInpjskGvN8paB6UHJ1UIeHq6SfIp4VeVkvF1VQUVmSk4cou0Aq2ztGbT&#10;QzGZg/C1llsa4h9YNEJb/Ogd1KmIgi1A/wXVaAkuuCruSddkrqq0VFQDVtPv/VHNZS28olpQnODv&#10;ZAr/D1a+Wl4A02XB9zmzokGLui/rj+vP3c/uZn3dfe1uuh/rT92v7lv3ne0nvVofJvjapb+AVHHw&#10;506+C8y6k1rYuToOHlXHXkC82yMA19ZKlEi8nyCyBxgpCIjGZu1LVyIDsYiO1FxV0DBwCa130EsP&#10;HaNsbEUeXt15qFaRSTwc5fl4NB5yJjHXz0f5fp9czsQkoSXGHkJ8rlzD0qbggHQJVizPQ0zs7q9Q&#10;gc7o8kwbQwHMZycG2FJgQ53RQwWhDrvXjGVtwcfDwZCQH+TCLgQVdUvwwbVGR5wMo5uCb0unXk0y&#10;PrMl7aPQZrNHysZudU1SblyKq9mKvB3c+jZz5RUKTZLiOODgogC1gw+ctTgEBQ/vFwIUZ+aFRbPG&#10;/TxPU0NBPnw6wAB2M7PdjLASoQoeOdtsT+Jm0hYe9LymnkgaWneMBleatE7mb1ht6WOjkwXboUyT&#10;tBvTrftfx/Q3AAAA//8DAFBLAwQUAAYACAAAACEAiwRQst4AAAAJAQAADwAAAGRycy9kb3ducmV2&#10;LnhtbEyPsU7DQBBEeyT+4bRIdMk5AeLI8ToKSHQUECigO/s2thXfnuU7J+bv2VSk2GI0o9l5+XZy&#10;nTrREFrPCIt5Aoq48rblGuHr83W2BhWiYWs6z4TwSwG2xe1NbjLrz/xBp32slZRwyAxCE2OfaR2q&#10;hpwJc98Ti3fwgzNR5FBrO5izlLtOL5NkpZ1pWT40pqeXhqrjfnQI6Xgo9bftn5/efnbvcSHnXY14&#10;fzftNqAiTfE/DJf5Mh0K2VT6kW1QHcJsnUoSYSUAFztJUmErEZYP6SPoItfXBMUfAAAA//8DAFBL&#10;AQItABQABgAIAAAAIQC2gziS/gAAAOEBAAATAAAAAAAAAAAAAAAAAAAAAABbQ29udGVudF9UeXBl&#10;c10ueG1sUEsBAi0AFAAGAAgAAAAhADj9If/WAAAAlAEAAAsAAAAAAAAAAAAAAAAALwEAAF9yZWxz&#10;Ly5yZWxzUEsBAi0AFAAGAAgAAAAhAAWgNpBjAgAAggQAAA4AAAAAAAAAAAAAAAAALgIAAGRycy9l&#10;Mm9Eb2MueG1sUEsBAi0AFAAGAAgAAAAhAIsEULLeAAAACQEAAA8AAAAAAAAAAAAAAAAAvQQAAGRy&#10;cy9kb3ducmV2LnhtbFBLBQYAAAAABAAEAPMAAADIBQAAAAA=&#10;">
                <o:lock v:ext="edit" aspectratio="t"/>
                <v:textbox>
                  <w:txbxContent>
                    <w:p w:rsidR="00492A90" w:rsidRPr="00A27B2B" w:rsidRDefault="00492A90" w:rsidP="00DB4AC6">
                      <w:pPr>
                        <w:pStyle w:val="25"/>
                        <w:spacing w:line="240" w:lineRule="auto"/>
                        <w:rPr>
                          <w:b/>
                          <w:i/>
                          <w:sz w:val="20"/>
                        </w:rPr>
                      </w:pPr>
                      <w:r w:rsidRPr="00A27B2B">
                        <w:rPr>
                          <w:b/>
                          <w:i/>
                          <w:sz w:val="20"/>
                        </w:rPr>
                        <w:t>Заповнюється відповідальною особою управління праці та соціального захисту населення</w:t>
                      </w:r>
                    </w:p>
                    <w:p w:rsidR="00492A90" w:rsidRPr="00A27B2B" w:rsidRDefault="00492A90" w:rsidP="00DB4AC6">
                      <w:pPr>
                        <w:pStyle w:val="31"/>
                        <w:rPr>
                          <w:sz w:val="20"/>
                        </w:rPr>
                      </w:pPr>
                      <w:r w:rsidRPr="00A27B2B">
                        <w:rPr>
                          <w:sz w:val="20"/>
                        </w:rPr>
                        <w:t xml:space="preserve">Відомості з паспорта та поданих документів звірені. </w:t>
                      </w:r>
                    </w:p>
                    <w:p w:rsidR="00492A90" w:rsidRDefault="00492A90" w:rsidP="00DB4AC6">
                      <w:pPr>
                        <w:spacing w:before="120"/>
                        <w:jc w:val="both"/>
                      </w:pPr>
                      <w:r w:rsidRPr="00A27B2B">
                        <w:t>Заяву та документи на ____ аркушах прийня</w:t>
                      </w:r>
                      <w:r>
                        <w:t>то “____”____________________20_</w:t>
                      </w:r>
                      <w:r w:rsidRPr="00A27B2B">
                        <w:t>___р. та з</w:t>
                      </w:r>
                      <w:r>
                        <w:t>ареєстровано за №___________</w:t>
                      </w:r>
                    </w:p>
                    <w:p w:rsidR="00492A90" w:rsidRDefault="00492A90" w:rsidP="00DB4AC6">
                      <w:pPr>
                        <w:spacing w:before="120"/>
                        <w:jc w:val="both"/>
                        <w:rPr>
                          <w:b/>
                          <w:sz w:val="18"/>
                        </w:rPr>
                      </w:pPr>
                      <w:r w:rsidRPr="00A27B2B">
                        <w:rPr>
                          <w:b/>
                        </w:rPr>
                        <w:t>Для розгляду заяви необхідно додати до “_____”_______________20</w:t>
                      </w:r>
                      <w:r>
                        <w:rPr>
                          <w:b/>
                        </w:rPr>
                        <w:t>_</w:t>
                      </w:r>
                      <w:r w:rsidRPr="00A27B2B">
                        <w:rPr>
                          <w:b/>
                        </w:rPr>
                        <w:t>__р. такі</w:t>
                      </w:r>
                      <w:r w:rsidRPr="00A27B2B">
                        <w:rPr>
                          <w:b/>
                          <w:sz w:val="18"/>
                        </w:rPr>
                        <w:t xml:space="preserve"> документи:</w:t>
                      </w:r>
                      <w:r w:rsidRPr="00A27B2B">
                        <w:rPr>
                          <w:b/>
                          <w:sz w:val="18"/>
                        </w:rPr>
                        <w:br/>
                        <w:t>_____________________________________________________________________________________________________________________</w:t>
                      </w:r>
                      <w:r>
                        <w:rPr>
                          <w:b/>
                          <w:sz w:val="18"/>
                        </w:rPr>
                        <w:t>_</w:t>
                      </w:r>
                      <w:r w:rsidRPr="00A27B2B">
                        <w:rPr>
                          <w:b/>
                          <w:sz w:val="18"/>
                        </w:rPr>
                        <w:t>_____________</w:t>
                      </w:r>
                      <w:r>
                        <w:rPr>
                          <w:b/>
                          <w:sz w:val="18"/>
                        </w:rPr>
                        <w:t>_______________________________________________________________________________________________________</w:t>
                      </w:r>
                    </w:p>
                    <w:p w:rsidR="00492A90" w:rsidRDefault="00492A90" w:rsidP="00DB4AC6">
                      <w:pPr>
                        <w:pStyle w:val="31"/>
                        <w:rPr>
                          <w:b/>
                          <w:sz w:val="18"/>
                        </w:rPr>
                      </w:pPr>
                      <w:r>
                        <w:rPr>
                          <w:b/>
                          <w:sz w:val="18"/>
                        </w:rPr>
                        <w:t>Відповідальна особа______________________________________Ознайомився_________________________________________________</w:t>
                      </w:r>
                    </w:p>
                    <w:p w:rsidR="00492A90" w:rsidRDefault="00492A90" w:rsidP="00DB4AC6">
                      <w:pPr>
                        <w:pStyle w:val="31"/>
                      </w:pPr>
                      <w:r w:rsidRPr="00A27B2B">
                        <w:rPr>
                          <w:vertAlign w:val="superscript"/>
                        </w:rPr>
                        <w:t xml:space="preserve"> (прізвище та підпис відповідальної особи)          </w:t>
                      </w:r>
                      <w:r>
                        <w:rPr>
                          <w:vertAlign w:val="superscript"/>
                        </w:rPr>
                        <w:t xml:space="preserve">        </w:t>
                      </w:r>
                      <w:r w:rsidRPr="00A27B2B">
                        <w:rPr>
                          <w:vertAlign w:val="superscript"/>
                        </w:rPr>
                        <w:t xml:space="preserve">         </w:t>
                      </w:r>
                      <w:r>
                        <w:rPr>
                          <w:vertAlign w:val="superscript"/>
                        </w:rPr>
                        <w:t xml:space="preserve">                     </w:t>
                      </w:r>
                      <w:r w:rsidRPr="00A27B2B">
                        <w:rPr>
                          <w:vertAlign w:val="superscript"/>
                        </w:rPr>
                        <w:t xml:space="preserve">               (підпис </w:t>
                      </w:r>
                      <w:r w:rsidRPr="006E3F9D">
                        <w:rPr>
                          <w:vertAlign w:val="superscript"/>
                        </w:rPr>
                        <w:t>заявник</w:t>
                      </w:r>
                      <w:r>
                        <w:rPr>
                          <w:vertAlign w:val="superscript"/>
                        </w:rPr>
                        <w:t>а</w:t>
                      </w:r>
                      <w:r w:rsidRPr="006E3F9D">
                        <w:rPr>
                          <w:vertAlign w:val="superscript"/>
                        </w:rPr>
                        <w:t>/ уповноважен</w:t>
                      </w:r>
                      <w:r>
                        <w:rPr>
                          <w:vertAlign w:val="superscript"/>
                        </w:rPr>
                        <w:t>ого</w:t>
                      </w:r>
                      <w:r w:rsidRPr="006E3F9D">
                        <w:rPr>
                          <w:vertAlign w:val="superscript"/>
                        </w:rPr>
                        <w:t xml:space="preserve"> представник</w:t>
                      </w:r>
                      <w:r>
                        <w:rPr>
                          <w:vertAlign w:val="superscript"/>
                        </w:rPr>
                        <w:t>а</w:t>
                      </w:r>
                      <w:r w:rsidRPr="006E3F9D">
                        <w:rPr>
                          <w:vertAlign w:val="superscript"/>
                        </w:rPr>
                        <w:t>/ власник</w:t>
                      </w:r>
                      <w:r>
                        <w:rPr>
                          <w:vertAlign w:val="superscript"/>
                        </w:rPr>
                        <w:t>а</w:t>
                      </w:r>
                      <w:r w:rsidRPr="006E3F9D">
                        <w:rPr>
                          <w:vertAlign w:val="superscript"/>
                        </w:rPr>
                        <w:t>, співвласник</w:t>
                      </w:r>
                      <w:r>
                        <w:rPr>
                          <w:vertAlign w:val="superscript"/>
                        </w:rPr>
                        <w:t>а</w:t>
                      </w:r>
                      <w:r w:rsidRPr="006E3F9D">
                        <w:rPr>
                          <w:vertAlign w:val="superscript"/>
                        </w:rPr>
                        <w:t xml:space="preserve"> (наймач</w:t>
                      </w:r>
                      <w:r>
                        <w:rPr>
                          <w:vertAlign w:val="superscript"/>
                        </w:rPr>
                        <w:t>а</w:t>
                      </w:r>
                      <w:r w:rsidRPr="006E3F9D">
                        <w:rPr>
                          <w:vertAlign w:val="superscript"/>
                        </w:rPr>
                        <w:t>) житла</w:t>
                      </w:r>
                      <w:r w:rsidRPr="00A27B2B">
                        <w:rPr>
                          <w:vertAlign w:val="superscript"/>
                        </w:rPr>
                        <w:t>)</w:t>
                      </w:r>
                    </w:p>
                  </w:txbxContent>
                </v:textbox>
              </v:rect>
            </w:pict>
          </mc:Fallback>
        </mc:AlternateContent>
      </w: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pacing w:after="0" w:line="240" w:lineRule="auto"/>
        <w:ind w:left="4860"/>
        <w:textAlignment w:val="baseline"/>
        <w:rPr>
          <w:rFonts w:ascii="Times New Roman" w:eastAsia="Times New Roman" w:hAnsi="Times New Roman"/>
          <w:bCs/>
          <w:sz w:val="24"/>
          <w:szCs w:val="24"/>
          <w:lang w:eastAsia="ru-RU"/>
        </w:rPr>
      </w:pPr>
      <w:r w:rsidRPr="00492A90">
        <w:rPr>
          <w:rFonts w:ascii="Times New Roman" w:eastAsia="Times New Roman" w:hAnsi="Times New Roman"/>
          <w:bCs/>
          <w:sz w:val="24"/>
          <w:szCs w:val="24"/>
          <w:lang w:eastAsia="ru-RU"/>
        </w:rPr>
        <w:t>Форма ЗАТВЕРДЖЕНА</w:t>
      </w:r>
      <w:r w:rsidRPr="00492A90">
        <w:rPr>
          <w:rFonts w:ascii="Times New Roman" w:eastAsia="Times New Roman" w:hAnsi="Times New Roman"/>
          <w:sz w:val="24"/>
          <w:szCs w:val="24"/>
          <w:lang w:eastAsia="ru-RU"/>
        </w:rPr>
        <w:br/>
        <w:t>р</w:t>
      </w:r>
      <w:r w:rsidRPr="00492A90">
        <w:rPr>
          <w:rFonts w:ascii="Times New Roman" w:eastAsia="Times New Roman" w:hAnsi="Times New Roman"/>
          <w:bCs/>
          <w:sz w:val="24"/>
          <w:szCs w:val="24"/>
          <w:lang w:eastAsia="ru-RU"/>
        </w:rPr>
        <w:t xml:space="preserve">ішенням Зеленодольської міської ради </w:t>
      </w:r>
    </w:p>
    <w:p w:rsidR="00DB4AC6" w:rsidRPr="00492A90" w:rsidRDefault="00DB4AC6" w:rsidP="00DB4AC6">
      <w:pPr>
        <w:spacing w:after="0" w:line="240" w:lineRule="auto"/>
        <w:ind w:left="4860"/>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eastAsia="ru-RU"/>
        </w:rPr>
        <w:t xml:space="preserve">від 26.10.2016 №293    </w:t>
      </w:r>
    </w:p>
    <w:p w:rsidR="00DB4AC6" w:rsidRPr="00492A90" w:rsidRDefault="00DB4AC6" w:rsidP="00DB4AC6">
      <w:pPr>
        <w:spacing w:after="0" w:line="240" w:lineRule="auto"/>
        <w:ind w:left="4860"/>
        <w:rPr>
          <w:rFonts w:ascii="Times New Roman" w:eastAsia="Times New Roman" w:hAnsi="Times New Roman"/>
          <w:bCs/>
          <w:sz w:val="24"/>
          <w:szCs w:val="24"/>
          <w:lang w:val="uk-UA" w:eastAsia="ru-RU"/>
        </w:rPr>
      </w:pPr>
    </w:p>
    <w:p w:rsidR="00DB4AC6" w:rsidRPr="00492A90" w:rsidRDefault="00DB4AC6" w:rsidP="00DB4AC6">
      <w:pPr>
        <w:spacing w:after="0" w:line="240" w:lineRule="auto"/>
        <w:ind w:left="4860"/>
        <w:rPr>
          <w:rFonts w:ascii="Times New Roman" w:eastAsia="Times New Roman" w:hAnsi="Times New Roman"/>
          <w:sz w:val="28"/>
          <w:szCs w:val="28"/>
          <w:u w:val="single"/>
          <w:lang w:val="uk-UA" w:eastAsia="ru-RU"/>
        </w:rPr>
      </w:pPr>
    </w:p>
    <w:tbl>
      <w:tblPr>
        <w:tblpPr w:leftFromText="180" w:rightFromText="180" w:vertAnchor="text" w:horzAnchor="margin" w:tblpY="210"/>
        <w:tblW w:w="0" w:type="auto"/>
        <w:tblLayout w:type="fixed"/>
        <w:tblLook w:val="0000" w:firstRow="0" w:lastRow="0" w:firstColumn="0" w:lastColumn="0" w:noHBand="0" w:noVBand="0"/>
      </w:tblPr>
      <w:tblGrid>
        <w:gridCol w:w="4062"/>
        <w:gridCol w:w="866"/>
        <w:gridCol w:w="4643"/>
      </w:tblGrid>
      <w:tr w:rsidR="00492A90" w:rsidRPr="00492A90" w:rsidTr="00DB4AC6">
        <w:tc>
          <w:tcPr>
            <w:tcW w:w="4062" w:type="dxa"/>
          </w:tcPr>
          <w:p w:rsidR="00DB4AC6" w:rsidRPr="00492A90" w:rsidRDefault="00DB4AC6" w:rsidP="00DB4AC6">
            <w:pPr>
              <w:spacing w:after="0" w:line="240" w:lineRule="auto"/>
              <w:rPr>
                <w:rFonts w:ascii="Times New Roman" w:eastAsia="Times New Roman" w:hAnsi="Times New Roman"/>
                <w:sz w:val="28"/>
                <w:szCs w:val="28"/>
                <w:lang w:val="uk-UA" w:eastAsia="ru-RU"/>
              </w:rPr>
            </w:pPr>
          </w:p>
        </w:tc>
        <w:tc>
          <w:tcPr>
            <w:tcW w:w="866" w:type="dxa"/>
          </w:tcPr>
          <w:p w:rsidR="00DB4AC6" w:rsidRPr="00492A90" w:rsidRDefault="00DB4AC6" w:rsidP="00DB4AC6">
            <w:pPr>
              <w:spacing w:after="0" w:line="240" w:lineRule="auto"/>
              <w:jc w:val="center"/>
              <w:rPr>
                <w:rFonts w:ascii="Times New Roman" w:eastAsia="Times New Roman" w:hAnsi="Times New Roman"/>
                <w:sz w:val="28"/>
                <w:szCs w:val="28"/>
                <w:lang w:val="uk-UA" w:eastAsia="ru-RU"/>
              </w:rPr>
            </w:pPr>
          </w:p>
        </w:tc>
        <w:tc>
          <w:tcPr>
            <w:tcW w:w="4643" w:type="dxa"/>
          </w:tcPr>
          <w:p w:rsidR="00DB4AC6" w:rsidRPr="00492A90" w:rsidRDefault="00DB4AC6" w:rsidP="00DB4AC6">
            <w:pPr>
              <w:spacing w:after="0" w:line="240" w:lineRule="auto"/>
              <w:rPr>
                <w:rFonts w:ascii="Times New Roman" w:eastAsia="Times New Roman" w:hAnsi="Times New Roman"/>
                <w:sz w:val="28"/>
                <w:szCs w:val="28"/>
                <w:lang w:val="uk-UA" w:eastAsia="ru-RU"/>
              </w:rPr>
            </w:pPr>
          </w:p>
        </w:tc>
      </w:tr>
    </w:tbl>
    <w:p w:rsidR="00DB4AC6" w:rsidRPr="00492A90" w:rsidRDefault="00DB4AC6" w:rsidP="00DB4AC6">
      <w:pPr>
        <w:shd w:val="clear" w:color="auto" w:fill="FFFFFF"/>
        <w:spacing w:after="12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Технологічна картка</w:t>
      </w:r>
    </w:p>
    <w:p w:rsidR="00DB4AC6" w:rsidRPr="00492A90" w:rsidRDefault="00DB4AC6" w:rsidP="00DB4AC6">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 xml:space="preserve">Надання пільг на придбання  твердого </w:t>
      </w:r>
    </w:p>
    <w:p w:rsidR="00DB4AC6" w:rsidRPr="00492A90" w:rsidRDefault="00DB4AC6" w:rsidP="00DB4AC6">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ТА РІДКОГО ПОБУТОВОГО ПАЛИВА</w:t>
      </w:r>
    </w:p>
    <w:p w:rsidR="00DB4AC6" w:rsidRPr="00492A90" w:rsidRDefault="00DB4AC6" w:rsidP="00DB4AC6">
      <w:pPr>
        <w:shd w:val="clear" w:color="auto" w:fill="FFFFFF"/>
        <w:spacing w:after="12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iCs/>
          <w:sz w:val="28"/>
          <w:szCs w:val="28"/>
          <w:lang w:val="uk-UA" w:eastAsia="ru-RU"/>
        </w:rPr>
        <w:t>(назва послуги)</w:t>
      </w:r>
    </w:p>
    <w:tbl>
      <w:tblPr>
        <w:tblW w:w="996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3506"/>
        <w:gridCol w:w="3544"/>
        <w:gridCol w:w="855"/>
        <w:gridCol w:w="1696"/>
      </w:tblGrid>
      <w:tr w:rsidR="00492A90" w:rsidRPr="00492A90" w:rsidTr="00810A74">
        <w:tc>
          <w:tcPr>
            <w:tcW w:w="360" w:type="dxa"/>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8"/>
                <w:szCs w:val="28"/>
                <w:lang w:val="uk-UA" w:eastAsia="ru-RU"/>
              </w:rPr>
              <w:t> </w:t>
            </w:r>
            <w:r w:rsidRPr="00492A90">
              <w:rPr>
                <w:rFonts w:ascii="Times New Roman" w:eastAsia="Times New Roman" w:hAnsi="Times New Roman"/>
                <w:sz w:val="24"/>
                <w:szCs w:val="24"/>
                <w:lang w:val="uk-UA" w:eastAsia="ru-RU"/>
              </w:rPr>
              <w:t>№</w:t>
            </w:r>
          </w:p>
          <w:p w:rsidR="00DB4AC6" w:rsidRPr="00492A90" w:rsidRDefault="00DB4AC6" w:rsidP="00DB4AC6">
            <w:pPr>
              <w:spacing w:after="0" w:line="240" w:lineRule="auto"/>
              <w:jc w:val="center"/>
              <w:rPr>
                <w:rFonts w:ascii="Times New Roman" w:eastAsia="Times New Roman" w:hAnsi="Times New Roman"/>
                <w:sz w:val="24"/>
                <w:szCs w:val="24"/>
                <w:lang w:val="uk-UA" w:eastAsia="ru-RU"/>
              </w:rPr>
            </w:pPr>
          </w:p>
        </w:tc>
        <w:tc>
          <w:tcPr>
            <w:tcW w:w="3506" w:type="dxa"/>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Етапи послуги</w:t>
            </w:r>
          </w:p>
        </w:tc>
        <w:tc>
          <w:tcPr>
            <w:tcW w:w="3544" w:type="dxa"/>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Відповідальна посадова особа  (відділ)</w:t>
            </w:r>
          </w:p>
        </w:tc>
        <w:tc>
          <w:tcPr>
            <w:tcW w:w="855" w:type="dxa"/>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Дія (В, У, П, З)</w:t>
            </w:r>
          </w:p>
        </w:tc>
        <w:tc>
          <w:tcPr>
            <w:tcW w:w="1696" w:type="dxa"/>
            <w:vAlign w:val="center"/>
          </w:tcPr>
          <w:p w:rsidR="00DB4AC6" w:rsidRPr="00492A90" w:rsidRDefault="00DB4AC6" w:rsidP="00DB4AC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Термін виконання (днів)</w:t>
            </w:r>
          </w:p>
        </w:tc>
      </w:tr>
      <w:tr w:rsidR="00492A90" w:rsidRPr="00492A90" w:rsidTr="00810A74">
        <w:trPr>
          <w:trHeight w:val="890"/>
        </w:trPr>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Інформування населення про послугу, зміст заяв, перелік документів тощо</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Адміністратор ЦНАП</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момент звернення</w:t>
            </w:r>
          </w:p>
        </w:tc>
      </w:tr>
      <w:tr w:rsidR="00492A90" w:rsidRPr="00492A90" w:rsidTr="00810A74">
        <w:trPr>
          <w:trHeight w:val="864"/>
        </w:trPr>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Приймання заяв та документів для надання пільг на придбання твердого палива</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Адміністратор ЦНАП</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момент звернення</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Передача  пакету документів  до управляння соціального захисту населення Апостолівської райдержадміністрації згідно з реєстром</w:t>
            </w:r>
          </w:p>
        </w:tc>
        <w:tc>
          <w:tcPr>
            <w:tcW w:w="3544" w:type="dxa"/>
            <w:vAlign w:val="center"/>
          </w:tcPr>
          <w:p w:rsidR="00DB4AC6" w:rsidRPr="00492A90" w:rsidRDefault="00DB4AC6" w:rsidP="00B06DED">
            <w:pPr>
              <w:spacing w:after="0" w:line="240" w:lineRule="auto"/>
              <w:ind w:right="-60"/>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Адміністратор ЦНАП</w:t>
            </w:r>
          </w:p>
          <w:p w:rsidR="00DB4AC6" w:rsidRPr="00492A90" w:rsidRDefault="00DB4AC6" w:rsidP="00B06DED">
            <w:pPr>
              <w:spacing w:after="0" w:line="240" w:lineRule="auto"/>
              <w:ind w:right="-60"/>
              <w:rPr>
                <w:rFonts w:ascii="Times New Roman" w:eastAsia="Times New Roman" w:hAnsi="Times New Roman"/>
                <w:sz w:val="24"/>
                <w:szCs w:val="24"/>
                <w:lang w:val="uk-UA" w:eastAsia="ru-RU"/>
              </w:rPr>
            </w:pPr>
          </w:p>
          <w:p w:rsidR="00DB4AC6" w:rsidRPr="00492A90" w:rsidRDefault="00DB4AC6" w:rsidP="00B06DED">
            <w:pPr>
              <w:spacing w:after="0" w:line="240" w:lineRule="auto"/>
              <w:ind w:right="-60"/>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Спеціаліст управління соціального захисту населення райдержадміністрації, на якого покладені відповідні обов’язки</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Один раз на тиждень у встановлений день</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Перевірка поданого пакету документів щодо відповідності вимогам чинного законодавства та наявність права на зазначені пільги</w:t>
            </w:r>
          </w:p>
        </w:tc>
        <w:tc>
          <w:tcPr>
            <w:tcW w:w="3544" w:type="dxa"/>
            <w:vAlign w:val="center"/>
          </w:tcPr>
          <w:p w:rsidR="00DB4AC6" w:rsidRPr="00492A90" w:rsidRDefault="00DB4AC6" w:rsidP="00B06DED">
            <w:pPr>
              <w:spacing w:after="0" w:line="240" w:lineRule="auto"/>
              <w:ind w:right="-60"/>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Спеціаліст управління соціального захисту населення райдержадміністрації, на якого покладені відповідні обов’язки</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p w:rsidR="00DB4AC6" w:rsidRPr="00492A90" w:rsidRDefault="00DB4AC6" w:rsidP="00B06DED">
            <w:pPr>
              <w:spacing w:after="0" w:line="240" w:lineRule="auto"/>
              <w:rPr>
                <w:rFonts w:ascii="Times New Roman" w:eastAsia="Times New Roman" w:hAnsi="Times New Roman"/>
                <w:sz w:val="24"/>
                <w:szCs w:val="24"/>
                <w:lang w:val="uk-UA" w:eastAsia="ru-RU"/>
              </w:rPr>
            </w:pP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 день надання пакету документів</w:t>
            </w:r>
          </w:p>
        </w:tc>
      </w:tr>
      <w:tr w:rsidR="00492A90" w:rsidRPr="00492A90" w:rsidTr="00810A74">
        <w:trPr>
          <w:trHeight w:val="1554"/>
        </w:trPr>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w:t>
            </w:r>
          </w:p>
        </w:tc>
        <w:tc>
          <w:tcPr>
            <w:tcW w:w="3506" w:type="dxa"/>
            <w:vAlign w:val="center"/>
          </w:tcPr>
          <w:p w:rsidR="00DB4AC6" w:rsidRPr="00492A90" w:rsidRDefault="00DB4AC6" w:rsidP="00B06DED">
            <w:pPr>
              <w:spacing w:after="0" w:line="240" w:lineRule="auto"/>
              <w:ind w:hanging="4"/>
              <w:rPr>
                <w:rFonts w:ascii="Times New Roman" w:hAnsi="Times New Roman"/>
                <w:sz w:val="24"/>
                <w:szCs w:val="24"/>
                <w:lang w:val="uk-UA" w:eastAsia="ru-RU"/>
              </w:rPr>
            </w:pPr>
            <w:r w:rsidRPr="00492A90">
              <w:rPr>
                <w:rFonts w:ascii="Times New Roman" w:hAnsi="Times New Roman"/>
                <w:sz w:val="24"/>
                <w:szCs w:val="24"/>
                <w:lang w:val="uk-UA" w:eastAsia="ru-RU"/>
              </w:rPr>
              <w:t>Проведення нарахування пільг у готівковій формі в банку даних  Єдиного державного автоматизованого реєстру осіб, які мають право на пільги</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Спеціаліст управління соціального захисту населення райдержадміністрації, на якого покладені відповідні обов’язки</w:t>
            </w:r>
          </w:p>
          <w:p w:rsidR="00DB4AC6" w:rsidRPr="00492A90" w:rsidRDefault="00DB4AC6" w:rsidP="00B06DED">
            <w:pPr>
              <w:spacing w:after="0" w:line="240" w:lineRule="auto"/>
              <w:rPr>
                <w:rFonts w:ascii="Times New Roman" w:eastAsia="Times New Roman" w:hAnsi="Times New Roman"/>
                <w:sz w:val="24"/>
                <w:szCs w:val="24"/>
                <w:lang w:val="uk-UA" w:eastAsia="ru-RU"/>
              </w:rPr>
            </w:pP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 десятиденний термін з дня затвердження списків</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Повідомлення про призначення (непризначення) пільги на тверде паливо</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Спеціаліст управління соціального захисту населення райдержадміністрації, на якого покладені відповідні обов’язки</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Адміністратор ЦНАП</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 десятиденний термін з дня затвердження списків</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Взяття фінансових зобов’язань </w:t>
            </w:r>
            <w:r w:rsidRPr="00492A90">
              <w:rPr>
                <w:rFonts w:ascii="Times New Roman" w:eastAsia="Times New Roman" w:hAnsi="Times New Roman"/>
                <w:sz w:val="24"/>
                <w:szCs w:val="24"/>
                <w:lang w:val="uk-UA" w:eastAsia="ru-RU"/>
              </w:rPr>
              <w:lastRenderedPageBreak/>
              <w:t>в органах державного казначейства</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Начальник управління</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Головний бухгалтер</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Головний спеціаліст відділу бухгалтерського обліку та звітності</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З</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П</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До 05 числа </w:t>
            </w:r>
            <w:r w:rsidRPr="00492A90">
              <w:rPr>
                <w:rFonts w:ascii="Times New Roman" w:eastAsia="Times New Roman" w:hAnsi="Times New Roman"/>
                <w:sz w:val="24"/>
                <w:szCs w:val="24"/>
                <w:lang w:val="uk-UA" w:eastAsia="ru-RU"/>
              </w:rPr>
              <w:lastRenderedPageBreak/>
              <w:t>місяця, що настає за звітним</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8</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Формування виплатних документів для ЦПЗ № 6 ДД ПАТ «Укрпошта» та відділень банківських установ, після отримання коштів на ці цілі на рахунок головного розпорядника коштів</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Начальник управління</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Головний бухгалтер</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Спеціаліст управління соціального захисту населення райдержадміністрації, на якого покладені відповідні обов’язки</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w:t>
            </w:r>
          </w:p>
          <w:p w:rsidR="00DB4AC6" w:rsidRPr="00492A90" w:rsidRDefault="00DB4AC6" w:rsidP="00B06DED">
            <w:pPr>
              <w:spacing w:after="0" w:line="240" w:lineRule="auto"/>
              <w:rPr>
                <w:rFonts w:ascii="Times New Roman" w:eastAsia="Times New Roman" w:hAnsi="Times New Roman"/>
                <w:sz w:val="24"/>
                <w:szCs w:val="24"/>
                <w:lang w:val="uk-UA" w:eastAsia="ru-RU"/>
              </w:rPr>
            </w:pPr>
          </w:p>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Протягом двох робочих днів</w:t>
            </w:r>
          </w:p>
        </w:tc>
      </w:tr>
      <w:tr w:rsidR="00492A90" w:rsidRPr="00492A90" w:rsidTr="00810A74">
        <w:tc>
          <w:tcPr>
            <w:tcW w:w="360" w:type="dxa"/>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w:t>
            </w:r>
          </w:p>
        </w:tc>
        <w:tc>
          <w:tcPr>
            <w:tcW w:w="350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Проведення виплат готівкою на придбання твердого палива пільговим категоріям населення  ЦПЗ № 6 ДД ПАТ «Укрпошта»   чи відділеннями банківських установ</w:t>
            </w:r>
          </w:p>
        </w:tc>
        <w:tc>
          <w:tcPr>
            <w:tcW w:w="3544"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ЦПЗ № 6 ДД ПАТ «Укрпошта» чи відділення банків</w:t>
            </w:r>
          </w:p>
        </w:tc>
        <w:tc>
          <w:tcPr>
            <w:tcW w:w="855"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w:t>
            </w:r>
          </w:p>
        </w:tc>
        <w:tc>
          <w:tcPr>
            <w:tcW w:w="1696" w:type="dxa"/>
            <w:vAlign w:val="center"/>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Протягом п’яти робочих днів</w:t>
            </w:r>
          </w:p>
        </w:tc>
      </w:tr>
      <w:tr w:rsidR="00492A90" w:rsidRPr="00492A90" w:rsidTr="00DB4AC6">
        <w:tblPrEx>
          <w:tblLook w:val="00A0" w:firstRow="1" w:lastRow="0" w:firstColumn="1" w:lastColumn="0" w:noHBand="0" w:noVBand="0"/>
        </w:tblPrEx>
        <w:tc>
          <w:tcPr>
            <w:tcW w:w="9961" w:type="dxa"/>
            <w:gridSpan w:val="5"/>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Загальна кількість днів надання послуги –                                                                          30</w:t>
            </w:r>
          </w:p>
        </w:tc>
      </w:tr>
      <w:tr w:rsidR="00492A90" w:rsidRPr="00492A90" w:rsidTr="00DB4AC6">
        <w:tblPrEx>
          <w:tblLook w:val="00A0" w:firstRow="1" w:lastRow="0" w:firstColumn="1" w:lastColumn="0" w:noHBand="0" w:noVBand="0"/>
        </w:tblPrEx>
        <w:tc>
          <w:tcPr>
            <w:tcW w:w="9961" w:type="dxa"/>
            <w:gridSpan w:val="5"/>
          </w:tcPr>
          <w:p w:rsidR="00DB4AC6" w:rsidRPr="00492A90" w:rsidRDefault="00DB4AC6" w:rsidP="00B06DE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Загальна кількість днів (передбачена законодавством) –                                                   30</w:t>
            </w:r>
          </w:p>
        </w:tc>
      </w:tr>
    </w:tbl>
    <w:p w:rsidR="00DB4AC6" w:rsidRPr="00492A90" w:rsidRDefault="00DB4AC6" w:rsidP="00DB4AC6">
      <w:pPr>
        <w:spacing w:after="0" w:line="240" w:lineRule="auto"/>
        <w:rPr>
          <w:rFonts w:ascii="Times New Roman" w:eastAsia="Times New Roman" w:hAnsi="Times New Roman"/>
          <w:sz w:val="24"/>
          <w:szCs w:val="24"/>
          <w:lang w:val="uk-UA" w:eastAsia="ru-RU"/>
        </w:rPr>
      </w:pPr>
    </w:p>
    <w:p w:rsidR="00DB4AC6" w:rsidRPr="00492A90" w:rsidRDefault="00DB4AC6" w:rsidP="00DB4AC6">
      <w:pPr>
        <w:shd w:val="clear" w:color="auto" w:fill="FFFFFF"/>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i/>
          <w:iCs/>
          <w:sz w:val="28"/>
          <w:szCs w:val="28"/>
          <w:lang w:val="uk-UA" w:eastAsia="ru-RU"/>
        </w:rPr>
        <w:t>Умовні позначки:</w:t>
      </w:r>
    </w:p>
    <w:p w:rsidR="00DB4AC6" w:rsidRPr="00492A90" w:rsidRDefault="00DB4AC6" w:rsidP="00DB4AC6">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iCs/>
          <w:sz w:val="28"/>
          <w:szCs w:val="28"/>
          <w:lang w:val="uk-UA" w:eastAsia="ru-RU"/>
        </w:rPr>
        <w:t>В – виконує, У – бере участь, П – погоджує, З - затверджує</w:t>
      </w:r>
    </w:p>
    <w:p w:rsidR="00DB4AC6" w:rsidRPr="00492A90" w:rsidRDefault="00DB4AC6" w:rsidP="00DB4AC6">
      <w:pPr>
        <w:spacing w:after="0" w:line="240" w:lineRule="auto"/>
        <w:rPr>
          <w:rFonts w:ascii="Times New Roman" w:eastAsia="Times New Roman" w:hAnsi="Times New Roman"/>
          <w:sz w:val="28"/>
          <w:szCs w:val="28"/>
          <w:lang w:val="uk-UA" w:eastAsia="ru-RU"/>
        </w:rPr>
      </w:pPr>
    </w:p>
    <w:tbl>
      <w:tblPr>
        <w:tblpPr w:leftFromText="180" w:rightFromText="180" w:vertAnchor="text" w:horzAnchor="margin" w:tblpXSpec="right" w:tblpY="-178"/>
        <w:tblW w:w="0" w:type="auto"/>
        <w:tblLayout w:type="fixed"/>
        <w:tblLook w:val="0000" w:firstRow="0" w:lastRow="0" w:firstColumn="0" w:lastColumn="0" w:noHBand="0" w:noVBand="0"/>
      </w:tblPr>
      <w:tblGrid>
        <w:gridCol w:w="4643"/>
      </w:tblGrid>
      <w:tr w:rsidR="00492A90" w:rsidRPr="00492A90" w:rsidTr="003C6F33">
        <w:tc>
          <w:tcPr>
            <w:tcW w:w="4643" w:type="dxa"/>
          </w:tcPr>
          <w:p w:rsidR="00565755" w:rsidRPr="00492A90" w:rsidRDefault="00565755" w:rsidP="00565755">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565755" w:rsidRPr="00492A90" w:rsidRDefault="00565755" w:rsidP="00565755">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565755" w:rsidRPr="00492A90" w:rsidRDefault="00565755" w:rsidP="00565755">
            <w:pPr>
              <w:spacing w:after="0" w:line="240" w:lineRule="auto"/>
              <w:rPr>
                <w:rFonts w:ascii="Times New Roman" w:eastAsia="Times New Roman" w:hAnsi="Times New Roman"/>
                <w:sz w:val="28"/>
                <w:szCs w:val="28"/>
                <w:lang w:eastAsia="ru-RU"/>
              </w:rPr>
            </w:pPr>
          </w:p>
        </w:tc>
      </w:tr>
      <w:tr w:rsidR="00492A90" w:rsidRPr="00492A90" w:rsidTr="003C6F33">
        <w:tc>
          <w:tcPr>
            <w:tcW w:w="4643" w:type="dxa"/>
          </w:tcPr>
          <w:p w:rsidR="00565755" w:rsidRPr="00492A90" w:rsidRDefault="00565755" w:rsidP="00565755">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565755" w:rsidRPr="00492A90" w:rsidRDefault="00565755" w:rsidP="00565755">
            <w:pPr>
              <w:spacing w:after="0" w:line="240" w:lineRule="auto"/>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565755" w:rsidRPr="00492A90" w:rsidRDefault="00565755" w:rsidP="00565755">
            <w:pPr>
              <w:spacing w:after="0" w:line="240" w:lineRule="auto"/>
              <w:rPr>
                <w:rFonts w:ascii="Times New Roman" w:eastAsia="Times New Roman" w:hAnsi="Times New Roman"/>
                <w:sz w:val="28"/>
                <w:szCs w:val="28"/>
                <w:lang w:eastAsia="ru-RU"/>
              </w:rPr>
            </w:pPr>
          </w:p>
          <w:p w:rsidR="00565755" w:rsidRPr="00492A90" w:rsidRDefault="00565755" w:rsidP="00565755">
            <w:pPr>
              <w:spacing w:after="0" w:line="240" w:lineRule="auto"/>
              <w:rPr>
                <w:rFonts w:ascii="Times New Roman" w:eastAsia="Times New Roman" w:hAnsi="Times New Roman"/>
                <w:sz w:val="28"/>
                <w:szCs w:val="28"/>
                <w:lang w:eastAsia="ru-RU"/>
              </w:rPr>
            </w:pPr>
          </w:p>
        </w:tc>
      </w:tr>
    </w:tbl>
    <w:p w:rsidR="00565755" w:rsidRPr="00492A90" w:rsidRDefault="00565755" w:rsidP="00565755">
      <w:pPr>
        <w:shd w:val="clear" w:color="auto" w:fill="FFFFFF"/>
        <w:spacing w:after="120" w:line="240" w:lineRule="auto"/>
        <w:rPr>
          <w:rFonts w:ascii="Times New Roman" w:eastAsia="Times New Roman" w:hAnsi="Times New Roman"/>
          <w:sz w:val="28"/>
          <w:szCs w:val="28"/>
          <w:lang w:val="uk-UA" w:eastAsia="ru-RU"/>
        </w:rPr>
      </w:pPr>
    </w:p>
    <w:p w:rsidR="00565755" w:rsidRPr="00492A90" w:rsidRDefault="00565755" w:rsidP="00565755">
      <w:pPr>
        <w:shd w:val="clear" w:color="auto" w:fill="FFFFFF"/>
        <w:spacing w:after="120" w:line="240" w:lineRule="auto"/>
        <w:rPr>
          <w:rFonts w:ascii="Times New Roman" w:eastAsia="Times New Roman" w:hAnsi="Times New Roman"/>
          <w:sz w:val="28"/>
          <w:szCs w:val="28"/>
          <w:lang w:val="uk-UA" w:eastAsia="ru-RU"/>
        </w:rPr>
      </w:pPr>
    </w:p>
    <w:p w:rsidR="00565755" w:rsidRPr="00492A90" w:rsidRDefault="00565755" w:rsidP="00565755">
      <w:pPr>
        <w:shd w:val="clear" w:color="auto" w:fill="FFFFFF"/>
        <w:spacing w:after="120" w:line="240" w:lineRule="auto"/>
        <w:rPr>
          <w:rFonts w:ascii="Times New Roman" w:eastAsia="Times New Roman" w:hAnsi="Times New Roman"/>
          <w:sz w:val="28"/>
          <w:szCs w:val="28"/>
          <w:lang w:eastAsia="ru-RU"/>
        </w:rPr>
      </w:pPr>
    </w:p>
    <w:p w:rsidR="00565755" w:rsidRPr="00492A90" w:rsidRDefault="00565755" w:rsidP="00565755">
      <w:pPr>
        <w:shd w:val="clear" w:color="auto" w:fill="FFFFFF"/>
        <w:spacing w:after="120" w:line="240" w:lineRule="auto"/>
        <w:rPr>
          <w:rFonts w:ascii="Times New Roman" w:eastAsia="Times New Roman" w:hAnsi="Times New Roman"/>
          <w:sz w:val="28"/>
          <w:szCs w:val="28"/>
          <w:lang w:val="uk-UA" w:eastAsia="ru-RU"/>
        </w:rPr>
      </w:pPr>
    </w:p>
    <w:p w:rsidR="00565755" w:rsidRPr="00492A90" w:rsidRDefault="00565755" w:rsidP="00565755">
      <w:pPr>
        <w:shd w:val="clear" w:color="auto" w:fill="FFFFFF"/>
        <w:spacing w:after="120" w:line="240" w:lineRule="auto"/>
        <w:rPr>
          <w:rFonts w:ascii="Times New Roman" w:eastAsia="Times New Roman" w:hAnsi="Times New Roman"/>
          <w:sz w:val="28"/>
          <w:szCs w:val="28"/>
          <w:lang w:val="uk-UA" w:eastAsia="ru-RU"/>
        </w:rPr>
      </w:pPr>
    </w:p>
    <w:p w:rsidR="00565755" w:rsidRPr="00492A90" w:rsidRDefault="00565755" w:rsidP="00565755">
      <w:pPr>
        <w:shd w:val="clear" w:color="auto" w:fill="FFFFFF"/>
        <w:spacing w:after="120" w:line="240" w:lineRule="auto"/>
        <w:rPr>
          <w:rFonts w:ascii="Times New Roman" w:eastAsia="Times New Roman" w:hAnsi="Times New Roman"/>
          <w:b/>
          <w:sz w:val="28"/>
          <w:szCs w:val="28"/>
          <w:lang w:val="uk-UA"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565755" w:rsidRPr="00492A90" w:rsidRDefault="00565755" w:rsidP="00565755">
      <w:pPr>
        <w:spacing w:after="0" w:line="240" w:lineRule="auto"/>
        <w:jc w:val="center"/>
        <w:rPr>
          <w:rFonts w:ascii="Times New Roman" w:eastAsia="Times New Roman" w:hAnsi="Times New Roman"/>
          <w:b/>
          <w:caps/>
          <w:sz w:val="28"/>
          <w:szCs w:val="28"/>
          <w:u w:val="single"/>
          <w:lang w:eastAsia="ru-RU"/>
        </w:rPr>
      </w:pPr>
      <w:r w:rsidRPr="00492A90">
        <w:rPr>
          <w:rFonts w:ascii="Times New Roman" w:eastAsia="Times New Roman" w:hAnsi="Times New Roman"/>
          <w:b/>
          <w:caps/>
          <w:sz w:val="28"/>
          <w:szCs w:val="28"/>
          <w:u w:val="single"/>
          <w:lang w:eastAsia="ru-RU"/>
        </w:rPr>
        <w:t>призначення допомоги при народженні дитини</w:t>
      </w:r>
    </w:p>
    <w:p w:rsidR="00565755" w:rsidRPr="00492A90" w:rsidRDefault="00565755" w:rsidP="00565755">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565755" w:rsidRPr="00492A90" w:rsidRDefault="00565755" w:rsidP="00565755">
      <w:pPr>
        <w:shd w:val="clear" w:color="auto" w:fill="FFFFFF"/>
        <w:spacing w:after="0" w:line="240" w:lineRule="auto"/>
        <w:jc w:val="center"/>
        <w:rPr>
          <w:rFonts w:ascii="Times New Roman" w:eastAsia="Times New Roman" w:hAnsi="Times New Roman"/>
          <w:sz w:val="24"/>
          <w:szCs w:val="24"/>
          <w:lang w:val="uk-UA" w:eastAsia="ru-RU"/>
        </w:rPr>
      </w:pPr>
    </w:p>
    <w:p w:rsidR="00565755" w:rsidRPr="00492A90" w:rsidRDefault="00565755" w:rsidP="00565755">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u w:val="single"/>
          <w:lang w:val="uk-UA" w:eastAsia="ru-RU"/>
        </w:rPr>
        <w:t xml:space="preserve">Управління соціального захисту населення Апостолівської </w:t>
      </w:r>
    </w:p>
    <w:p w:rsidR="00565755" w:rsidRPr="00492A90" w:rsidRDefault="00565755" w:rsidP="00565755">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районної державної адміністрації</w:t>
      </w:r>
    </w:p>
    <w:p w:rsidR="00565755" w:rsidRPr="00492A90" w:rsidRDefault="00565755" w:rsidP="00565755">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849"/>
        <w:gridCol w:w="3263"/>
        <w:gridCol w:w="6095"/>
      </w:tblGrid>
      <w:tr w:rsidR="00492A90" w:rsidRPr="00492A90" w:rsidTr="003C6F33">
        <w:tc>
          <w:tcPr>
            <w:tcW w:w="10207" w:type="dxa"/>
            <w:gridSpan w:val="3"/>
            <w:tcBorders>
              <w:top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Інформація про центр надання адміністративної послуги</w:t>
            </w:r>
          </w:p>
        </w:tc>
      </w:tr>
      <w:tr w:rsidR="00492A90" w:rsidRPr="00492A90" w:rsidTr="003C6F33">
        <w:tc>
          <w:tcPr>
            <w:tcW w:w="4112" w:type="dxa"/>
            <w:gridSpan w:val="2"/>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Найменування центру надання адміністративної послуги, в якому здійснюється обслуговування суб’єкта звернення</w:t>
            </w:r>
          </w:p>
        </w:tc>
        <w:tc>
          <w:tcPr>
            <w:tcW w:w="6095"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565755" w:rsidRPr="00492A90" w:rsidRDefault="00565755" w:rsidP="00565755">
            <w:pPr>
              <w:spacing w:after="0" w:line="240" w:lineRule="auto"/>
              <w:jc w:val="center"/>
              <w:rPr>
                <w:rFonts w:ascii="Times New Roman" w:eastAsia="Times New Roman" w:hAnsi="Times New Roman"/>
                <w:sz w:val="28"/>
                <w:szCs w:val="28"/>
                <w:lang w:eastAsia="ru-RU"/>
              </w:rPr>
            </w:pPr>
          </w:p>
          <w:p w:rsidR="00565755" w:rsidRPr="00492A90" w:rsidRDefault="00565755" w:rsidP="00565755">
            <w:pPr>
              <w:tabs>
                <w:tab w:val="left" w:pos="1515"/>
              </w:tabs>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ab/>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Місцезнаходження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Інформація щодо режиму роботи центру надання </w:t>
            </w:r>
            <w:r w:rsidRPr="00492A90">
              <w:rPr>
                <w:rFonts w:ascii="Times New Roman" w:eastAsia="Times New Roman" w:hAnsi="Times New Roman"/>
                <w:sz w:val="28"/>
                <w:szCs w:val="28"/>
                <w:lang w:eastAsia="ru-RU"/>
              </w:rPr>
              <w:lastRenderedPageBreak/>
              <w:t>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lastRenderedPageBreak/>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565755" w:rsidRPr="00492A90" w:rsidRDefault="00565755" w:rsidP="00565755">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lastRenderedPageBreak/>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3C6F33">
        <w:tc>
          <w:tcPr>
            <w:tcW w:w="849"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Телефон/факс (довідки), адреса електронної пошти та веб-сайт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565755" w:rsidRPr="00492A90" w:rsidRDefault="00565755" w:rsidP="00565755">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39"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565755" w:rsidRPr="00492A90" w:rsidRDefault="00565755" w:rsidP="00565755">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3C6F33">
        <w:tc>
          <w:tcPr>
            <w:tcW w:w="10207" w:type="dxa"/>
            <w:gridSpan w:val="3"/>
            <w:tcBorders>
              <w:top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Нормативні акти, якими регламентується надання адміністративної послуги</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Закони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Закон України „Про державну допомогу сім’ям з дітьми” від 21.11.1992 № 2811-ХІІ</w:t>
            </w:r>
          </w:p>
          <w:p w:rsidR="00565755" w:rsidRPr="00492A90" w:rsidRDefault="00565755" w:rsidP="00565755">
            <w:pPr>
              <w:spacing w:after="120" w:line="240" w:lineRule="auto"/>
              <w:rPr>
                <w:rFonts w:ascii="Times New Roman" w:eastAsia="Times New Roman" w:hAnsi="Times New Roman"/>
                <w:sz w:val="28"/>
                <w:szCs w:val="28"/>
                <w:lang w:val="uk-UA"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Кабінету Міністрів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Постанова Кабінету Міністрів України від 27.12.2001 № 1751 „Про затвердження Порядку призначення і виплати державної допомоги сім’ям з дітьми”,із змінами</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центральних органів виконавчої влади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i/>
                <w:sz w:val="28"/>
                <w:szCs w:val="28"/>
                <w:lang w:val="uk-UA" w:eastAsia="ru-RU"/>
              </w:rPr>
            </w:pPr>
            <w:r w:rsidRPr="00492A90">
              <w:rPr>
                <w:rFonts w:ascii="Times New Roman" w:eastAsia="Times New Roman" w:hAnsi="Times New Roman"/>
                <w:sz w:val="24"/>
                <w:szCs w:val="24"/>
                <w:lang w:val="uk-UA" w:eastAsia="ru-RU"/>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7.</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Акти місцевих органів виконавчої влади/ органів місцевого самоврядування</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p w:rsidR="00565755" w:rsidRPr="00492A90" w:rsidRDefault="00565755" w:rsidP="00565755">
            <w:pPr>
              <w:spacing w:after="120" w:line="240" w:lineRule="auto"/>
              <w:jc w:val="center"/>
              <w:rPr>
                <w:rFonts w:ascii="Times New Roman" w:eastAsia="Times New Roman" w:hAnsi="Times New Roman"/>
                <w:i/>
                <w:sz w:val="28"/>
                <w:szCs w:val="28"/>
                <w:lang w:val="uk-UA" w:eastAsia="ru-RU"/>
              </w:rPr>
            </w:pPr>
          </w:p>
        </w:tc>
      </w:tr>
      <w:tr w:rsidR="00492A90" w:rsidRPr="00492A90" w:rsidTr="003C6F33">
        <w:tc>
          <w:tcPr>
            <w:tcW w:w="10207" w:type="dxa"/>
            <w:gridSpan w:val="3"/>
            <w:tcBorders>
              <w:top w:val="single" w:sz="4" w:space="0" w:color="555555"/>
              <w:bottom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Умови отримання адміністративної послуги</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8.</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Підстава для одержання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громадяни України, які постійно проживають в Україні;</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іноземці та особи без громадянства, які постійно проживають в Україні,</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особи, яким надано статус біженця в Україні</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9.</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Вичерпний перелік документів, необхідних для отримання адміністративної послуги, а також вимоги до них</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заява одного з батьків (опікуна), з яким постійно проживає дитина, що складається за формою, затвердженою наказом Міністерства соціальної політики України від 21.04.2015 № 441;</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паспорт або інший документ, що посвідчує особу;</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копія свідоцтва про народження дитини (з пред’явленням оригіналу);</w:t>
            </w:r>
          </w:p>
          <w:p w:rsidR="00565755" w:rsidRPr="00492A90" w:rsidRDefault="00565755" w:rsidP="00565755">
            <w:pPr>
              <w:spacing w:after="0" w:line="240" w:lineRule="auto"/>
              <w:jc w:val="both"/>
              <w:rPr>
                <w:rFonts w:ascii="Times New Roman" w:hAnsi="Times New Roman"/>
                <w:sz w:val="24"/>
                <w:szCs w:val="24"/>
                <w:lang w:eastAsia="ru-RU"/>
              </w:rPr>
            </w:pPr>
            <w:r w:rsidRPr="00492A90">
              <w:rPr>
                <w:rFonts w:ascii="Times New Roman" w:hAnsi="Times New Roman"/>
                <w:sz w:val="24"/>
                <w:szCs w:val="24"/>
                <w:lang w:eastAsia="ru-RU"/>
              </w:rPr>
              <w:t>- довідка про неодержання зазначеної допомоги в органах праці та соціального захисту населення за місцем реєстрації (у випадку призначення допомоги за місцем фактичного проживання).</w:t>
            </w:r>
          </w:p>
          <w:p w:rsidR="00565755" w:rsidRPr="00492A90" w:rsidRDefault="00565755" w:rsidP="00565755">
            <w:pPr>
              <w:shd w:val="clear" w:color="auto" w:fill="FFFFFF"/>
              <w:spacing w:after="0" w:line="240" w:lineRule="auto"/>
              <w:rPr>
                <w:rFonts w:ascii="Times New Roman" w:eastAsia="Times New Roman" w:hAnsi="Times New Roman"/>
                <w:sz w:val="28"/>
                <w:szCs w:val="28"/>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10.</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Порядок та спосіб подання документів, необхідних для отримання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вигляді</w:t>
            </w:r>
            <w:r w:rsidRPr="00492A90">
              <w:rPr>
                <w:rFonts w:ascii="Times New Roman" w:eastAsia="Times New Roman" w:hAnsi="Times New Roman"/>
                <w:sz w:val="24"/>
                <w:szCs w:val="24"/>
                <w:shd w:val="clear" w:color="auto" w:fill="FFFFFF"/>
                <w:lang w:eastAsia="ru-RU"/>
              </w:rPr>
              <w:t xml:space="preserve"> 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Платність (безоплатність)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3C6F33">
        <w:tc>
          <w:tcPr>
            <w:tcW w:w="10207" w:type="dxa"/>
            <w:gridSpan w:val="3"/>
            <w:tcBorders>
              <w:top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 разі платності:</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Нормативно-правові акти, на підставі яких стягується </w:t>
            </w:r>
            <w:r w:rsidRPr="00492A90">
              <w:rPr>
                <w:rFonts w:ascii="Times New Roman" w:eastAsia="Times New Roman" w:hAnsi="Times New Roman"/>
                <w:sz w:val="28"/>
                <w:szCs w:val="28"/>
                <w:lang w:eastAsia="ru-RU"/>
              </w:rPr>
              <w:lastRenderedPageBreak/>
              <w:t>плата</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i/>
                <w:sz w:val="28"/>
                <w:szCs w:val="28"/>
                <w:lang w:eastAsia="ru-RU"/>
              </w:rPr>
            </w:pPr>
            <w:r w:rsidRPr="00492A90">
              <w:rPr>
                <w:rFonts w:ascii="Times New Roman" w:eastAsia="Times New Roman" w:hAnsi="Times New Roman"/>
                <w:i/>
                <w:sz w:val="28"/>
                <w:szCs w:val="28"/>
                <w:lang w:val="uk-UA" w:eastAsia="ru-RU"/>
              </w:rPr>
              <w:lastRenderedPageBreak/>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Розмір та порядок внесення плати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(адміністративного збору) за платну адміністративну послугу</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Розрахунковий рахунок для внесення плати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Строк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4"/>
                <w:szCs w:val="24"/>
                <w:lang w:val="uk-UA"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 </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Перелік підстав для відмови у наданні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Виплата допомоги припиняється у разі:</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позбавлення отримувача допомоги батьківських прав; </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відмови отримувача допомоги від виховання дитини;</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нецільового використання коштів і незабезпечення отримувачем допомоги належних умов для повноцінного утримання та виховання дитини;</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відібрання дитини в отримувача допомоги без позбавлення батьківських прав;</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тимчасового влаштування дитини на повне державне утримання, крім дітей, які народилися під час перебування матері в слідчому ізоляторі або установі виконання покарань за умови перебування дитини разом з матір’ю;</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припинення опіки або звільнення опікуна від його повноважень щодо конкретної дитини;</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перебування отримувача допомоги у місцях позбавлення волі за рішенням суду;</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усиновлення дитини-сироти або дитини, позбавленої батьківського піклування;</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смерті дитини;</w:t>
            </w:r>
          </w:p>
          <w:p w:rsidR="00565755" w:rsidRPr="00492A90" w:rsidRDefault="00565755" w:rsidP="00565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смерті отримувача допомоги;</w:t>
            </w:r>
          </w:p>
          <w:p w:rsidR="00565755" w:rsidRPr="00492A90" w:rsidRDefault="00565755" w:rsidP="00565755">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виникнення інших обставин.</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Результат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Призначення допомоги.</w:t>
            </w:r>
          </w:p>
          <w:p w:rsidR="00565755" w:rsidRPr="00492A90" w:rsidRDefault="00565755" w:rsidP="00565755">
            <w:pPr>
              <w:spacing w:after="120" w:line="240" w:lineRule="auto"/>
              <w:rPr>
                <w:rFonts w:ascii="Times New Roman" w:eastAsia="Times New Roman" w:hAnsi="Times New Roman"/>
                <w:sz w:val="28"/>
                <w:szCs w:val="28"/>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Способи отримання відповіді (результату)</w:t>
            </w:r>
          </w:p>
        </w:tc>
        <w:tc>
          <w:tcPr>
            <w:tcW w:w="6095"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Повідомлення про призначення допомоги (відмову у призначенні) видається одержувачу, про що робиться відповідний запис у журналі видачі довідок та повідомлень</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Примітка</w:t>
            </w:r>
          </w:p>
        </w:tc>
        <w:tc>
          <w:tcPr>
            <w:tcW w:w="6095"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p>
        </w:tc>
      </w:tr>
    </w:tbl>
    <w:p w:rsidR="00565755" w:rsidRPr="00492A90" w:rsidRDefault="00565755" w:rsidP="00565755">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8"/>
          <w:szCs w:val="28"/>
          <w:lang w:val="uk-UA" w:eastAsia="ru-RU"/>
        </w:rPr>
        <w:tab/>
      </w:r>
      <w:r w:rsidRPr="00492A90">
        <w:rPr>
          <w:rFonts w:ascii="Times New Roman" w:eastAsia="Times New Roman" w:hAnsi="Times New Roman"/>
          <w:sz w:val="28"/>
          <w:szCs w:val="28"/>
          <w:lang w:eastAsia="ru-RU"/>
        </w:rPr>
        <w:t>*також до інформаційної картки додається форма заяви</w:t>
      </w:r>
    </w:p>
    <w:p w:rsidR="00565755" w:rsidRPr="00492A90" w:rsidRDefault="00565755" w:rsidP="00565755">
      <w:pPr>
        <w:shd w:val="clear" w:color="auto" w:fill="FFFFFF"/>
        <w:spacing w:after="120" w:line="240" w:lineRule="auto"/>
        <w:rPr>
          <w:rFonts w:ascii="Times New Roman" w:eastAsia="Times New Roman" w:hAnsi="Times New Roman"/>
          <w:sz w:val="28"/>
          <w:szCs w:val="28"/>
          <w:lang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3C6F33">
        <w:tc>
          <w:tcPr>
            <w:tcW w:w="4643" w:type="dxa"/>
          </w:tcPr>
          <w:p w:rsidR="00565755" w:rsidRPr="00492A90" w:rsidRDefault="00565755" w:rsidP="00565755">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565755" w:rsidRPr="00492A90" w:rsidRDefault="00565755" w:rsidP="00565755">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565755" w:rsidRPr="00492A90" w:rsidRDefault="00565755" w:rsidP="00565755">
            <w:pPr>
              <w:spacing w:after="0" w:line="240" w:lineRule="auto"/>
              <w:rPr>
                <w:rFonts w:ascii="Times New Roman" w:eastAsia="Times New Roman" w:hAnsi="Times New Roman"/>
                <w:sz w:val="28"/>
                <w:szCs w:val="28"/>
                <w:lang w:eastAsia="ru-RU"/>
              </w:rPr>
            </w:pPr>
          </w:p>
        </w:tc>
      </w:tr>
      <w:tr w:rsidR="00492A90" w:rsidRPr="00492A90" w:rsidTr="003C6F33">
        <w:tc>
          <w:tcPr>
            <w:tcW w:w="4643" w:type="dxa"/>
          </w:tcPr>
          <w:p w:rsidR="00565755" w:rsidRPr="00492A90" w:rsidRDefault="00565755" w:rsidP="00565755">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565755" w:rsidRPr="00492A90" w:rsidRDefault="00565755" w:rsidP="00565755">
            <w:pPr>
              <w:spacing w:after="0" w:line="240" w:lineRule="auto"/>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565755" w:rsidRPr="00492A90" w:rsidRDefault="00565755" w:rsidP="00565755">
            <w:pPr>
              <w:spacing w:after="0" w:line="240" w:lineRule="auto"/>
              <w:rPr>
                <w:rFonts w:ascii="Times New Roman" w:eastAsia="Times New Roman" w:hAnsi="Times New Roman"/>
                <w:sz w:val="28"/>
                <w:szCs w:val="28"/>
                <w:lang w:val="uk-UA" w:eastAsia="ru-RU"/>
              </w:rPr>
            </w:pPr>
          </w:p>
        </w:tc>
      </w:tr>
    </w:tbl>
    <w:p w:rsidR="00565755" w:rsidRPr="00492A90" w:rsidRDefault="00565755" w:rsidP="00565755">
      <w:pPr>
        <w:shd w:val="clear" w:color="auto" w:fill="FFFFFF"/>
        <w:spacing w:after="120" w:line="240" w:lineRule="auto"/>
        <w:jc w:val="center"/>
        <w:rPr>
          <w:rFonts w:ascii="Times New Roman" w:eastAsia="Times New Roman" w:hAnsi="Times New Roman"/>
          <w:b/>
          <w:sz w:val="28"/>
          <w:szCs w:val="28"/>
          <w:lang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b/>
          <w:sz w:val="28"/>
          <w:szCs w:val="28"/>
          <w:lang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b/>
          <w:sz w:val="28"/>
          <w:szCs w:val="28"/>
          <w:lang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sz w:val="28"/>
          <w:szCs w:val="28"/>
          <w:lang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sz w:val="28"/>
          <w:szCs w:val="28"/>
          <w:lang w:eastAsia="ru-RU"/>
        </w:rPr>
      </w:pPr>
    </w:p>
    <w:p w:rsidR="00565755" w:rsidRPr="00492A90" w:rsidRDefault="00565755" w:rsidP="00565755">
      <w:pPr>
        <w:shd w:val="clear" w:color="auto" w:fill="FFFFFF"/>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Технологічна картка</w:t>
      </w:r>
    </w:p>
    <w:p w:rsidR="00565755" w:rsidRPr="00492A90" w:rsidRDefault="00565755" w:rsidP="00565755">
      <w:pPr>
        <w:spacing w:after="0" w:line="240" w:lineRule="auto"/>
        <w:jc w:val="center"/>
        <w:rPr>
          <w:rFonts w:ascii="Times New Roman" w:eastAsia="Times New Roman" w:hAnsi="Times New Roman"/>
          <w:b/>
          <w:caps/>
          <w:sz w:val="28"/>
          <w:szCs w:val="28"/>
          <w:lang w:eastAsia="ru-RU"/>
        </w:rPr>
      </w:pPr>
      <w:r w:rsidRPr="00492A90">
        <w:rPr>
          <w:rFonts w:ascii="Times New Roman" w:eastAsia="Times New Roman" w:hAnsi="Times New Roman"/>
          <w:b/>
          <w:caps/>
          <w:sz w:val="28"/>
          <w:szCs w:val="28"/>
          <w:lang w:eastAsia="ru-RU"/>
        </w:rPr>
        <w:lastRenderedPageBreak/>
        <w:t>призначення допомоги при народженні дитини</w:t>
      </w:r>
    </w:p>
    <w:p w:rsidR="00565755" w:rsidRPr="00492A90" w:rsidRDefault="00565755" w:rsidP="00565755">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iCs/>
          <w:sz w:val="28"/>
          <w:szCs w:val="28"/>
          <w:lang w:eastAsia="ru-RU"/>
        </w:rPr>
        <w:t xml:space="preserve"> (назва послуги)</w:t>
      </w:r>
    </w:p>
    <w:tbl>
      <w:tblPr>
        <w:tblW w:w="0" w:type="auto"/>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710"/>
        <w:gridCol w:w="3679"/>
        <w:gridCol w:w="6"/>
        <w:gridCol w:w="2268"/>
        <w:gridCol w:w="851"/>
        <w:gridCol w:w="2409"/>
      </w:tblGrid>
      <w:tr w:rsidR="00492A90" w:rsidRPr="00492A90" w:rsidTr="00565755">
        <w:tc>
          <w:tcPr>
            <w:tcW w:w="710"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w:t>
            </w:r>
          </w:p>
          <w:p w:rsidR="00565755" w:rsidRPr="00492A90" w:rsidRDefault="00565755" w:rsidP="00565755">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565755" w:rsidRPr="00492A90" w:rsidRDefault="00565755" w:rsidP="00565755">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8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565755" w:rsidRPr="00492A90" w:rsidRDefault="00565755" w:rsidP="00565755">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2409"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565755">
        <w:tc>
          <w:tcPr>
            <w:tcW w:w="710"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Інформування населення про види послуг, зміст заяв, перелік документів тощо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Постійно</w:t>
            </w:r>
          </w:p>
        </w:tc>
      </w:tr>
      <w:tr w:rsidR="00492A90" w:rsidRPr="00492A90" w:rsidTr="00565755">
        <w:tc>
          <w:tcPr>
            <w:tcW w:w="710"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Прийом  заяви та документів для призначення допомоги при народженні дитини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у разі наявності повного пакету документів</w:t>
            </w:r>
          </w:p>
        </w:tc>
      </w:tr>
      <w:tr w:rsidR="00492A90" w:rsidRPr="00492A90" w:rsidTr="00565755">
        <w:tc>
          <w:tcPr>
            <w:tcW w:w="710" w:type="dxa"/>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both"/>
              <w:rPr>
                <w:rFonts w:ascii="Times New Roman" w:eastAsia="Times New Roman" w:hAnsi="Times New Roman"/>
                <w:sz w:val="20"/>
                <w:szCs w:val="20"/>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в електронному вигляді</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Протягом  </w:t>
            </w:r>
          </w:p>
          <w:p w:rsidR="00565755" w:rsidRPr="00492A90" w:rsidRDefault="00565755" w:rsidP="00565755">
            <w:pPr>
              <w:spacing w:after="0" w:line="240" w:lineRule="auto"/>
              <w:ind w:left="-2"/>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24 годин після прийняття заяви та документів</w:t>
            </w:r>
          </w:p>
        </w:tc>
      </w:tr>
      <w:tr w:rsidR="00492A90" w:rsidRPr="00492A90" w:rsidTr="00565755">
        <w:tc>
          <w:tcPr>
            <w:tcW w:w="710" w:type="dxa"/>
            <w:tcBorders>
              <w:top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на підставі реєстру передачі справ</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Один раз на тиждень в установлений день</w:t>
            </w:r>
          </w:p>
        </w:tc>
      </w:tr>
      <w:tr w:rsidR="00492A90" w:rsidRPr="00492A90" w:rsidTr="00565755">
        <w:tc>
          <w:tcPr>
            <w:tcW w:w="710" w:type="dxa"/>
            <w:tcBorders>
              <w:top w:val="single" w:sz="4" w:space="0" w:color="555555"/>
              <w:bottom w:val="single" w:sz="4" w:space="0" w:color="555555"/>
              <w:right w:val="single" w:sz="4" w:space="0" w:color="auto"/>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3685" w:type="dxa"/>
            <w:gridSpan w:val="2"/>
            <w:tcBorders>
              <w:top w:val="single" w:sz="4" w:space="0" w:color="555555"/>
              <w:left w:val="single" w:sz="4" w:space="0" w:color="auto"/>
              <w:bottom w:val="single" w:sz="4" w:space="0" w:color="555555"/>
              <w:right w:val="single" w:sz="4" w:space="0" w:color="auto"/>
            </w:tcBorders>
            <w:shd w:val="clear" w:color="auto" w:fill="FFFFFF"/>
          </w:tcPr>
          <w:p w:rsidR="00565755" w:rsidRPr="00492A90" w:rsidRDefault="00565755" w:rsidP="00565755">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Розгляд документів та призначення допомоги при народженні дитини</w:t>
            </w:r>
          </w:p>
        </w:tc>
        <w:tc>
          <w:tcPr>
            <w:tcW w:w="2268" w:type="dxa"/>
            <w:tcBorders>
              <w:top w:val="single" w:sz="4" w:space="0" w:color="555555"/>
              <w:left w:val="single" w:sz="4" w:space="0" w:color="auto"/>
              <w:bottom w:val="single" w:sz="4" w:space="0" w:color="555555"/>
              <w:right w:val="single" w:sz="4" w:space="0" w:color="auto"/>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r w:rsidRPr="00492A90">
              <w:rPr>
                <w:rFonts w:ascii="Times New Roman" w:eastAsia="Times New Roman" w:hAnsi="Times New Roman"/>
                <w:sz w:val="24"/>
                <w:szCs w:val="24"/>
                <w:lang w:eastAsia="ru-RU"/>
              </w:rPr>
              <w:t xml:space="preserve"> на якого покладені відповідні обов’язки</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565755" w:rsidRPr="00492A90" w:rsidRDefault="00565755" w:rsidP="00565755">
            <w:pPr>
              <w:spacing w:after="0" w:line="240" w:lineRule="auto"/>
              <w:jc w:val="center"/>
              <w:rPr>
                <w:rFonts w:ascii="Times New Roman" w:eastAsia="Times New Roman" w:hAnsi="Times New Roman"/>
                <w:sz w:val="24"/>
                <w:szCs w:val="24"/>
                <w:lang w:eastAsia="ru-RU"/>
              </w:rPr>
            </w:pP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w:t>
            </w:r>
          </w:p>
        </w:tc>
      </w:tr>
      <w:tr w:rsidR="00492A90" w:rsidRPr="00492A90" w:rsidTr="00565755">
        <w:trPr>
          <w:trHeight w:val="132"/>
        </w:trPr>
        <w:tc>
          <w:tcPr>
            <w:tcW w:w="710" w:type="dxa"/>
            <w:tcBorders>
              <w:top w:val="single" w:sz="4" w:space="0" w:color="555555"/>
              <w:bottom w:val="single" w:sz="4" w:space="0" w:color="555555"/>
              <w:right w:val="single" w:sz="4" w:space="0" w:color="auto"/>
            </w:tcBorders>
            <w:shd w:val="clear" w:color="auto" w:fill="FFFFFF"/>
            <w:vAlign w:val="center"/>
          </w:tcPr>
          <w:p w:rsidR="00565755" w:rsidRPr="00492A90" w:rsidRDefault="00565755" w:rsidP="00565755">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3679" w:type="dxa"/>
            <w:tcBorders>
              <w:top w:val="single" w:sz="4" w:space="0" w:color="555555"/>
              <w:left w:val="single" w:sz="4" w:space="0" w:color="auto"/>
              <w:bottom w:val="single" w:sz="4" w:space="0" w:color="555555"/>
              <w:right w:val="single" w:sz="4" w:space="0" w:color="555555"/>
            </w:tcBorders>
            <w:shd w:val="clear" w:color="auto" w:fill="FFFFFF"/>
          </w:tcPr>
          <w:p w:rsidR="00565755" w:rsidRPr="00492A90" w:rsidRDefault="00565755" w:rsidP="00565755">
            <w:pPr>
              <w:spacing w:after="0" w:line="240" w:lineRule="auto"/>
              <w:jc w:val="both"/>
              <w:rPr>
                <w:rFonts w:ascii="Times New Roman" w:eastAsia="Times New Roman" w:hAnsi="Times New Roman"/>
                <w:sz w:val="20"/>
                <w:szCs w:val="20"/>
                <w:lang w:eastAsia="ru-RU"/>
              </w:rPr>
            </w:pPr>
            <w:r w:rsidRPr="00492A90">
              <w:rPr>
                <w:rFonts w:ascii="Times New Roman" w:eastAsia="Times New Roman" w:hAnsi="Times New Roman"/>
                <w:sz w:val="24"/>
                <w:szCs w:val="24"/>
                <w:lang w:eastAsia="ru-RU"/>
              </w:rPr>
              <w:t>Передача повідомлення про призначення допомоги при народженні дитини</w:t>
            </w:r>
          </w:p>
        </w:tc>
        <w:tc>
          <w:tcPr>
            <w:tcW w:w="2274"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ЦНАП </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565755" w:rsidRPr="00492A90" w:rsidRDefault="00565755" w:rsidP="00565755">
            <w:pPr>
              <w:spacing w:after="0" w:line="240" w:lineRule="auto"/>
              <w:rPr>
                <w:rFonts w:ascii="Times New Roman" w:eastAsia="Times New Roman" w:hAnsi="Times New Roman"/>
                <w:sz w:val="24"/>
                <w:szCs w:val="24"/>
                <w:lang w:eastAsia="ru-RU"/>
              </w:rPr>
            </w:pPr>
          </w:p>
          <w:p w:rsidR="00565755" w:rsidRPr="00492A90" w:rsidRDefault="00565755" w:rsidP="00565755">
            <w:pPr>
              <w:spacing w:after="0" w:line="240" w:lineRule="auto"/>
              <w:rPr>
                <w:rFonts w:ascii="Times New Roman" w:eastAsia="Times New Roman" w:hAnsi="Times New Roman"/>
                <w:sz w:val="24"/>
                <w:szCs w:val="24"/>
                <w:lang w:eastAsia="ru-RU"/>
              </w:rPr>
            </w:pP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У</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Наступного дня після дня візування повідомлення про призначення допомоги</w:t>
            </w:r>
          </w:p>
        </w:tc>
      </w:tr>
      <w:tr w:rsidR="00492A90" w:rsidRPr="00492A90" w:rsidTr="00565755">
        <w:trPr>
          <w:trHeight w:val="132"/>
        </w:trPr>
        <w:tc>
          <w:tcPr>
            <w:tcW w:w="710" w:type="dxa"/>
            <w:tcBorders>
              <w:top w:val="single" w:sz="4" w:space="0" w:color="555555"/>
              <w:bottom w:val="single" w:sz="4" w:space="0" w:color="555555"/>
              <w:right w:val="single" w:sz="4" w:space="0" w:color="auto"/>
            </w:tcBorders>
            <w:shd w:val="clear" w:color="auto" w:fill="FFFFFF"/>
            <w:vAlign w:val="center"/>
          </w:tcPr>
          <w:p w:rsidR="00565755" w:rsidRPr="00492A90" w:rsidRDefault="00565755" w:rsidP="00565755">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7</w:t>
            </w:r>
          </w:p>
        </w:tc>
        <w:tc>
          <w:tcPr>
            <w:tcW w:w="3679" w:type="dxa"/>
            <w:tcBorders>
              <w:top w:val="single" w:sz="4" w:space="0" w:color="555555"/>
              <w:left w:val="single" w:sz="4" w:space="0" w:color="auto"/>
              <w:bottom w:val="single" w:sz="4" w:space="0" w:color="555555"/>
              <w:right w:val="single" w:sz="4" w:space="0" w:color="555555"/>
            </w:tcBorders>
            <w:shd w:val="clear" w:color="auto" w:fill="FFFFFF"/>
          </w:tcPr>
          <w:p w:rsidR="00565755" w:rsidRPr="00492A90" w:rsidRDefault="00565755" w:rsidP="00565755">
            <w:pPr>
              <w:tabs>
                <w:tab w:val="left" w:pos="1065"/>
              </w:tabs>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lang w:eastAsia="ru-RU"/>
              </w:rPr>
              <w:t xml:space="preserve">Видача </w:t>
            </w:r>
            <w:r w:rsidRPr="00492A90">
              <w:rPr>
                <w:rFonts w:ascii="Times New Roman" w:eastAsia="Times New Roman" w:hAnsi="Times New Roman"/>
                <w:sz w:val="24"/>
                <w:szCs w:val="24"/>
                <w:lang w:eastAsia="ru-RU"/>
              </w:rPr>
              <w:t>повідомлення про призначення допомоги при народженні дитини заявнику</w:t>
            </w:r>
          </w:p>
        </w:tc>
        <w:tc>
          <w:tcPr>
            <w:tcW w:w="2274"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409" w:type="dxa"/>
            <w:tcBorders>
              <w:top w:val="single" w:sz="4" w:space="0" w:color="555555"/>
              <w:left w:val="single" w:sz="4" w:space="0" w:color="555555"/>
              <w:bottom w:val="single" w:sz="4" w:space="0" w:color="555555"/>
            </w:tcBorders>
            <w:shd w:val="clear" w:color="auto" w:fill="FFFFFF"/>
          </w:tcPr>
          <w:p w:rsidR="00565755" w:rsidRPr="00492A90" w:rsidRDefault="00565755" w:rsidP="00565755">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для отримання повідомлення</w:t>
            </w:r>
          </w:p>
        </w:tc>
      </w:tr>
      <w:tr w:rsidR="00492A90" w:rsidRPr="00492A90" w:rsidTr="00565755">
        <w:trPr>
          <w:trHeight w:val="120"/>
        </w:trPr>
        <w:tc>
          <w:tcPr>
            <w:tcW w:w="7514" w:type="dxa"/>
            <w:gridSpan w:val="5"/>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w:t>
            </w:r>
          </w:p>
        </w:tc>
        <w:tc>
          <w:tcPr>
            <w:tcW w:w="2409"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робочих днів</w:t>
            </w:r>
          </w:p>
        </w:tc>
      </w:tr>
      <w:tr w:rsidR="00492A90" w:rsidRPr="00492A90" w:rsidTr="00565755">
        <w:trPr>
          <w:trHeight w:val="120"/>
        </w:trPr>
        <w:tc>
          <w:tcPr>
            <w:tcW w:w="7514" w:type="dxa"/>
            <w:gridSpan w:val="5"/>
            <w:tcBorders>
              <w:top w:val="single" w:sz="4" w:space="0" w:color="555555"/>
              <w:bottom w:val="single" w:sz="4" w:space="0" w:color="555555"/>
              <w:right w:val="single" w:sz="4" w:space="0" w:color="555555"/>
            </w:tcBorders>
            <w:shd w:val="clear" w:color="auto" w:fill="FFFFFF"/>
            <w:vAlign w:val="center"/>
          </w:tcPr>
          <w:p w:rsidR="00565755" w:rsidRPr="00492A90" w:rsidRDefault="00565755" w:rsidP="00565755">
            <w:pPr>
              <w:spacing w:after="120" w:line="120" w:lineRule="atLeast"/>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 (передбачена  законодавством)</w:t>
            </w:r>
          </w:p>
        </w:tc>
        <w:tc>
          <w:tcPr>
            <w:tcW w:w="2409" w:type="dxa"/>
            <w:tcBorders>
              <w:top w:val="single" w:sz="4" w:space="0" w:color="555555"/>
              <w:left w:val="single" w:sz="4" w:space="0" w:color="555555"/>
              <w:bottom w:val="single" w:sz="4" w:space="0" w:color="555555"/>
            </w:tcBorders>
            <w:shd w:val="clear" w:color="auto" w:fill="FFFFFF"/>
            <w:vAlign w:val="center"/>
          </w:tcPr>
          <w:p w:rsidR="00565755" w:rsidRPr="00492A90" w:rsidRDefault="00565755" w:rsidP="00565755">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календарний день</w:t>
            </w:r>
          </w:p>
        </w:tc>
      </w:tr>
    </w:tbl>
    <w:p w:rsidR="00565755" w:rsidRPr="00492A90" w:rsidRDefault="00565755" w:rsidP="00565755">
      <w:pPr>
        <w:shd w:val="clear" w:color="auto" w:fill="FFFFFF"/>
        <w:spacing w:after="12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i/>
          <w:iCs/>
          <w:sz w:val="28"/>
          <w:szCs w:val="28"/>
          <w:lang w:eastAsia="ru-RU"/>
        </w:rPr>
        <w:t>Умовні позначки:</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
          <w:iCs/>
          <w:sz w:val="28"/>
          <w:szCs w:val="28"/>
          <w:lang w:eastAsia="ru-RU"/>
        </w:rPr>
        <w:t>В – виконує, У – бере участь, П – погоджує, З – затверджу</w:t>
      </w:r>
      <w:r w:rsidRPr="00492A90">
        <w:rPr>
          <w:rFonts w:ascii="Times New Roman" w:eastAsia="Times New Roman" w:hAnsi="Times New Roman"/>
          <w:i/>
          <w:iCs/>
          <w:sz w:val="28"/>
          <w:szCs w:val="28"/>
          <w:lang w:val="uk-UA" w:eastAsia="ru-RU"/>
        </w:rPr>
        <w:t>є</w:t>
      </w:r>
      <w:r w:rsidRPr="00492A90">
        <w:rPr>
          <w:rFonts w:ascii="Times New Roman" w:eastAsia="Times New Roman" w:hAnsi="Times New Roman"/>
          <w:i/>
          <w:iCs/>
          <w:sz w:val="28"/>
          <w:szCs w:val="28"/>
          <w:lang w:eastAsia="ru-RU"/>
        </w:rPr>
        <w:t xml:space="preserve">    </w:t>
      </w:r>
    </w:p>
    <w:p w:rsidR="00565755" w:rsidRPr="00492A90" w:rsidRDefault="00565755" w:rsidP="00565755">
      <w:pPr>
        <w:shd w:val="clear" w:color="auto" w:fill="FFFFFF"/>
        <w:spacing w:after="120" w:line="240" w:lineRule="auto"/>
        <w:rPr>
          <w:rFonts w:ascii="Times New Roman" w:eastAsia="Times New Roman" w:hAnsi="Times New Roman"/>
          <w:iCs/>
          <w:sz w:val="28"/>
          <w:szCs w:val="28"/>
          <w:lang w:val="uk-UA" w:eastAsia="ru-RU"/>
        </w:rPr>
      </w:pPr>
    </w:p>
    <w:tbl>
      <w:tblPr>
        <w:tblpPr w:leftFromText="180" w:rightFromText="180" w:vertAnchor="text" w:horzAnchor="margin" w:tblpXSpec="right" w:tblpY="-178"/>
        <w:tblW w:w="0" w:type="auto"/>
        <w:tblLayout w:type="fixed"/>
        <w:tblLook w:val="0000" w:firstRow="0" w:lastRow="0" w:firstColumn="0" w:lastColumn="0" w:noHBand="0" w:noVBand="0"/>
      </w:tblPr>
      <w:tblGrid>
        <w:gridCol w:w="4643"/>
      </w:tblGrid>
      <w:tr w:rsidR="00492A90" w:rsidRPr="00492A90" w:rsidTr="003C6F33">
        <w:tc>
          <w:tcPr>
            <w:tcW w:w="4643" w:type="dxa"/>
          </w:tcPr>
          <w:p w:rsidR="003C6F33" w:rsidRPr="00492A90" w:rsidRDefault="003C6F33" w:rsidP="003C6F33">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3C6F33" w:rsidRPr="00492A90" w:rsidRDefault="003C6F33" w:rsidP="003C6F33">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3C6F33" w:rsidRPr="00492A90" w:rsidRDefault="003C6F33" w:rsidP="003C6F33">
            <w:pPr>
              <w:spacing w:after="0" w:line="240" w:lineRule="auto"/>
              <w:rPr>
                <w:rFonts w:ascii="Times New Roman" w:eastAsia="Times New Roman" w:hAnsi="Times New Roman"/>
                <w:sz w:val="28"/>
                <w:szCs w:val="28"/>
                <w:lang w:eastAsia="ru-RU"/>
              </w:rPr>
            </w:pPr>
          </w:p>
        </w:tc>
      </w:tr>
      <w:tr w:rsidR="00492A90" w:rsidRPr="00492A90" w:rsidTr="003C6F33">
        <w:tc>
          <w:tcPr>
            <w:tcW w:w="4643" w:type="dxa"/>
          </w:tcPr>
          <w:p w:rsidR="003C6F33" w:rsidRPr="00492A90" w:rsidRDefault="003C6F33" w:rsidP="003C6F33">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3C6F33" w:rsidRPr="00492A90" w:rsidRDefault="003C6F33" w:rsidP="003C6F33">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3C6F33" w:rsidRPr="00492A90" w:rsidRDefault="003C6F33" w:rsidP="003C6F33">
            <w:pPr>
              <w:spacing w:after="0" w:line="240" w:lineRule="auto"/>
              <w:rPr>
                <w:rFonts w:ascii="Times New Roman" w:eastAsia="Times New Roman" w:hAnsi="Times New Roman"/>
                <w:sz w:val="28"/>
                <w:szCs w:val="28"/>
                <w:lang w:eastAsia="ru-RU"/>
              </w:rPr>
            </w:pPr>
          </w:p>
        </w:tc>
      </w:tr>
    </w:tbl>
    <w:p w:rsidR="003C6F33" w:rsidRPr="00492A90" w:rsidRDefault="003C6F33" w:rsidP="003C6F33">
      <w:pPr>
        <w:shd w:val="clear" w:color="auto" w:fill="FFFFFF"/>
        <w:spacing w:after="120" w:line="240" w:lineRule="auto"/>
        <w:jc w:val="center"/>
        <w:rPr>
          <w:rFonts w:ascii="Times New Roman" w:eastAsia="Times New Roman" w:hAnsi="Times New Roman"/>
          <w:b/>
          <w:sz w:val="28"/>
          <w:szCs w:val="28"/>
          <w:lang w:val="uk-UA" w:eastAsia="ru-RU"/>
        </w:rPr>
      </w:pPr>
    </w:p>
    <w:p w:rsidR="003C6F33" w:rsidRPr="00492A90" w:rsidRDefault="003C6F33" w:rsidP="003C6F33">
      <w:pPr>
        <w:shd w:val="clear" w:color="auto" w:fill="FFFFFF"/>
        <w:spacing w:after="120" w:line="240" w:lineRule="auto"/>
        <w:jc w:val="center"/>
        <w:rPr>
          <w:rFonts w:ascii="Times New Roman" w:eastAsia="Times New Roman" w:hAnsi="Times New Roman"/>
          <w:b/>
          <w:sz w:val="28"/>
          <w:szCs w:val="28"/>
          <w:lang w:eastAsia="ru-RU"/>
        </w:rPr>
      </w:pPr>
    </w:p>
    <w:p w:rsidR="003C6F33" w:rsidRPr="00492A90" w:rsidRDefault="003C6F33" w:rsidP="003C6F33">
      <w:pPr>
        <w:shd w:val="clear" w:color="auto" w:fill="FFFFFF"/>
        <w:spacing w:after="120" w:line="240" w:lineRule="auto"/>
        <w:jc w:val="center"/>
        <w:rPr>
          <w:rFonts w:ascii="Times New Roman" w:eastAsia="Times New Roman" w:hAnsi="Times New Roman"/>
          <w:b/>
          <w:sz w:val="28"/>
          <w:szCs w:val="28"/>
          <w:lang w:val="uk-UA" w:eastAsia="ru-RU"/>
        </w:rPr>
      </w:pPr>
    </w:p>
    <w:p w:rsidR="003C6F33" w:rsidRPr="00492A90" w:rsidRDefault="003C6F33" w:rsidP="003C6F33">
      <w:pPr>
        <w:shd w:val="clear" w:color="auto" w:fill="FFFFFF"/>
        <w:spacing w:after="120" w:line="240" w:lineRule="auto"/>
        <w:jc w:val="center"/>
        <w:rPr>
          <w:rFonts w:ascii="Times New Roman" w:eastAsia="Times New Roman" w:hAnsi="Times New Roman"/>
          <w:b/>
          <w:sz w:val="28"/>
          <w:szCs w:val="28"/>
          <w:lang w:val="uk-UA" w:eastAsia="ru-RU"/>
        </w:rPr>
      </w:pPr>
    </w:p>
    <w:p w:rsidR="003C6F33" w:rsidRPr="00492A90" w:rsidRDefault="003C6F33" w:rsidP="003C6F33">
      <w:pPr>
        <w:shd w:val="clear" w:color="auto" w:fill="FFFFFF"/>
        <w:spacing w:after="120" w:line="240" w:lineRule="auto"/>
        <w:rPr>
          <w:rFonts w:ascii="Times New Roman" w:eastAsia="Times New Roman" w:hAnsi="Times New Roman"/>
          <w:sz w:val="28"/>
          <w:szCs w:val="28"/>
          <w:lang w:val="uk-UA" w:eastAsia="ru-RU"/>
        </w:rPr>
      </w:pPr>
    </w:p>
    <w:p w:rsidR="003C6F33" w:rsidRPr="00492A90" w:rsidRDefault="003C6F33" w:rsidP="003C6F33">
      <w:pPr>
        <w:shd w:val="clear" w:color="auto" w:fill="FFFFFF"/>
        <w:spacing w:after="12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3C6F33" w:rsidRPr="00492A90" w:rsidRDefault="003C6F33" w:rsidP="003C6F33">
      <w:pPr>
        <w:spacing w:after="0" w:line="240" w:lineRule="auto"/>
        <w:jc w:val="center"/>
        <w:rPr>
          <w:rFonts w:ascii="Times New Roman" w:eastAsia="Times New Roman" w:hAnsi="Times New Roman"/>
          <w:b/>
          <w:caps/>
          <w:sz w:val="28"/>
          <w:szCs w:val="28"/>
          <w:u w:val="single"/>
          <w:lang w:eastAsia="ru-RU"/>
        </w:rPr>
      </w:pPr>
      <w:r w:rsidRPr="00492A90">
        <w:rPr>
          <w:rFonts w:ascii="Times New Roman" w:eastAsia="Times New Roman" w:hAnsi="Times New Roman"/>
          <w:b/>
          <w:caps/>
          <w:sz w:val="28"/>
          <w:szCs w:val="28"/>
          <w:u w:val="single"/>
          <w:lang w:eastAsia="ru-RU"/>
        </w:rPr>
        <w:t>призначення допомоги при усиновленні дитини</w:t>
      </w:r>
    </w:p>
    <w:p w:rsidR="003C6F33" w:rsidRPr="00492A90" w:rsidRDefault="003C6F33" w:rsidP="003C6F33">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3C6F33" w:rsidRPr="00492A90" w:rsidRDefault="003C6F33" w:rsidP="003C6F33">
      <w:pPr>
        <w:shd w:val="clear" w:color="auto" w:fill="FFFFFF"/>
        <w:spacing w:after="120" w:line="240" w:lineRule="auto"/>
        <w:jc w:val="center"/>
        <w:rPr>
          <w:rFonts w:ascii="Times New Roman" w:eastAsia="Times New Roman" w:hAnsi="Times New Roman"/>
          <w:sz w:val="28"/>
          <w:szCs w:val="28"/>
          <w:lang w:val="uk-UA" w:eastAsia="ru-RU"/>
        </w:rPr>
      </w:pPr>
    </w:p>
    <w:p w:rsidR="003C6F33" w:rsidRPr="00492A90" w:rsidRDefault="003C6F33" w:rsidP="003C6F33">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 xml:space="preserve">Управління соціального захисту населення Апостолівської </w:t>
      </w:r>
    </w:p>
    <w:p w:rsidR="003C6F33" w:rsidRPr="00492A90" w:rsidRDefault="003C6F33" w:rsidP="003C6F33">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районної державної адміністрації</w:t>
      </w:r>
    </w:p>
    <w:p w:rsidR="003C6F33" w:rsidRPr="00492A90" w:rsidRDefault="003C6F33" w:rsidP="003C6F33">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849"/>
        <w:gridCol w:w="3263"/>
        <w:gridCol w:w="6095"/>
      </w:tblGrid>
      <w:tr w:rsidR="00492A90" w:rsidRPr="00492A90" w:rsidTr="003C6F33">
        <w:tc>
          <w:tcPr>
            <w:tcW w:w="10207" w:type="dxa"/>
            <w:gridSpan w:val="3"/>
            <w:tcBorders>
              <w:top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lastRenderedPageBreak/>
              <w:t>Інформація про центр надання адміністративної послуги</w:t>
            </w:r>
          </w:p>
        </w:tc>
      </w:tr>
      <w:tr w:rsidR="00492A90" w:rsidRPr="00492A90" w:rsidTr="003C6F33">
        <w:tc>
          <w:tcPr>
            <w:tcW w:w="4112" w:type="dxa"/>
            <w:gridSpan w:val="2"/>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Найменування центру надання адміністративної послуги, в якому здійснюється обслуговування суб’єкта звернення</w:t>
            </w:r>
          </w:p>
        </w:tc>
        <w:tc>
          <w:tcPr>
            <w:tcW w:w="6095"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3C6F33" w:rsidRPr="00492A90" w:rsidRDefault="003C6F33" w:rsidP="003C6F33">
            <w:pPr>
              <w:spacing w:after="0" w:line="240" w:lineRule="auto"/>
              <w:jc w:val="center"/>
              <w:rPr>
                <w:rFonts w:ascii="Times New Roman" w:eastAsia="Times New Roman" w:hAnsi="Times New Roman"/>
                <w:sz w:val="28"/>
                <w:szCs w:val="28"/>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Місцезнаходження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Інформація щодо режиму роботи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3C6F33" w:rsidRPr="00492A90" w:rsidRDefault="003C6F33" w:rsidP="003C6F33">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3C6F33">
        <w:tc>
          <w:tcPr>
            <w:tcW w:w="849"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Телефон/факс (довідки), адреса електронної пошти та веб-сайт центру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3C6F33" w:rsidRPr="00492A90" w:rsidRDefault="003C6F33" w:rsidP="003C6F33">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40"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3C6F33" w:rsidRPr="00492A90" w:rsidRDefault="003C6F33" w:rsidP="003C6F33">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3C6F33">
        <w:tc>
          <w:tcPr>
            <w:tcW w:w="10207" w:type="dxa"/>
            <w:gridSpan w:val="3"/>
            <w:tcBorders>
              <w:top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Нормативні акти, якими регламентується надання адміністративної послуги</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Закони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Закон України „Про державну допомогу сім’ям з дітьми” від 21.11.1992 № 2811-ХІІ</w:t>
            </w:r>
          </w:p>
          <w:p w:rsidR="003C6F33" w:rsidRPr="00492A90" w:rsidRDefault="003C6F33" w:rsidP="003C6F33">
            <w:pPr>
              <w:spacing w:after="120" w:line="240" w:lineRule="auto"/>
              <w:rPr>
                <w:rFonts w:ascii="Times New Roman" w:eastAsia="Times New Roman" w:hAnsi="Times New Roman"/>
                <w:sz w:val="28"/>
                <w:szCs w:val="28"/>
                <w:lang w:val="uk-UA"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Кабінету Міністрів України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Постанова Кабінету Міністрів України від 27.12.2001 № 1751 „Про затвердження Порядку призначення і виплати державної допомоги сім’ям з дітьми”,із змінами</w:t>
            </w:r>
          </w:p>
          <w:p w:rsidR="003C6F33" w:rsidRPr="00492A90" w:rsidRDefault="003C6F33" w:rsidP="003C6F33">
            <w:pPr>
              <w:spacing w:after="120" w:line="240" w:lineRule="auto"/>
              <w:jc w:val="both"/>
              <w:rPr>
                <w:rFonts w:ascii="Times New Roman" w:eastAsia="Times New Roman" w:hAnsi="Times New Roman"/>
                <w:i/>
                <w:sz w:val="28"/>
                <w:szCs w:val="28"/>
                <w:lang w:val="uk-UA"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центральних органів виконавчої влади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i/>
                <w:sz w:val="28"/>
                <w:szCs w:val="28"/>
                <w:lang w:val="uk-UA" w:eastAsia="ru-RU"/>
              </w:rPr>
            </w:pPr>
            <w:r w:rsidRPr="00492A90">
              <w:rPr>
                <w:rFonts w:ascii="Times New Roman" w:eastAsia="Times New Roman" w:hAnsi="Times New Roman"/>
                <w:sz w:val="24"/>
                <w:szCs w:val="24"/>
                <w:lang w:val="uk-UA" w:eastAsia="ru-RU"/>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7.</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Акти місцевих органів виконавчої влади/ органів місцевого самоврядування</w:t>
            </w:r>
          </w:p>
          <w:p w:rsidR="003C6F33" w:rsidRPr="00492A90" w:rsidRDefault="003C6F33" w:rsidP="003C6F33">
            <w:pPr>
              <w:spacing w:after="120" w:line="240" w:lineRule="auto"/>
              <w:rPr>
                <w:rFonts w:ascii="Times New Roman" w:eastAsia="Times New Roman" w:hAnsi="Times New Roman"/>
                <w:sz w:val="28"/>
                <w:szCs w:val="28"/>
                <w:lang w:val="uk-UA" w:eastAsia="ru-RU"/>
              </w:rPr>
            </w:pP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p w:rsidR="003C6F33" w:rsidRPr="00492A90" w:rsidRDefault="003C6F33" w:rsidP="003C6F33">
            <w:pPr>
              <w:spacing w:after="120" w:line="240" w:lineRule="auto"/>
              <w:jc w:val="center"/>
              <w:rPr>
                <w:rFonts w:ascii="Times New Roman" w:eastAsia="Times New Roman" w:hAnsi="Times New Roman"/>
                <w:i/>
                <w:sz w:val="28"/>
                <w:szCs w:val="28"/>
                <w:lang w:val="uk-UA" w:eastAsia="ru-RU"/>
              </w:rPr>
            </w:pPr>
          </w:p>
        </w:tc>
      </w:tr>
      <w:tr w:rsidR="00492A90" w:rsidRPr="00492A90" w:rsidTr="003C6F33">
        <w:tc>
          <w:tcPr>
            <w:tcW w:w="10207" w:type="dxa"/>
            <w:gridSpan w:val="3"/>
            <w:tcBorders>
              <w:top w:val="single" w:sz="4" w:space="0" w:color="555555"/>
              <w:bottom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Умови отримання адміністративної послуги</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8.</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Підстава для одержання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0" w:line="240" w:lineRule="auto"/>
              <w:jc w:val="both"/>
              <w:rPr>
                <w:rFonts w:ascii="Times New Roman" w:hAnsi="Times New Roman"/>
                <w:sz w:val="24"/>
                <w:szCs w:val="24"/>
                <w:lang w:val="uk-UA" w:eastAsia="ru-RU"/>
              </w:rPr>
            </w:pPr>
            <w:r w:rsidRPr="00492A90">
              <w:rPr>
                <w:rFonts w:ascii="Times New Roman" w:hAnsi="Times New Roman"/>
                <w:sz w:val="24"/>
                <w:szCs w:val="24"/>
                <w:lang w:eastAsia="ru-RU"/>
              </w:rPr>
              <w:t>Право на допомогу при усиновленні дитини має особа, яка є громадянином України, постійно проживає на її території та усиновила дитину з числа дітей-сиріт або дітей, позбавлених батьківського піклування (якщо усиновлювачами є подружжя – один з них на їх розсуд)</w:t>
            </w:r>
          </w:p>
          <w:p w:rsidR="003C6F33" w:rsidRPr="00492A90" w:rsidRDefault="003C6F33" w:rsidP="003C6F33">
            <w:pPr>
              <w:shd w:val="clear" w:color="auto" w:fill="FFFFFF"/>
              <w:spacing w:after="0" w:line="240" w:lineRule="auto"/>
              <w:rPr>
                <w:rFonts w:ascii="Times New Roman" w:eastAsia="Times New Roman" w:hAnsi="Times New Roman"/>
                <w:i/>
                <w:sz w:val="28"/>
                <w:szCs w:val="28"/>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9.</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Вичерпний перелік документів, необхідних для отримання адміністративної послуги, а також вимоги до них</w:t>
            </w:r>
          </w:p>
        </w:tc>
        <w:tc>
          <w:tcPr>
            <w:tcW w:w="6095"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jc w:val="both"/>
              <w:rPr>
                <w:rFonts w:ascii="Times New Roman" w:hAnsi="Times New Roman"/>
                <w:sz w:val="24"/>
                <w:szCs w:val="24"/>
                <w:lang w:eastAsia="ru-RU"/>
              </w:rPr>
            </w:pPr>
            <w:r w:rsidRPr="00492A90">
              <w:rPr>
                <w:rFonts w:ascii="Times New Roman" w:hAnsi="Times New Roman"/>
                <w:sz w:val="24"/>
                <w:szCs w:val="24"/>
                <w:lang w:eastAsia="ru-RU"/>
              </w:rPr>
              <w:t>- заява усиновлювача (якщо усиновлювачами є подружжя – одного з них) про призначення усіх видів соціальної допомоги, компенсацій та пільг за формою, затвердженою наказом Міністерства соціальної політики України від 21.04.2015 № 441;</w:t>
            </w:r>
          </w:p>
          <w:p w:rsidR="003C6F33" w:rsidRPr="00492A90" w:rsidRDefault="003C6F33" w:rsidP="003C6F33">
            <w:pPr>
              <w:spacing w:after="0" w:line="240" w:lineRule="auto"/>
              <w:jc w:val="both"/>
              <w:rPr>
                <w:rFonts w:ascii="Times New Roman" w:hAnsi="Times New Roman"/>
                <w:sz w:val="24"/>
                <w:szCs w:val="24"/>
                <w:lang w:eastAsia="ru-RU"/>
              </w:rPr>
            </w:pPr>
            <w:r w:rsidRPr="00492A90">
              <w:rPr>
                <w:rFonts w:ascii="Times New Roman" w:hAnsi="Times New Roman"/>
                <w:sz w:val="24"/>
                <w:szCs w:val="24"/>
                <w:lang w:eastAsia="ru-RU"/>
              </w:rPr>
              <w:t>- паспорт або інший документ, що посвідчує особу;</w:t>
            </w:r>
          </w:p>
          <w:p w:rsidR="003C6F33" w:rsidRPr="00492A90" w:rsidRDefault="003C6F33" w:rsidP="003C6F33">
            <w:pPr>
              <w:spacing w:after="0" w:line="240" w:lineRule="auto"/>
              <w:jc w:val="both"/>
              <w:rPr>
                <w:rFonts w:ascii="Times New Roman" w:hAnsi="Times New Roman"/>
                <w:sz w:val="24"/>
                <w:szCs w:val="24"/>
                <w:lang w:eastAsia="ru-RU"/>
              </w:rPr>
            </w:pPr>
            <w:r w:rsidRPr="00492A90">
              <w:rPr>
                <w:rFonts w:ascii="Times New Roman" w:hAnsi="Times New Roman"/>
                <w:sz w:val="24"/>
                <w:szCs w:val="24"/>
                <w:lang w:eastAsia="ru-RU"/>
              </w:rPr>
              <w:t xml:space="preserve">- копія свідоцтва про народження дитини, виданого </w:t>
            </w:r>
            <w:r w:rsidRPr="00492A90">
              <w:rPr>
                <w:rFonts w:ascii="Times New Roman" w:hAnsi="Times New Roman"/>
                <w:sz w:val="24"/>
                <w:szCs w:val="24"/>
                <w:lang w:eastAsia="ru-RU"/>
              </w:rPr>
              <w:lastRenderedPageBreak/>
              <w:t>державним органом реєстрації актів цивільного стану після внесення змін до актового запису про народження дитини на підставі рішення суду про усиновлення дитини;</w:t>
            </w:r>
          </w:p>
          <w:p w:rsidR="003C6F33" w:rsidRPr="00492A90" w:rsidRDefault="003C6F33" w:rsidP="003C6F33">
            <w:pPr>
              <w:spacing w:after="0" w:line="240" w:lineRule="auto"/>
              <w:jc w:val="both"/>
              <w:rPr>
                <w:rFonts w:ascii="Times New Roman" w:hAnsi="Times New Roman"/>
                <w:sz w:val="24"/>
                <w:szCs w:val="24"/>
                <w:lang w:eastAsia="ru-RU"/>
              </w:rPr>
            </w:pPr>
            <w:r w:rsidRPr="00492A90">
              <w:rPr>
                <w:rFonts w:ascii="Times New Roman" w:hAnsi="Times New Roman"/>
                <w:sz w:val="24"/>
                <w:szCs w:val="24"/>
                <w:lang w:eastAsia="ru-RU"/>
              </w:rPr>
              <w:t>- копія рішення суду про усиновлення дитини;</w:t>
            </w:r>
          </w:p>
          <w:p w:rsidR="003C6F33" w:rsidRPr="00492A90" w:rsidRDefault="003C6F33" w:rsidP="003C6F33">
            <w:pPr>
              <w:spacing w:after="0" w:line="240" w:lineRule="auto"/>
              <w:jc w:val="both"/>
              <w:rPr>
                <w:rFonts w:ascii="Times New Roman" w:hAnsi="Times New Roman"/>
                <w:sz w:val="24"/>
                <w:szCs w:val="24"/>
                <w:lang w:val="uk-UA" w:eastAsia="ru-RU"/>
              </w:rPr>
            </w:pPr>
            <w:r w:rsidRPr="00492A90">
              <w:rPr>
                <w:rFonts w:ascii="Times New Roman" w:hAnsi="Times New Roman"/>
                <w:sz w:val="24"/>
                <w:szCs w:val="24"/>
                <w:lang w:eastAsia="ru-RU"/>
              </w:rPr>
              <w:t>- довідка про неодержання зазначеної допомоги в органах праці та соціального захисту населення за місцем реєстрації (у випадку призначення допомоги за місцем фактичного проживання)</w:t>
            </w:r>
          </w:p>
          <w:p w:rsidR="003C6F33" w:rsidRPr="00492A90" w:rsidRDefault="003C6F33" w:rsidP="003C6F33">
            <w:pPr>
              <w:spacing w:after="0" w:line="240" w:lineRule="auto"/>
              <w:jc w:val="both"/>
              <w:rPr>
                <w:rFonts w:ascii="Times New Roman" w:hAnsi="Times New Roman"/>
                <w:sz w:val="24"/>
                <w:szCs w:val="24"/>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10.</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Порядок та спосіб подання документів, необхідних для отримання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вигляді</w:t>
            </w:r>
            <w:r w:rsidRPr="00492A90">
              <w:rPr>
                <w:rFonts w:ascii="Times New Roman" w:eastAsia="Times New Roman" w:hAnsi="Times New Roman"/>
                <w:sz w:val="24"/>
                <w:szCs w:val="24"/>
                <w:shd w:val="clear" w:color="auto" w:fill="FFFFFF"/>
                <w:lang w:eastAsia="ru-RU"/>
              </w:rPr>
              <w:t xml:space="preserve"> 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Платність (безоплатність)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3C6F33">
        <w:tc>
          <w:tcPr>
            <w:tcW w:w="10207" w:type="dxa"/>
            <w:gridSpan w:val="3"/>
            <w:tcBorders>
              <w:top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 разі платності:</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Нормативно-правові акти, на підставі яких стягується плата</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i/>
                <w:sz w:val="28"/>
                <w:szCs w:val="28"/>
                <w:lang w:eastAsia="ru-RU"/>
              </w:rPr>
            </w:pPr>
            <w:r w:rsidRPr="00492A90">
              <w:rPr>
                <w:rFonts w:ascii="Times New Roman" w:eastAsia="Times New Roman" w:hAnsi="Times New Roman"/>
                <w:i/>
                <w:sz w:val="28"/>
                <w:szCs w:val="28"/>
                <w:lang w:val="uk-UA" w:eastAsia="ru-RU"/>
              </w:rPr>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Розмір та порядок внесення плати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(адміністративного збору) за платну адміністративну послугу</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Розрахунковий рахунок для внесення плати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Строк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4"/>
                <w:szCs w:val="24"/>
                <w:lang w:val="uk-UA"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 </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Перелік підстав для відмови у наданні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Виплата допомоги при усиновленні дитини припиняється у разі:</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позбавлення отримувача допомоги батьківських прав;</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нецільового використання  коштів і незабезпечення отримувачем допомоги належних умов для повноцінного тримання та виховання дитини;</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відібрання дитини в отримувача допомоги без позбавлення батьківських прав;</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смерті дитини або отримувача допомоги;</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перебування отримувача допомоги у місцях позбавлення волі за рішенням суду;</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скасування рішення про усиновлення дитини або визнання його недійсним; </w:t>
            </w:r>
          </w:p>
          <w:p w:rsidR="003C6F33" w:rsidRPr="00492A90" w:rsidRDefault="003C6F33" w:rsidP="003C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8"/>
                <w:szCs w:val="28"/>
                <w:lang w:val="uk-UA" w:eastAsia="ru-RU"/>
              </w:rPr>
            </w:pPr>
            <w:r w:rsidRPr="00492A90">
              <w:rPr>
                <w:rFonts w:ascii="Times New Roman" w:eastAsia="Times New Roman" w:hAnsi="Times New Roman"/>
                <w:sz w:val="24"/>
                <w:szCs w:val="24"/>
                <w:lang w:val="uk-UA" w:eastAsia="ru-RU"/>
              </w:rPr>
              <w:t>- тимчасового влаштування дитини на повне державне утримання</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Результат надання адміністративної послуги</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Призначення допомоги.</w:t>
            </w:r>
          </w:p>
          <w:p w:rsidR="003C6F33" w:rsidRPr="00492A90" w:rsidRDefault="003C6F33" w:rsidP="003C6F33">
            <w:pPr>
              <w:spacing w:after="120" w:line="240" w:lineRule="auto"/>
              <w:rPr>
                <w:rFonts w:ascii="Times New Roman" w:eastAsia="Times New Roman" w:hAnsi="Times New Roman"/>
                <w:sz w:val="28"/>
                <w:szCs w:val="28"/>
                <w:lang w:eastAsia="ru-RU"/>
              </w:rPr>
            </w:pP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Способи отримання відповіді (результату)</w:t>
            </w:r>
          </w:p>
        </w:tc>
        <w:tc>
          <w:tcPr>
            <w:tcW w:w="6095"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Повідомлення про призначення допомоги (відмову у призначенні) видається одержувачу, про що робиться відповідний запис у журналі видачі довідок та </w:t>
            </w:r>
            <w:r w:rsidRPr="00492A90">
              <w:rPr>
                <w:rFonts w:ascii="Times New Roman" w:eastAsia="Times New Roman" w:hAnsi="Times New Roman"/>
                <w:sz w:val="24"/>
                <w:szCs w:val="24"/>
                <w:lang w:val="uk-UA" w:eastAsia="ru-RU"/>
              </w:rPr>
              <w:lastRenderedPageBreak/>
              <w:t>повідомлень</w:t>
            </w:r>
          </w:p>
        </w:tc>
      </w:tr>
      <w:tr w:rsidR="00492A90" w:rsidRPr="00492A90" w:rsidTr="003C6F33">
        <w:tc>
          <w:tcPr>
            <w:tcW w:w="849"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Примітка</w:t>
            </w:r>
          </w:p>
        </w:tc>
        <w:tc>
          <w:tcPr>
            <w:tcW w:w="6095"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p>
        </w:tc>
      </w:tr>
    </w:tbl>
    <w:p w:rsidR="003C6F33" w:rsidRPr="00492A90" w:rsidRDefault="003C6F33" w:rsidP="003C6F33">
      <w:pPr>
        <w:spacing w:after="0" w:line="240" w:lineRule="auto"/>
        <w:rPr>
          <w:rFonts w:ascii="Times New Roman" w:eastAsia="Times New Roman" w:hAnsi="Times New Roman"/>
          <w:sz w:val="24"/>
          <w:szCs w:val="24"/>
          <w:lang w:eastAsia="ru-RU"/>
        </w:rPr>
      </w:pPr>
    </w:p>
    <w:p w:rsidR="003C6F33" w:rsidRPr="00492A90" w:rsidRDefault="003C6F33" w:rsidP="003C6F33">
      <w:pPr>
        <w:shd w:val="clear" w:color="auto" w:fill="FFFFFF"/>
        <w:spacing w:after="12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i/>
          <w:iCs/>
          <w:sz w:val="28"/>
          <w:szCs w:val="28"/>
          <w:lang w:eastAsia="ru-RU"/>
        </w:rPr>
        <w:t xml:space="preserve"> </w:t>
      </w:r>
      <w:r w:rsidRPr="00492A90">
        <w:rPr>
          <w:rFonts w:ascii="Times New Roman" w:eastAsia="Times New Roman" w:hAnsi="Times New Roman"/>
          <w:i/>
          <w:iCs/>
          <w:sz w:val="28"/>
          <w:szCs w:val="28"/>
          <w:lang w:eastAsia="ru-RU"/>
        </w:rPr>
        <w:tab/>
      </w: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3C6F33">
        <w:tc>
          <w:tcPr>
            <w:tcW w:w="4643" w:type="dxa"/>
          </w:tcPr>
          <w:p w:rsidR="003C6F33" w:rsidRPr="00492A90" w:rsidRDefault="003C6F33" w:rsidP="003C6F33">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3C6F33" w:rsidRPr="00492A90" w:rsidRDefault="003C6F33" w:rsidP="003C6F33">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3C6F33" w:rsidRPr="00492A90" w:rsidRDefault="003C6F33" w:rsidP="003C6F33">
            <w:pPr>
              <w:spacing w:after="0" w:line="240" w:lineRule="auto"/>
              <w:rPr>
                <w:rFonts w:ascii="Times New Roman" w:eastAsia="Times New Roman" w:hAnsi="Times New Roman"/>
                <w:sz w:val="28"/>
                <w:szCs w:val="28"/>
                <w:lang w:eastAsia="ru-RU"/>
              </w:rPr>
            </w:pPr>
          </w:p>
        </w:tc>
      </w:tr>
      <w:tr w:rsidR="00492A90" w:rsidRPr="00492A90" w:rsidTr="003C6F33">
        <w:tc>
          <w:tcPr>
            <w:tcW w:w="4643" w:type="dxa"/>
          </w:tcPr>
          <w:p w:rsidR="003C6F33" w:rsidRPr="00492A90" w:rsidRDefault="003C6F33" w:rsidP="003C6F33">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3C6F33" w:rsidRPr="00492A90" w:rsidRDefault="003C6F33" w:rsidP="003C6F33">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tc>
      </w:tr>
    </w:tbl>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jc w:val="right"/>
        <w:rPr>
          <w:rFonts w:ascii="Times New Roman" w:eastAsia="Times New Roman" w:hAnsi="Times New Roman"/>
          <w:sz w:val="28"/>
          <w:szCs w:val="28"/>
          <w:lang w:eastAsia="ru-RU"/>
        </w:rPr>
      </w:pPr>
    </w:p>
    <w:p w:rsidR="003C6F33" w:rsidRPr="00492A90" w:rsidRDefault="003C6F33" w:rsidP="003C6F33">
      <w:pPr>
        <w:shd w:val="clear" w:color="auto" w:fill="FFFFFF"/>
        <w:spacing w:after="0" w:line="240" w:lineRule="auto"/>
        <w:rPr>
          <w:rFonts w:ascii="Times New Roman" w:eastAsia="Times New Roman" w:hAnsi="Times New Roman"/>
          <w:b/>
          <w:sz w:val="28"/>
          <w:szCs w:val="28"/>
          <w:lang w:eastAsia="ru-RU"/>
        </w:rPr>
      </w:pPr>
      <w:r w:rsidRPr="00492A90">
        <w:rPr>
          <w:rFonts w:ascii="Times New Roman" w:eastAsia="Times New Roman" w:hAnsi="Times New Roman"/>
          <w:sz w:val="28"/>
          <w:szCs w:val="28"/>
          <w:lang w:eastAsia="ru-RU"/>
        </w:rPr>
        <w:tab/>
      </w:r>
    </w:p>
    <w:p w:rsidR="003C6F33" w:rsidRPr="00492A90" w:rsidRDefault="003C6F33" w:rsidP="003C6F33">
      <w:pPr>
        <w:shd w:val="clear" w:color="auto" w:fill="FFFFFF"/>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Технологічна картка</w:t>
      </w:r>
    </w:p>
    <w:p w:rsidR="003C6F33" w:rsidRPr="00492A90" w:rsidRDefault="003C6F33" w:rsidP="003C6F33">
      <w:pPr>
        <w:spacing w:after="0" w:line="240" w:lineRule="auto"/>
        <w:jc w:val="center"/>
        <w:rPr>
          <w:rFonts w:ascii="Times New Roman" w:eastAsia="Times New Roman" w:hAnsi="Times New Roman"/>
          <w:b/>
          <w:caps/>
          <w:sz w:val="28"/>
          <w:szCs w:val="28"/>
          <w:lang w:eastAsia="ru-RU"/>
        </w:rPr>
      </w:pPr>
      <w:r w:rsidRPr="00492A90">
        <w:rPr>
          <w:rFonts w:ascii="Times New Roman" w:eastAsia="Times New Roman" w:hAnsi="Times New Roman"/>
          <w:b/>
          <w:caps/>
          <w:sz w:val="28"/>
          <w:szCs w:val="28"/>
          <w:lang w:eastAsia="ru-RU"/>
        </w:rPr>
        <w:t>призначення допомоги при усиновленні дитини</w:t>
      </w:r>
    </w:p>
    <w:p w:rsidR="003C6F33" w:rsidRPr="00492A90" w:rsidRDefault="003C6F33" w:rsidP="003C6F33">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b/>
          <w:i/>
          <w:iCs/>
          <w:sz w:val="28"/>
          <w:szCs w:val="28"/>
          <w:lang w:eastAsia="ru-RU"/>
        </w:rPr>
        <w:t xml:space="preserve"> </w:t>
      </w:r>
      <w:r w:rsidRPr="00492A90">
        <w:rPr>
          <w:rFonts w:ascii="Times New Roman" w:eastAsia="Times New Roman" w:hAnsi="Times New Roman"/>
          <w:iCs/>
          <w:sz w:val="28"/>
          <w:szCs w:val="28"/>
          <w:lang w:eastAsia="ru-RU"/>
        </w:rPr>
        <w:t>(назва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710"/>
        <w:gridCol w:w="4252"/>
        <w:gridCol w:w="1701"/>
        <w:gridCol w:w="851"/>
        <w:gridCol w:w="2693"/>
      </w:tblGrid>
      <w:tr w:rsidR="00492A90" w:rsidRPr="00492A90" w:rsidTr="003C6F33">
        <w:tc>
          <w:tcPr>
            <w:tcW w:w="710"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w:t>
            </w:r>
          </w:p>
          <w:p w:rsidR="003C6F33" w:rsidRPr="00492A90" w:rsidRDefault="003C6F33" w:rsidP="003C6F33">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4252"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3C6F33" w:rsidRPr="00492A90" w:rsidRDefault="003C6F33" w:rsidP="003C6F33">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8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3C6F33" w:rsidRPr="00492A90" w:rsidRDefault="003C6F33" w:rsidP="003C6F33">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2693"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3C6F33">
        <w:tc>
          <w:tcPr>
            <w:tcW w:w="710"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4252"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Інформування населення про види послуг, зміст заяв, перелік документів тощо </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Постійно</w:t>
            </w:r>
          </w:p>
        </w:tc>
      </w:tr>
      <w:tr w:rsidR="00492A90" w:rsidRPr="00492A90" w:rsidTr="003C6F33">
        <w:tc>
          <w:tcPr>
            <w:tcW w:w="710"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4252"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Прийом  заяви та документів для призначення допомоги при усиновленні дитини</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у разі наявності повного пакету документів</w:t>
            </w:r>
          </w:p>
        </w:tc>
      </w:tr>
      <w:tr w:rsidR="00492A90" w:rsidRPr="00492A90" w:rsidTr="003C6F33">
        <w:tc>
          <w:tcPr>
            <w:tcW w:w="710" w:type="dxa"/>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4252"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в електронному вигляді</w:t>
            </w:r>
          </w:p>
          <w:p w:rsidR="003C6F33" w:rsidRPr="00492A90" w:rsidRDefault="003C6F33" w:rsidP="003C6F33">
            <w:pPr>
              <w:spacing w:after="0" w:line="240" w:lineRule="auto"/>
              <w:jc w:val="both"/>
              <w:rPr>
                <w:rFonts w:ascii="Times New Roman" w:eastAsia="Times New Roman" w:hAnsi="Times New Roman"/>
                <w:sz w:val="20"/>
                <w:szCs w:val="20"/>
                <w:lang w:eastAsia="ru-RU"/>
              </w:rPr>
            </w:pP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Протягом  </w:t>
            </w:r>
          </w:p>
          <w:p w:rsidR="003C6F33" w:rsidRPr="00492A90" w:rsidRDefault="003C6F33" w:rsidP="003C6F33">
            <w:pPr>
              <w:spacing w:after="0" w:line="240" w:lineRule="auto"/>
              <w:ind w:left="-2"/>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24 годин після прийняття заяви та документів</w:t>
            </w:r>
          </w:p>
        </w:tc>
      </w:tr>
      <w:tr w:rsidR="00492A90" w:rsidRPr="00492A90" w:rsidTr="003C6F33">
        <w:tc>
          <w:tcPr>
            <w:tcW w:w="710" w:type="dxa"/>
            <w:tcBorders>
              <w:top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4252"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на підставі реєстру передачі справ</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Один раз на тиждень в установлений день</w:t>
            </w:r>
          </w:p>
        </w:tc>
      </w:tr>
      <w:tr w:rsidR="00492A90" w:rsidRPr="00492A90" w:rsidTr="003C6F33">
        <w:tc>
          <w:tcPr>
            <w:tcW w:w="710" w:type="dxa"/>
            <w:tcBorders>
              <w:top w:val="single" w:sz="4" w:space="0" w:color="555555"/>
              <w:bottom w:val="single" w:sz="4" w:space="0" w:color="555555"/>
              <w:right w:val="single" w:sz="4" w:space="0" w:color="auto"/>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4252" w:type="dxa"/>
            <w:tcBorders>
              <w:top w:val="single" w:sz="4" w:space="0" w:color="555555"/>
              <w:left w:val="single" w:sz="4" w:space="0" w:color="auto"/>
              <w:bottom w:val="single" w:sz="4" w:space="0" w:color="555555"/>
              <w:right w:val="single" w:sz="4" w:space="0" w:color="auto"/>
            </w:tcBorders>
            <w:shd w:val="clear" w:color="auto" w:fill="FFFFFF"/>
          </w:tcPr>
          <w:p w:rsidR="003C6F33" w:rsidRPr="00492A90" w:rsidRDefault="003C6F33" w:rsidP="003C6F33">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Розгляд документів та призначення допомоги при усиновленні дитини</w:t>
            </w:r>
          </w:p>
        </w:tc>
        <w:tc>
          <w:tcPr>
            <w:tcW w:w="1701" w:type="dxa"/>
            <w:tcBorders>
              <w:top w:val="single" w:sz="4" w:space="0" w:color="555555"/>
              <w:left w:val="single" w:sz="4" w:space="0" w:color="auto"/>
              <w:bottom w:val="single" w:sz="4" w:space="0" w:color="555555"/>
              <w:right w:val="single" w:sz="4" w:space="0" w:color="auto"/>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r w:rsidRPr="00492A90">
              <w:rPr>
                <w:rFonts w:ascii="Times New Roman" w:eastAsia="Times New Roman" w:hAnsi="Times New Roman"/>
                <w:sz w:val="24"/>
                <w:szCs w:val="24"/>
                <w:lang w:eastAsia="ru-RU"/>
              </w:rPr>
              <w:t>ї на якого покладені відповідні обов’язки</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3C6F33" w:rsidRPr="00492A90" w:rsidRDefault="003C6F33" w:rsidP="003C6F33">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w:t>
            </w:r>
          </w:p>
        </w:tc>
      </w:tr>
      <w:tr w:rsidR="00492A90" w:rsidRPr="00492A90" w:rsidTr="003C6F33">
        <w:trPr>
          <w:trHeight w:val="132"/>
        </w:trPr>
        <w:tc>
          <w:tcPr>
            <w:tcW w:w="710" w:type="dxa"/>
            <w:tcBorders>
              <w:top w:val="single" w:sz="4" w:space="0" w:color="555555"/>
              <w:bottom w:val="single" w:sz="4" w:space="0" w:color="555555"/>
              <w:right w:val="single" w:sz="4" w:space="0" w:color="auto"/>
            </w:tcBorders>
            <w:shd w:val="clear" w:color="auto" w:fill="FFFFFF"/>
            <w:vAlign w:val="center"/>
          </w:tcPr>
          <w:p w:rsidR="003C6F33" w:rsidRPr="00492A90" w:rsidRDefault="003C6F33" w:rsidP="003C6F33">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4252" w:type="dxa"/>
            <w:tcBorders>
              <w:top w:val="single" w:sz="4" w:space="0" w:color="555555"/>
              <w:left w:val="single" w:sz="4" w:space="0" w:color="auto"/>
              <w:bottom w:val="single" w:sz="4" w:space="0" w:color="555555"/>
              <w:right w:val="single" w:sz="4" w:space="0" w:color="555555"/>
            </w:tcBorders>
            <w:shd w:val="clear" w:color="auto" w:fill="FFFFFF"/>
          </w:tcPr>
          <w:p w:rsidR="003C6F33" w:rsidRPr="00492A90" w:rsidRDefault="003C6F33" w:rsidP="003C6F33">
            <w:pPr>
              <w:spacing w:after="0" w:line="240" w:lineRule="auto"/>
              <w:jc w:val="both"/>
              <w:rPr>
                <w:rFonts w:ascii="Times New Roman" w:eastAsia="Times New Roman" w:hAnsi="Times New Roman"/>
                <w:sz w:val="20"/>
                <w:szCs w:val="20"/>
                <w:lang w:eastAsia="ru-RU"/>
              </w:rPr>
            </w:pPr>
            <w:r w:rsidRPr="00492A90">
              <w:rPr>
                <w:rFonts w:ascii="Times New Roman" w:eastAsia="Times New Roman" w:hAnsi="Times New Roman"/>
                <w:sz w:val="24"/>
                <w:szCs w:val="24"/>
                <w:lang w:eastAsia="ru-RU"/>
              </w:rPr>
              <w:t>Передача повідомлення про призначення допомоги при усиновленні дитини</w:t>
            </w:r>
          </w:p>
        </w:tc>
        <w:tc>
          <w:tcPr>
            <w:tcW w:w="1701" w:type="dxa"/>
            <w:tcBorders>
              <w:top w:val="single" w:sz="4" w:space="0" w:color="555555"/>
              <w:left w:val="single" w:sz="4" w:space="0" w:color="auto"/>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райдержадміністрації</w:t>
            </w:r>
          </w:p>
          <w:p w:rsidR="003C6F33" w:rsidRPr="00492A90" w:rsidRDefault="003C6F33" w:rsidP="003C6F33">
            <w:pPr>
              <w:spacing w:after="0" w:line="240" w:lineRule="auto"/>
              <w:jc w:val="center"/>
              <w:rPr>
                <w:rFonts w:ascii="Times New Roman" w:eastAsia="Times New Roman" w:hAnsi="Times New Roman"/>
                <w:sz w:val="24"/>
                <w:szCs w:val="24"/>
                <w:lang w:eastAsia="ru-RU"/>
              </w:rPr>
            </w:pP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ЦНАП </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3C6F33" w:rsidRPr="00492A90" w:rsidRDefault="003C6F33" w:rsidP="003C6F33">
            <w:pPr>
              <w:spacing w:after="0" w:line="240" w:lineRule="auto"/>
              <w:rPr>
                <w:rFonts w:ascii="Times New Roman" w:eastAsia="Times New Roman" w:hAnsi="Times New Roman"/>
                <w:sz w:val="24"/>
                <w:szCs w:val="24"/>
                <w:lang w:eastAsia="ru-RU"/>
              </w:rPr>
            </w:pPr>
          </w:p>
          <w:p w:rsidR="003C6F33" w:rsidRPr="00492A90" w:rsidRDefault="003C6F33" w:rsidP="003C6F33">
            <w:pPr>
              <w:spacing w:after="0" w:line="240" w:lineRule="auto"/>
              <w:rPr>
                <w:rFonts w:ascii="Times New Roman" w:eastAsia="Times New Roman" w:hAnsi="Times New Roman"/>
                <w:sz w:val="24"/>
                <w:szCs w:val="24"/>
                <w:lang w:eastAsia="ru-RU"/>
              </w:rPr>
            </w:pPr>
          </w:p>
          <w:p w:rsidR="003C6F33" w:rsidRPr="00492A90" w:rsidRDefault="003C6F33" w:rsidP="003C6F33">
            <w:pPr>
              <w:spacing w:after="0" w:line="240" w:lineRule="auto"/>
              <w:rPr>
                <w:rFonts w:ascii="Times New Roman" w:eastAsia="Times New Roman" w:hAnsi="Times New Roman"/>
                <w:sz w:val="24"/>
                <w:szCs w:val="24"/>
                <w:lang w:eastAsia="ru-RU"/>
              </w:rPr>
            </w:pP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У</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Наступного дня після дня візування повідомлення про призначення допомоги</w:t>
            </w:r>
          </w:p>
        </w:tc>
      </w:tr>
      <w:tr w:rsidR="00492A90" w:rsidRPr="00492A90" w:rsidTr="003C6F33">
        <w:trPr>
          <w:trHeight w:val="120"/>
        </w:trPr>
        <w:tc>
          <w:tcPr>
            <w:tcW w:w="710" w:type="dxa"/>
            <w:tcBorders>
              <w:top w:val="single" w:sz="4" w:space="0" w:color="555555"/>
              <w:bottom w:val="single" w:sz="4" w:space="0" w:color="555555"/>
              <w:right w:val="single" w:sz="4" w:space="0" w:color="auto"/>
            </w:tcBorders>
            <w:shd w:val="clear" w:color="auto" w:fill="FFFFFF"/>
            <w:vAlign w:val="center"/>
          </w:tcPr>
          <w:p w:rsidR="003C6F33" w:rsidRPr="00492A90" w:rsidRDefault="003C6F33" w:rsidP="003C6F33">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7</w:t>
            </w:r>
          </w:p>
        </w:tc>
        <w:tc>
          <w:tcPr>
            <w:tcW w:w="4252" w:type="dxa"/>
            <w:tcBorders>
              <w:top w:val="single" w:sz="4" w:space="0" w:color="555555"/>
              <w:left w:val="single" w:sz="4" w:space="0" w:color="auto"/>
              <w:bottom w:val="single" w:sz="4" w:space="0" w:color="555555"/>
              <w:right w:val="single" w:sz="4" w:space="0" w:color="555555"/>
            </w:tcBorders>
            <w:shd w:val="clear" w:color="auto" w:fill="FFFFFF"/>
          </w:tcPr>
          <w:p w:rsidR="003C6F33" w:rsidRPr="00492A90" w:rsidRDefault="003C6F33" w:rsidP="003C6F33">
            <w:pPr>
              <w:tabs>
                <w:tab w:val="left" w:pos="1065"/>
              </w:tabs>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lang w:eastAsia="ru-RU"/>
              </w:rPr>
              <w:t xml:space="preserve">Видача </w:t>
            </w:r>
            <w:r w:rsidRPr="00492A90">
              <w:rPr>
                <w:rFonts w:ascii="Times New Roman" w:eastAsia="Times New Roman" w:hAnsi="Times New Roman"/>
                <w:sz w:val="24"/>
                <w:szCs w:val="24"/>
                <w:lang w:eastAsia="ru-RU"/>
              </w:rPr>
              <w:t>повідомлення про призначення допомоги при усиновленні дитини заявнику</w:t>
            </w:r>
          </w:p>
        </w:tc>
        <w:tc>
          <w:tcPr>
            <w:tcW w:w="1701" w:type="dxa"/>
            <w:tcBorders>
              <w:top w:val="single" w:sz="4" w:space="0" w:color="555555"/>
              <w:left w:val="single" w:sz="4" w:space="0" w:color="auto"/>
              <w:bottom w:val="single" w:sz="4" w:space="0" w:color="555555"/>
              <w:right w:val="single" w:sz="4" w:space="0" w:color="555555"/>
            </w:tcBorders>
            <w:shd w:val="clear" w:color="auto" w:fill="FFFFFF"/>
            <w:vAlign w:val="center"/>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693" w:type="dxa"/>
            <w:tcBorders>
              <w:top w:val="single" w:sz="4" w:space="0" w:color="555555"/>
              <w:left w:val="single" w:sz="4" w:space="0" w:color="555555"/>
              <w:bottom w:val="single" w:sz="4" w:space="0" w:color="555555"/>
            </w:tcBorders>
            <w:shd w:val="clear" w:color="auto" w:fill="FFFFFF"/>
          </w:tcPr>
          <w:p w:rsidR="003C6F33" w:rsidRPr="00492A90" w:rsidRDefault="003C6F33" w:rsidP="003C6F33">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для отримання повідомлення</w:t>
            </w:r>
          </w:p>
        </w:tc>
      </w:tr>
      <w:tr w:rsidR="00492A90" w:rsidRPr="00492A90" w:rsidTr="003C6F33">
        <w:trPr>
          <w:trHeight w:val="120"/>
        </w:trPr>
        <w:tc>
          <w:tcPr>
            <w:tcW w:w="7514" w:type="dxa"/>
            <w:gridSpan w:val="4"/>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 xml:space="preserve"> Загальна кількість днів надання послуги</w:t>
            </w:r>
          </w:p>
        </w:tc>
        <w:tc>
          <w:tcPr>
            <w:tcW w:w="2693"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робочих днів</w:t>
            </w:r>
          </w:p>
        </w:tc>
      </w:tr>
      <w:tr w:rsidR="00492A90" w:rsidRPr="00492A90" w:rsidTr="003C6F33">
        <w:trPr>
          <w:trHeight w:val="120"/>
        </w:trPr>
        <w:tc>
          <w:tcPr>
            <w:tcW w:w="7514" w:type="dxa"/>
            <w:gridSpan w:val="4"/>
            <w:tcBorders>
              <w:top w:val="single" w:sz="4" w:space="0" w:color="555555"/>
              <w:bottom w:val="single" w:sz="4" w:space="0" w:color="555555"/>
              <w:right w:val="single" w:sz="4" w:space="0" w:color="555555"/>
            </w:tcBorders>
            <w:shd w:val="clear" w:color="auto" w:fill="FFFFFF"/>
            <w:vAlign w:val="center"/>
          </w:tcPr>
          <w:p w:rsidR="003C6F33" w:rsidRPr="00492A90" w:rsidRDefault="003C6F33" w:rsidP="003C6F33">
            <w:pPr>
              <w:spacing w:after="120" w:line="120" w:lineRule="atLeast"/>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 (передбачена  законодавством)</w:t>
            </w:r>
          </w:p>
        </w:tc>
        <w:tc>
          <w:tcPr>
            <w:tcW w:w="2693" w:type="dxa"/>
            <w:tcBorders>
              <w:top w:val="single" w:sz="4" w:space="0" w:color="555555"/>
              <w:left w:val="single" w:sz="4" w:space="0" w:color="555555"/>
              <w:bottom w:val="single" w:sz="4" w:space="0" w:color="555555"/>
            </w:tcBorders>
            <w:shd w:val="clear" w:color="auto" w:fill="FFFFFF"/>
            <w:vAlign w:val="center"/>
          </w:tcPr>
          <w:p w:rsidR="003C6F33" w:rsidRPr="00492A90" w:rsidRDefault="003C6F33" w:rsidP="003C6F33">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календарний день</w:t>
            </w:r>
          </w:p>
        </w:tc>
      </w:tr>
    </w:tbl>
    <w:p w:rsidR="003C6F33" w:rsidRPr="00492A90" w:rsidRDefault="003C6F33" w:rsidP="003C6F33">
      <w:pPr>
        <w:shd w:val="clear" w:color="auto" w:fill="FFFFFF"/>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i/>
          <w:iCs/>
          <w:sz w:val="28"/>
          <w:szCs w:val="28"/>
          <w:lang w:eastAsia="ru-RU"/>
        </w:rPr>
        <w:t>Умовні позначки:</w:t>
      </w:r>
    </w:p>
    <w:p w:rsidR="003C6F33" w:rsidRPr="00492A90" w:rsidRDefault="003C6F33" w:rsidP="003C6F33">
      <w:pPr>
        <w:shd w:val="clear" w:color="auto" w:fill="FFFFFF"/>
        <w:spacing w:after="12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i/>
          <w:iCs/>
          <w:sz w:val="28"/>
          <w:szCs w:val="28"/>
          <w:lang w:eastAsia="ru-RU"/>
        </w:rPr>
        <w:t>В – виконує, У – бере участь, П – погоджує, З – затверджує</w:t>
      </w: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val="uk-UA"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A21667">
        <w:tc>
          <w:tcPr>
            <w:tcW w:w="4643" w:type="dxa"/>
          </w:tcPr>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07D6D" w:rsidRPr="00492A90" w:rsidRDefault="00907D6D" w:rsidP="00907D6D">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907D6D" w:rsidRPr="00492A90" w:rsidRDefault="00907D6D" w:rsidP="00907D6D">
            <w:pPr>
              <w:spacing w:after="0" w:line="240" w:lineRule="auto"/>
              <w:rPr>
                <w:rFonts w:ascii="Times New Roman" w:eastAsia="Times New Roman" w:hAnsi="Times New Roman"/>
                <w:sz w:val="28"/>
                <w:szCs w:val="28"/>
                <w:lang w:eastAsia="ru-RU"/>
              </w:rPr>
            </w:pPr>
          </w:p>
        </w:tc>
      </w:tr>
      <w:tr w:rsidR="00492A90" w:rsidRPr="00492A90" w:rsidTr="00A21667">
        <w:tc>
          <w:tcPr>
            <w:tcW w:w="4643" w:type="dxa"/>
          </w:tcPr>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07D6D" w:rsidRPr="00492A90" w:rsidRDefault="00907D6D" w:rsidP="00907D6D">
            <w:pPr>
              <w:spacing w:after="0" w:line="240" w:lineRule="auto"/>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907D6D" w:rsidRPr="00492A90" w:rsidRDefault="00907D6D" w:rsidP="00907D6D">
            <w:pPr>
              <w:spacing w:after="0" w:line="240" w:lineRule="auto"/>
              <w:rPr>
                <w:rFonts w:ascii="Times New Roman" w:eastAsia="Times New Roman" w:hAnsi="Times New Roman"/>
                <w:sz w:val="28"/>
                <w:szCs w:val="28"/>
                <w:lang w:eastAsia="ru-RU"/>
              </w:rPr>
            </w:pPr>
          </w:p>
          <w:p w:rsidR="00907D6D" w:rsidRPr="00492A90" w:rsidRDefault="00907D6D" w:rsidP="00907D6D">
            <w:pPr>
              <w:spacing w:after="0" w:line="240" w:lineRule="auto"/>
              <w:rPr>
                <w:rFonts w:ascii="Times New Roman" w:eastAsia="Times New Roman" w:hAnsi="Times New Roman"/>
                <w:sz w:val="28"/>
                <w:szCs w:val="28"/>
                <w:lang w:eastAsia="ru-RU"/>
              </w:rPr>
            </w:pPr>
          </w:p>
        </w:tc>
      </w:tr>
    </w:tbl>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907D6D" w:rsidRPr="00492A90" w:rsidRDefault="00907D6D" w:rsidP="00907D6D">
      <w:pPr>
        <w:spacing w:after="0" w:line="240" w:lineRule="auto"/>
        <w:jc w:val="center"/>
        <w:rPr>
          <w:rFonts w:ascii="Times New Roman" w:eastAsia="Times New Roman" w:hAnsi="Times New Roman"/>
          <w:b/>
          <w:caps/>
          <w:sz w:val="28"/>
          <w:szCs w:val="28"/>
          <w:u w:val="single"/>
          <w:lang w:eastAsia="ru-RU"/>
        </w:rPr>
      </w:pPr>
      <w:r w:rsidRPr="00492A90">
        <w:rPr>
          <w:rFonts w:ascii="Times New Roman" w:eastAsia="Times New Roman" w:hAnsi="Times New Roman"/>
          <w:b/>
          <w:caps/>
          <w:sz w:val="28"/>
          <w:szCs w:val="28"/>
          <w:u w:val="single"/>
          <w:lang w:eastAsia="ru-RU"/>
        </w:rPr>
        <w:t>призначення компенсаціЇ фізичнИМ особАМ, якІ надаЮТЬ соціальні послуги</w:t>
      </w:r>
    </w:p>
    <w:p w:rsidR="00907D6D" w:rsidRPr="00492A90" w:rsidRDefault="00907D6D" w:rsidP="00907D6D">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907D6D" w:rsidRPr="00492A90" w:rsidRDefault="00907D6D" w:rsidP="00907D6D">
      <w:pPr>
        <w:shd w:val="clear" w:color="auto" w:fill="FFFFFF"/>
        <w:spacing w:after="120" w:line="240" w:lineRule="auto"/>
        <w:jc w:val="center"/>
        <w:rPr>
          <w:rFonts w:ascii="Times New Roman" w:eastAsia="Times New Roman" w:hAnsi="Times New Roman"/>
          <w:sz w:val="28"/>
          <w:szCs w:val="28"/>
          <w:lang w:val="uk-UA" w:eastAsia="ru-RU"/>
        </w:rPr>
      </w:pPr>
    </w:p>
    <w:p w:rsidR="00907D6D" w:rsidRPr="00492A90" w:rsidRDefault="00907D6D" w:rsidP="00907D6D">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 xml:space="preserve">Управління соціального захисту населення Апостолівської </w:t>
      </w:r>
    </w:p>
    <w:p w:rsidR="00907D6D" w:rsidRPr="00492A90" w:rsidRDefault="00907D6D" w:rsidP="00907D6D">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районної державної адміністрації</w:t>
      </w:r>
    </w:p>
    <w:p w:rsidR="00907D6D" w:rsidRPr="00492A90" w:rsidRDefault="00907D6D" w:rsidP="00907D6D">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568"/>
        <w:gridCol w:w="281"/>
        <w:gridCol w:w="2696"/>
        <w:gridCol w:w="567"/>
        <w:gridCol w:w="708"/>
        <w:gridCol w:w="5387"/>
      </w:tblGrid>
      <w:tr w:rsidR="00492A90" w:rsidRPr="00492A90" w:rsidTr="00A21667">
        <w:tc>
          <w:tcPr>
            <w:tcW w:w="10207" w:type="dxa"/>
            <w:gridSpan w:val="6"/>
            <w:tcBorders>
              <w:top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Інформація про центр надання адміністративної послуги</w:t>
            </w:r>
          </w:p>
        </w:tc>
      </w:tr>
      <w:tr w:rsidR="00492A90" w:rsidRPr="00492A90" w:rsidTr="00907D6D">
        <w:trPr>
          <w:trHeight w:val="1183"/>
        </w:trPr>
        <w:tc>
          <w:tcPr>
            <w:tcW w:w="4820" w:type="dxa"/>
            <w:gridSpan w:val="5"/>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9666C">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Найменування центру надання адміністративної послуги, в якому здійснюється обслуговування суб’єкта звернення</w:t>
            </w:r>
          </w:p>
        </w:tc>
        <w:tc>
          <w:tcPr>
            <w:tcW w:w="5387"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907D6D" w:rsidRPr="00492A90" w:rsidRDefault="00907D6D" w:rsidP="00907D6D">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4"/>
                <w:szCs w:val="24"/>
                <w:lang w:eastAsia="ru-RU"/>
              </w:rPr>
              <w:t xml:space="preserve">Зеленодольської міської ради </w:t>
            </w:r>
          </w:p>
        </w:tc>
      </w:tr>
      <w:tr w:rsidR="00492A90" w:rsidRPr="00492A90" w:rsidTr="00907D6D">
        <w:tc>
          <w:tcPr>
            <w:tcW w:w="568"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4252" w:type="dxa"/>
            <w:gridSpan w:val="4"/>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Місцезнаходження 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907D6D">
        <w:tc>
          <w:tcPr>
            <w:tcW w:w="568"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4252" w:type="dxa"/>
            <w:gridSpan w:val="4"/>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Інформація щодо режиму роботи 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907D6D" w:rsidRPr="00492A90" w:rsidRDefault="00907D6D" w:rsidP="00907D6D">
            <w:pPr>
              <w:spacing w:after="0" w:line="240" w:lineRule="auto"/>
              <w:jc w:val="center"/>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907D6D">
        <w:trPr>
          <w:trHeight w:val="1287"/>
        </w:trPr>
        <w:tc>
          <w:tcPr>
            <w:tcW w:w="568"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4252" w:type="dxa"/>
            <w:gridSpan w:val="4"/>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Телефон/факс (довідки), адреса електронної пошти та веб-сайт 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907D6D" w:rsidRPr="00492A90" w:rsidRDefault="00907D6D" w:rsidP="00907D6D">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41"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907D6D" w:rsidRPr="00492A90" w:rsidRDefault="00907D6D" w:rsidP="00907D6D">
            <w:pPr>
              <w:spacing w:after="0" w:line="240" w:lineRule="auto"/>
              <w:jc w:val="center"/>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A21667">
        <w:tc>
          <w:tcPr>
            <w:tcW w:w="10207" w:type="dxa"/>
            <w:gridSpan w:val="6"/>
            <w:tcBorders>
              <w:top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Нормативні акти, якими регламентується надання адміністративної послуги</w:t>
            </w:r>
          </w:p>
        </w:tc>
      </w:tr>
      <w:tr w:rsidR="00492A90" w:rsidRPr="00492A90" w:rsidTr="0099666C">
        <w:trPr>
          <w:trHeight w:val="517"/>
        </w:trPr>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4.</w:t>
            </w:r>
          </w:p>
        </w:tc>
        <w:tc>
          <w:tcPr>
            <w:tcW w:w="2696"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Закони України</w:t>
            </w:r>
          </w:p>
        </w:tc>
        <w:tc>
          <w:tcPr>
            <w:tcW w:w="6662" w:type="dxa"/>
            <w:gridSpan w:val="3"/>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9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Закон України „Про соціальні послуги” від 19.06.2003 № 966-IV</w:t>
            </w:r>
          </w:p>
        </w:tc>
      </w:tr>
      <w:tr w:rsidR="00492A90" w:rsidRPr="00492A90" w:rsidTr="0099666C">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2696"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Кабінету Міністрів України</w:t>
            </w:r>
          </w:p>
        </w:tc>
        <w:tc>
          <w:tcPr>
            <w:tcW w:w="6662" w:type="dxa"/>
            <w:gridSpan w:val="3"/>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hd w:val="clear" w:color="auto" w:fill="FFFFFF"/>
              <w:spacing w:after="0" w:line="238" w:lineRule="auto"/>
              <w:jc w:val="both"/>
              <w:textAlignment w:val="baseline"/>
              <w:rPr>
                <w:rFonts w:ascii="Times New Roman" w:hAnsi="Times New Roman"/>
                <w:sz w:val="24"/>
                <w:szCs w:val="24"/>
                <w:lang w:eastAsia="ru-RU"/>
              </w:rPr>
            </w:pPr>
            <w:r w:rsidRPr="00492A90">
              <w:rPr>
                <w:rFonts w:ascii="Times New Roman" w:hAnsi="Times New Roman"/>
                <w:sz w:val="24"/>
                <w:szCs w:val="24"/>
                <w:lang w:eastAsia="ru-RU"/>
              </w:rPr>
              <w:t>Постанова Кабінету Міністрів України від 29.04.2004 № 558 „Про затвердження Порядку призначення і виплати компенсації фізичним особам, які надають соціальні послуги”</w:t>
            </w:r>
          </w:p>
        </w:tc>
      </w:tr>
      <w:tr w:rsidR="00492A90" w:rsidRPr="00492A90" w:rsidTr="0099666C">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2696"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центральних органів виконавчої влади</w:t>
            </w:r>
          </w:p>
        </w:tc>
        <w:tc>
          <w:tcPr>
            <w:tcW w:w="6662" w:type="dxa"/>
            <w:gridSpan w:val="3"/>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8"/>
                <w:szCs w:val="28"/>
                <w:lang w:val="uk-UA" w:eastAsia="ru-RU"/>
              </w:rPr>
            </w:pPr>
            <w:r w:rsidRPr="00492A90">
              <w:rPr>
                <w:rFonts w:ascii="Courier New" w:eastAsia="Times New Roman" w:hAnsi="Courier New" w:cs="Courier New"/>
                <w:i/>
                <w:sz w:val="28"/>
                <w:szCs w:val="28"/>
                <w:lang w:val="uk-UA" w:eastAsia="ru-RU"/>
              </w:rPr>
              <w:t>-</w:t>
            </w:r>
          </w:p>
        </w:tc>
      </w:tr>
      <w:tr w:rsidR="00492A90" w:rsidRPr="00492A90" w:rsidTr="0099666C">
        <w:trPr>
          <w:trHeight w:val="1601"/>
        </w:trPr>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7.</w:t>
            </w:r>
          </w:p>
        </w:tc>
        <w:tc>
          <w:tcPr>
            <w:tcW w:w="2696"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9666C">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Акти місцевих органів виконавчої влади/ органів місцевого самоврядування</w:t>
            </w:r>
          </w:p>
        </w:tc>
        <w:tc>
          <w:tcPr>
            <w:tcW w:w="6662" w:type="dxa"/>
            <w:gridSpan w:val="3"/>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w:t>
            </w:r>
          </w:p>
          <w:p w:rsidR="00907D6D" w:rsidRPr="00492A90" w:rsidRDefault="00907D6D" w:rsidP="00907D6D">
            <w:pPr>
              <w:spacing w:after="120" w:line="240" w:lineRule="auto"/>
              <w:jc w:val="center"/>
              <w:rPr>
                <w:rFonts w:ascii="Times New Roman" w:eastAsia="Times New Roman" w:hAnsi="Times New Roman"/>
                <w:i/>
                <w:sz w:val="28"/>
                <w:szCs w:val="28"/>
                <w:lang w:val="uk-UA" w:eastAsia="ru-RU"/>
              </w:rPr>
            </w:pPr>
          </w:p>
        </w:tc>
      </w:tr>
      <w:tr w:rsidR="00492A90" w:rsidRPr="00492A90" w:rsidTr="00A21667">
        <w:tc>
          <w:tcPr>
            <w:tcW w:w="10207" w:type="dxa"/>
            <w:gridSpan w:val="6"/>
            <w:tcBorders>
              <w:top w:val="single" w:sz="4" w:space="0" w:color="555555"/>
              <w:bottom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Умови отримання адміністративної послуги</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8.</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Підстава для одержання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9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8"/>
                <w:szCs w:val="28"/>
                <w:lang w:val="uk-UA" w:eastAsia="ru-RU"/>
              </w:rPr>
            </w:pPr>
            <w:r w:rsidRPr="00492A90">
              <w:rPr>
                <w:rFonts w:ascii="Times New Roman" w:eastAsia="Times New Roman" w:hAnsi="Times New Roman"/>
                <w:sz w:val="24"/>
                <w:szCs w:val="24"/>
                <w:lang w:val="uk-UA" w:eastAsia="ru-RU"/>
              </w:rPr>
              <w:t>Непрацюючі фізичні особи, які постійно надають соціальні послуги громадянам похилого віку, інвалідам, дітям-інвалідам, хворим, які не здатні до самообслуговування і потребують постійної сторонньої допомоги</w:t>
            </w:r>
          </w:p>
        </w:tc>
      </w:tr>
      <w:tr w:rsidR="00492A90" w:rsidRPr="004864C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9.</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Вичерпний перелік документів, необхідних для отримання адміністративної послуги, а також вимоги до них</w:t>
            </w:r>
          </w:p>
        </w:tc>
        <w:tc>
          <w:tcPr>
            <w:tcW w:w="6095" w:type="dxa"/>
            <w:gridSpan w:val="2"/>
            <w:tcBorders>
              <w:top w:val="single" w:sz="4" w:space="0" w:color="555555"/>
              <w:left w:val="single" w:sz="4" w:space="0" w:color="555555"/>
              <w:bottom w:val="single" w:sz="4" w:space="0" w:color="555555"/>
            </w:tcBorders>
            <w:shd w:val="clear" w:color="auto" w:fill="FFFFFF"/>
          </w:tcPr>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1. </w:t>
            </w:r>
            <w:r w:rsidRPr="00492A90">
              <w:rPr>
                <w:rFonts w:ascii="Times New Roman" w:eastAsia="Times New Roman" w:hAnsi="Times New Roman"/>
                <w:spacing w:val="-4"/>
                <w:sz w:val="24"/>
                <w:szCs w:val="24"/>
                <w:u w:val="single"/>
                <w:lang w:val="uk-UA" w:eastAsia="ru-RU"/>
              </w:rPr>
              <w:t>Фізичною особою, яка надає соціальні послуги</w:t>
            </w:r>
            <w:r w:rsidRPr="00492A90">
              <w:rPr>
                <w:rFonts w:ascii="Times New Roman" w:eastAsia="Times New Roman" w:hAnsi="Times New Roman"/>
                <w:spacing w:val="-4"/>
                <w:sz w:val="24"/>
                <w:szCs w:val="24"/>
                <w:lang w:val="uk-UA" w:eastAsia="ru-RU"/>
              </w:rPr>
              <w:t xml:space="preserve">: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 заява про згоду надавати соціальні послуги (додається);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паспорт або інший документ, що посвідчує особу;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 висновок лікарсько-консультаційної комісії про те, що стан її здоров’я дозволяє постійно надавати соціальні послуги;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копія трудової книжки, а у разі відсутності трудової книжки – письмове повідомлення особи із зазначенням інформації про відсутність трудової книжки та про останнє місце роботи чи отримання доходів;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 заява про надання згоди на проведення перевірки даних про доходи особи з використанням відомостей Державного реєстру фізичних осіб – платників податків (з урахуванням вимог Закону України „Про захист персональних даних”)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2. </w:t>
            </w:r>
            <w:r w:rsidRPr="00492A90">
              <w:rPr>
                <w:rFonts w:ascii="Times New Roman" w:eastAsia="Times New Roman" w:hAnsi="Times New Roman"/>
                <w:spacing w:val="-4"/>
                <w:sz w:val="24"/>
                <w:szCs w:val="24"/>
                <w:u w:val="single"/>
                <w:lang w:val="uk-UA" w:eastAsia="ru-RU"/>
              </w:rPr>
              <w:t>Особою, яка потребує надання соціальних  послуг, або</w:t>
            </w:r>
            <w:r w:rsidRPr="00492A90">
              <w:rPr>
                <w:rFonts w:ascii="Times New Roman" w:eastAsia="Times New Roman" w:hAnsi="Times New Roman"/>
                <w:spacing w:val="-4"/>
                <w:sz w:val="24"/>
                <w:szCs w:val="24"/>
                <w:lang w:val="uk-UA" w:eastAsia="ru-RU"/>
              </w:rPr>
              <w:t xml:space="preserve"> її законним представником (у разі визнання цієї особи недієздатною):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 заява про необхідність надання соціальних послуг (додається);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xml:space="preserve">паспорт або інший документ, що посвідчує особу; </w:t>
            </w:r>
          </w:p>
          <w:p w:rsidR="00907D6D" w:rsidRPr="00492A90" w:rsidRDefault="00907D6D" w:rsidP="00907D6D">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val="uk-UA" w:eastAsia="ru-RU"/>
              </w:rPr>
            </w:pPr>
            <w:r w:rsidRPr="00492A90">
              <w:rPr>
                <w:rFonts w:ascii="Times New Roman" w:eastAsia="Times New Roman" w:hAnsi="Times New Roman"/>
                <w:spacing w:val="-4"/>
                <w:sz w:val="24"/>
                <w:szCs w:val="24"/>
                <w:lang w:val="uk-UA" w:eastAsia="ru-RU"/>
              </w:rPr>
              <w:t>- копія довідки до акта огляду медико-соціальною експертною комісією;</w:t>
            </w:r>
          </w:p>
          <w:p w:rsidR="00907D6D" w:rsidRPr="00492A90" w:rsidRDefault="00907D6D" w:rsidP="0099666C">
            <w:pPr>
              <w:tabs>
                <w:tab w:val="num" w:pos="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492A90">
              <w:rPr>
                <w:rFonts w:ascii="Times New Roman" w:eastAsia="Times New Roman" w:hAnsi="Times New Roman"/>
                <w:spacing w:val="-4"/>
                <w:sz w:val="24"/>
                <w:szCs w:val="24"/>
                <w:lang w:val="uk-UA" w:eastAsia="ru-RU"/>
              </w:rPr>
              <w:t>- висновок лікарсько-консультаційної комісії про необхідність постійного стороннього догляду та нездатність особи до самообслуговування (за винятком інвалідів I групи, інвалідність яких встановлена безстроково та які згідно з довідкою до акта огляду медико-соціальною експертною комісією потребують постійного стороннього догляду).</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10.</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Порядок та спосіб подання документів, необхідних для отримання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вигляді</w:t>
            </w:r>
            <w:r w:rsidRPr="00492A90">
              <w:rPr>
                <w:rFonts w:ascii="Times New Roman" w:eastAsia="Times New Roman" w:hAnsi="Times New Roman"/>
                <w:sz w:val="24"/>
                <w:szCs w:val="24"/>
                <w:shd w:val="clear" w:color="auto" w:fill="FFFFFF"/>
                <w:lang w:eastAsia="ru-RU"/>
              </w:rPr>
              <w:t xml:space="preserve"> 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Платність (безоплатність)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A21667">
        <w:tc>
          <w:tcPr>
            <w:tcW w:w="10207" w:type="dxa"/>
            <w:gridSpan w:val="6"/>
            <w:tcBorders>
              <w:top w:val="single" w:sz="4" w:space="0" w:color="555555"/>
              <w:bottom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 разі платності:</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11.1</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Нормативно-правові акти, на підставі яких стягується плата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i/>
                <w:sz w:val="28"/>
                <w:szCs w:val="28"/>
                <w:lang w:eastAsia="ru-RU"/>
              </w:rPr>
            </w:pPr>
            <w:r w:rsidRPr="00492A90">
              <w:rPr>
                <w:rFonts w:ascii="Times New Roman" w:eastAsia="Times New Roman" w:hAnsi="Times New Roman"/>
                <w:i/>
                <w:sz w:val="28"/>
                <w:szCs w:val="28"/>
                <w:lang w:val="uk-UA" w:eastAsia="ru-RU"/>
              </w:rPr>
              <w:t>-</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11.2.</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Розмір та порядок внесення плати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lastRenderedPageBreak/>
              <w:t>(адміністративного збору) за платну адміністративну послугу</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lastRenderedPageBreak/>
              <w:t>-</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11.3.</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Розрахунковий рахунок для внесення плати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12.</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Строк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4"/>
                <w:szCs w:val="24"/>
                <w:lang w:val="uk-UA"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 </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13.</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Перелік підстав для відмови у наданні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Виплата допомоги при усиновленні дитини припиняється у разі:</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позбавлення отримувача допомоги батьківських прав;</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нецільового використання  коштів і незабезпечення отримувачем допомоги належних умов для повноцінного тримання та виховання дитини;</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відібрання дитини в отримувача допомоги без позбавлення батьківських прав;</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смерті дитини або отримувача допомоги;</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перебування отримувача допомоги у місцях позбавлення волі за рішенням суду;</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скасування рішення про усиновлення дитини або визнання його недійсним; </w:t>
            </w:r>
          </w:p>
          <w:p w:rsidR="00907D6D" w:rsidRPr="00492A90" w:rsidRDefault="00907D6D" w:rsidP="0090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8"/>
                <w:szCs w:val="28"/>
                <w:lang w:val="uk-UA" w:eastAsia="ru-RU"/>
              </w:rPr>
            </w:pPr>
            <w:r w:rsidRPr="00492A90">
              <w:rPr>
                <w:rFonts w:ascii="Times New Roman" w:eastAsia="Times New Roman" w:hAnsi="Times New Roman"/>
                <w:sz w:val="24"/>
                <w:szCs w:val="24"/>
                <w:lang w:val="uk-UA" w:eastAsia="ru-RU"/>
              </w:rPr>
              <w:t>- тимчасового влаштування дитини на повне державне утримання</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14.</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Результат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Призначення допомоги.</w:t>
            </w:r>
          </w:p>
          <w:p w:rsidR="00907D6D" w:rsidRPr="00492A90" w:rsidRDefault="00907D6D" w:rsidP="00907D6D">
            <w:pPr>
              <w:spacing w:after="120" w:line="240" w:lineRule="auto"/>
              <w:rPr>
                <w:rFonts w:ascii="Times New Roman" w:eastAsia="Times New Roman" w:hAnsi="Times New Roman"/>
                <w:sz w:val="28"/>
                <w:szCs w:val="28"/>
                <w:lang w:eastAsia="ru-RU"/>
              </w:rPr>
            </w:pP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15.</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Способи отримання відповіді (результату)</w:t>
            </w:r>
          </w:p>
        </w:tc>
        <w:tc>
          <w:tcPr>
            <w:tcW w:w="6095" w:type="dxa"/>
            <w:gridSpan w:val="2"/>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Повідомлення про призначення допомоги (відмову у призначенні) видається одержувачу, про що робиться відповідний запис у журналі видачі довідок та повідомлень</w:t>
            </w:r>
          </w:p>
        </w:tc>
      </w:tr>
      <w:tr w:rsidR="00492A90" w:rsidRPr="00492A90" w:rsidTr="00A21667">
        <w:tc>
          <w:tcPr>
            <w:tcW w:w="849" w:type="dxa"/>
            <w:gridSpan w:val="2"/>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16.</w:t>
            </w:r>
          </w:p>
        </w:tc>
        <w:tc>
          <w:tcPr>
            <w:tcW w:w="3263"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Примітка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p>
        </w:tc>
      </w:tr>
    </w:tbl>
    <w:p w:rsidR="00907D6D" w:rsidRPr="00492A90" w:rsidRDefault="00907D6D" w:rsidP="00907D6D">
      <w:pPr>
        <w:spacing w:after="0" w:line="240" w:lineRule="auto"/>
        <w:rPr>
          <w:rFonts w:ascii="Times New Roman" w:eastAsia="Times New Roman" w:hAnsi="Times New Roman"/>
          <w:sz w:val="24"/>
          <w:szCs w:val="24"/>
          <w:lang w:eastAsia="ru-RU"/>
        </w:rPr>
      </w:pPr>
    </w:p>
    <w:p w:rsidR="00907D6D" w:rsidRPr="00492A90" w:rsidRDefault="00907D6D" w:rsidP="0099666C">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A21667">
        <w:tc>
          <w:tcPr>
            <w:tcW w:w="4643" w:type="dxa"/>
          </w:tcPr>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p>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p>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07D6D" w:rsidRPr="00492A90" w:rsidRDefault="00907D6D" w:rsidP="00907D6D">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907D6D" w:rsidRPr="00492A90" w:rsidRDefault="00907D6D" w:rsidP="00907D6D">
            <w:pPr>
              <w:spacing w:after="0" w:line="240" w:lineRule="auto"/>
              <w:rPr>
                <w:rFonts w:ascii="Times New Roman" w:eastAsia="Times New Roman" w:hAnsi="Times New Roman"/>
                <w:sz w:val="28"/>
                <w:szCs w:val="28"/>
                <w:lang w:eastAsia="ru-RU"/>
              </w:rPr>
            </w:pPr>
          </w:p>
        </w:tc>
      </w:tr>
      <w:tr w:rsidR="00492A90" w:rsidRPr="00492A90" w:rsidTr="00A21667">
        <w:tc>
          <w:tcPr>
            <w:tcW w:w="4643" w:type="dxa"/>
          </w:tcPr>
          <w:p w:rsidR="00907D6D" w:rsidRPr="00492A90" w:rsidRDefault="00907D6D" w:rsidP="00907D6D">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07D6D" w:rsidRPr="00492A90" w:rsidRDefault="00907D6D" w:rsidP="00907D6D">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tc>
      </w:tr>
    </w:tbl>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p w:rsidR="00907D6D" w:rsidRPr="00492A90" w:rsidRDefault="00907D6D" w:rsidP="00907D6D">
      <w:pPr>
        <w:shd w:val="clear" w:color="auto" w:fill="FFFFFF"/>
        <w:spacing w:after="0" w:line="240" w:lineRule="auto"/>
        <w:jc w:val="right"/>
        <w:rPr>
          <w:rFonts w:ascii="Times New Roman" w:eastAsia="Times New Roman" w:hAnsi="Times New Roman"/>
          <w:bCs/>
          <w:sz w:val="28"/>
          <w:szCs w:val="28"/>
          <w:lang w:eastAsia="ru-RU"/>
        </w:rPr>
      </w:pPr>
    </w:p>
    <w:p w:rsidR="00907D6D" w:rsidRPr="00492A90" w:rsidRDefault="00907D6D" w:rsidP="00907D6D">
      <w:pPr>
        <w:shd w:val="clear" w:color="auto" w:fill="FFFFFF"/>
        <w:tabs>
          <w:tab w:val="left" w:pos="7560"/>
        </w:tabs>
        <w:spacing w:after="120" w:line="240" w:lineRule="auto"/>
        <w:rPr>
          <w:rFonts w:ascii="Times New Roman" w:eastAsia="Times New Roman" w:hAnsi="Times New Roman"/>
          <w:i/>
          <w:iCs/>
          <w:sz w:val="28"/>
          <w:szCs w:val="28"/>
          <w:lang w:val="uk-UA" w:eastAsia="ru-RU"/>
        </w:rPr>
      </w:pPr>
    </w:p>
    <w:p w:rsidR="00907D6D" w:rsidRPr="00492A90" w:rsidRDefault="00907D6D" w:rsidP="00907D6D">
      <w:pPr>
        <w:shd w:val="clear" w:color="auto" w:fill="FFFFFF"/>
        <w:tabs>
          <w:tab w:val="left" w:pos="7560"/>
        </w:tabs>
        <w:spacing w:after="120" w:line="240" w:lineRule="auto"/>
        <w:rPr>
          <w:rFonts w:ascii="Times New Roman" w:eastAsia="Times New Roman" w:hAnsi="Times New Roman"/>
          <w:i/>
          <w:iCs/>
          <w:sz w:val="28"/>
          <w:szCs w:val="28"/>
          <w:lang w:val="uk-UA" w:eastAsia="ru-RU"/>
        </w:rPr>
      </w:pPr>
    </w:p>
    <w:p w:rsidR="00907D6D" w:rsidRPr="00492A90" w:rsidRDefault="00907D6D" w:rsidP="00907D6D">
      <w:pPr>
        <w:shd w:val="clear" w:color="auto" w:fill="FFFFFF"/>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Технологічна картка</w:t>
      </w:r>
    </w:p>
    <w:p w:rsidR="00907D6D" w:rsidRPr="00492A90" w:rsidRDefault="00907D6D" w:rsidP="00907D6D">
      <w:pPr>
        <w:spacing w:after="0" w:line="240" w:lineRule="auto"/>
        <w:jc w:val="center"/>
        <w:rPr>
          <w:rFonts w:ascii="Times New Roman" w:eastAsia="Times New Roman" w:hAnsi="Times New Roman"/>
          <w:b/>
          <w:caps/>
          <w:sz w:val="28"/>
          <w:szCs w:val="28"/>
          <w:lang w:eastAsia="ru-RU"/>
        </w:rPr>
      </w:pPr>
      <w:r w:rsidRPr="00492A90">
        <w:rPr>
          <w:rFonts w:ascii="Times New Roman" w:eastAsia="Times New Roman" w:hAnsi="Times New Roman"/>
          <w:b/>
          <w:caps/>
          <w:sz w:val="28"/>
          <w:szCs w:val="28"/>
          <w:lang w:eastAsia="ru-RU"/>
        </w:rPr>
        <w:t>призначення компенсаціЇ фізичнИМ особАМ, якІ надаЮТЬ соціальні послуги</w:t>
      </w:r>
    </w:p>
    <w:p w:rsidR="00907D6D" w:rsidRPr="00492A90" w:rsidRDefault="00907D6D" w:rsidP="00907D6D">
      <w:pPr>
        <w:shd w:val="clear" w:color="auto" w:fill="FFFFFF"/>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iCs/>
          <w:sz w:val="28"/>
          <w:szCs w:val="28"/>
          <w:lang w:eastAsia="ru-RU"/>
        </w:rPr>
        <w:t xml:space="preserve"> (назва послуги)</w:t>
      </w:r>
    </w:p>
    <w:tbl>
      <w:tblPr>
        <w:tblW w:w="9923"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710"/>
        <w:gridCol w:w="3679"/>
        <w:gridCol w:w="6"/>
        <w:gridCol w:w="2268"/>
        <w:gridCol w:w="709"/>
        <w:gridCol w:w="2551"/>
      </w:tblGrid>
      <w:tr w:rsidR="00492A90" w:rsidRPr="00492A90" w:rsidTr="0099666C">
        <w:tc>
          <w:tcPr>
            <w:tcW w:w="710"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b/>
                <w:sz w:val="24"/>
                <w:szCs w:val="24"/>
                <w:lang w:eastAsia="ru-RU"/>
              </w:rPr>
              <w:t>№</w:t>
            </w:r>
          </w:p>
          <w:p w:rsidR="00907D6D" w:rsidRPr="00492A90" w:rsidRDefault="00907D6D" w:rsidP="00907D6D">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907D6D" w:rsidRPr="00492A90" w:rsidRDefault="00907D6D" w:rsidP="00907D6D">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907D6D" w:rsidRPr="00492A90" w:rsidRDefault="00907D6D" w:rsidP="00907D6D">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2551"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99666C">
        <w:tc>
          <w:tcPr>
            <w:tcW w:w="710"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Інформування населення про види послуг, зміст заяв, перелік документів тощо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lang w:eastAsia="ru-RU"/>
              </w:rPr>
              <w:t>Постійно</w:t>
            </w:r>
          </w:p>
        </w:tc>
      </w:tr>
      <w:tr w:rsidR="00492A90" w:rsidRPr="00492A90" w:rsidTr="0099666C">
        <w:tc>
          <w:tcPr>
            <w:tcW w:w="710"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Прийом  заяви та документів для призначення компенсації фізичним особам, які надають соціальні послуги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у разі наявності повного пакету документів</w:t>
            </w:r>
          </w:p>
        </w:tc>
      </w:tr>
      <w:tr w:rsidR="00492A90" w:rsidRPr="00492A90" w:rsidTr="0099666C">
        <w:tc>
          <w:tcPr>
            <w:tcW w:w="710" w:type="dxa"/>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в електронному вигляді</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Протягом  </w:t>
            </w:r>
          </w:p>
          <w:p w:rsidR="00907D6D" w:rsidRPr="00492A90" w:rsidRDefault="00907D6D" w:rsidP="00907D6D">
            <w:pPr>
              <w:spacing w:after="0" w:line="240" w:lineRule="auto"/>
              <w:ind w:left="-2"/>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24 годин після прийняття заяви та документів</w:t>
            </w:r>
          </w:p>
        </w:tc>
      </w:tr>
      <w:tr w:rsidR="00492A90" w:rsidRPr="00492A90" w:rsidTr="0099666C">
        <w:tc>
          <w:tcPr>
            <w:tcW w:w="710" w:type="dxa"/>
            <w:tcBorders>
              <w:top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3685" w:type="dxa"/>
            <w:gridSpan w:val="2"/>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заяви та документів до управління соціального захисту населення Апостолівської РДА на підставі реєстру передачі справ</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Один раз на тиждень в установлений день</w:t>
            </w:r>
          </w:p>
        </w:tc>
      </w:tr>
      <w:tr w:rsidR="00492A90" w:rsidRPr="00492A90" w:rsidTr="0099666C">
        <w:tc>
          <w:tcPr>
            <w:tcW w:w="710" w:type="dxa"/>
            <w:tcBorders>
              <w:top w:val="single" w:sz="4" w:space="0" w:color="555555"/>
              <w:bottom w:val="single" w:sz="4" w:space="0" w:color="555555"/>
              <w:right w:val="single" w:sz="4" w:space="0" w:color="auto"/>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3685" w:type="dxa"/>
            <w:gridSpan w:val="2"/>
            <w:tcBorders>
              <w:top w:val="single" w:sz="4" w:space="0" w:color="555555"/>
              <w:left w:val="single" w:sz="4" w:space="0" w:color="auto"/>
              <w:bottom w:val="single" w:sz="4" w:space="0" w:color="555555"/>
              <w:right w:val="single" w:sz="4" w:space="0" w:color="auto"/>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Розгляд документів та призначення компенсації фізичним особам, які надають соціальні послуги</w:t>
            </w:r>
          </w:p>
          <w:p w:rsidR="00907D6D" w:rsidRPr="00492A90" w:rsidRDefault="00907D6D" w:rsidP="00907D6D">
            <w:pPr>
              <w:spacing w:after="0" w:line="240" w:lineRule="auto"/>
              <w:jc w:val="both"/>
              <w:rPr>
                <w:rFonts w:ascii="Times New Roman" w:eastAsia="Times New Roman" w:hAnsi="Times New Roman"/>
                <w:sz w:val="24"/>
                <w:szCs w:val="24"/>
                <w:lang w:eastAsia="ru-RU"/>
              </w:rPr>
            </w:pPr>
          </w:p>
        </w:tc>
        <w:tc>
          <w:tcPr>
            <w:tcW w:w="2268" w:type="dxa"/>
            <w:tcBorders>
              <w:top w:val="single" w:sz="4" w:space="0" w:color="555555"/>
              <w:left w:val="single" w:sz="4" w:space="0" w:color="auto"/>
              <w:bottom w:val="single" w:sz="4" w:space="0" w:color="555555"/>
              <w:right w:val="single" w:sz="4" w:space="0" w:color="auto"/>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r w:rsidRPr="00492A90">
              <w:rPr>
                <w:rFonts w:ascii="Times New Roman" w:eastAsia="Times New Roman" w:hAnsi="Times New Roman"/>
                <w:sz w:val="24"/>
                <w:szCs w:val="24"/>
                <w:lang w:eastAsia="ru-RU"/>
              </w:rPr>
              <w:t xml:space="preserve"> на якого покладені відповідні обов’язки</w:t>
            </w:r>
          </w:p>
        </w:tc>
        <w:tc>
          <w:tcPr>
            <w:tcW w:w="709" w:type="dxa"/>
            <w:tcBorders>
              <w:top w:val="single" w:sz="4" w:space="0" w:color="555555"/>
              <w:left w:val="single" w:sz="4" w:space="0" w:color="auto"/>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907D6D" w:rsidRPr="00492A90" w:rsidRDefault="00907D6D" w:rsidP="00907D6D">
            <w:pPr>
              <w:spacing w:after="0" w:line="240" w:lineRule="auto"/>
              <w:jc w:val="center"/>
              <w:rPr>
                <w:rFonts w:ascii="Times New Roman" w:eastAsia="Times New Roman" w:hAnsi="Times New Roman"/>
                <w:sz w:val="24"/>
                <w:szCs w:val="24"/>
                <w:lang w:eastAsia="ru-RU"/>
              </w:rPr>
            </w:pP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w:t>
            </w:r>
          </w:p>
        </w:tc>
      </w:tr>
      <w:tr w:rsidR="00492A90" w:rsidRPr="00492A90" w:rsidTr="0099666C">
        <w:trPr>
          <w:trHeight w:val="132"/>
        </w:trPr>
        <w:tc>
          <w:tcPr>
            <w:tcW w:w="710" w:type="dxa"/>
            <w:tcBorders>
              <w:top w:val="single" w:sz="4" w:space="0" w:color="555555"/>
              <w:bottom w:val="single" w:sz="4" w:space="0" w:color="555555"/>
              <w:right w:val="single" w:sz="4" w:space="0" w:color="auto"/>
            </w:tcBorders>
            <w:shd w:val="clear" w:color="auto" w:fill="FFFFFF"/>
            <w:vAlign w:val="center"/>
          </w:tcPr>
          <w:p w:rsidR="00907D6D" w:rsidRPr="00492A90" w:rsidRDefault="00907D6D" w:rsidP="00907D6D">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3679" w:type="dxa"/>
            <w:tcBorders>
              <w:top w:val="single" w:sz="4" w:space="0" w:color="555555"/>
              <w:left w:val="single" w:sz="4" w:space="0" w:color="auto"/>
              <w:bottom w:val="single" w:sz="4" w:space="0" w:color="555555"/>
              <w:right w:val="single" w:sz="4" w:space="0" w:color="555555"/>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повідомлення про призначення компенсації фізичним особам, які надають соціальні послуги</w:t>
            </w:r>
          </w:p>
          <w:p w:rsidR="00907D6D" w:rsidRPr="00492A90" w:rsidRDefault="00907D6D" w:rsidP="00907D6D">
            <w:pPr>
              <w:spacing w:after="0" w:line="240" w:lineRule="auto"/>
              <w:jc w:val="both"/>
              <w:rPr>
                <w:rFonts w:ascii="Times New Roman" w:eastAsia="Times New Roman" w:hAnsi="Times New Roman"/>
                <w:sz w:val="20"/>
                <w:szCs w:val="20"/>
                <w:lang w:eastAsia="ru-RU"/>
              </w:rPr>
            </w:pPr>
          </w:p>
        </w:tc>
        <w:tc>
          <w:tcPr>
            <w:tcW w:w="2274"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Спеціаліст </w:t>
            </w:r>
            <w:r w:rsidRPr="00492A90">
              <w:rPr>
                <w:rFonts w:ascii="Times New Roman" w:eastAsia="Times New Roman" w:hAnsi="Times New Roman"/>
                <w:sz w:val="24"/>
                <w:szCs w:val="24"/>
                <w:lang w:val="uk-UA" w:eastAsia="ru-RU"/>
              </w:rPr>
              <w:t>УСЗН</w:t>
            </w:r>
            <w:r w:rsidRPr="00492A90">
              <w:rPr>
                <w:rFonts w:ascii="Times New Roman" w:eastAsia="Times New Roman" w:hAnsi="Times New Roman"/>
                <w:sz w:val="24"/>
                <w:szCs w:val="24"/>
                <w:lang w:eastAsia="ru-RU"/>
              </w:rPr>
              <w:t xml:space="preserve"> Апостолівської </w:t>
            </w:r>
            <w:r w:rsidRPr="00492A90">
              <w:rPr>
                <w:rFonts w:ascii="Times New Roman" w:eastAsia="Times New Roman" w:hAnsi="Times New Roman"/>
                <w:sz w:val="24"/>
                <w:szCs w:val="24"/>
                <w:lang w:val="uk-UA" w:eastAsia="ru-RU"/>
              </w:rPr>
              <w:t>РДА</w:t>
            </w:r>
          </w:p>
          <w:p w:rsidR="00907D6D" w:rsidRPr="00492A90" w:rsidRDefault="00907D6D" w:rsidP="00907D6D">
            <w:pPr>
              <w:spacing w:after="0" w:line="240" w:lineRule="auto"/>
              <w:jc w:val="center"/>
              <w:rPr>
                <w:rFonts w:ascii="Times New Roman" w:eastAsia="Times New Roman" w:hAnsi="Times New Roman"/>
                <w:sz w:val="24"/>
                <w:szCs w:val="24"/>
                <w:lang w:eastAsia="ru-RU"/>
              </w:rPr>
            </w:pP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907D6D" w:rsidRPr="00492A90" w:rsidRDefault="00907D6D" w:rsidP="00907D6D">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ЦНАП </w:t>
            </w:r>
          </w:p>
        </w:tc>
        <w:tc>
          <w:tcPr>
            <w:tcW w:w="709" w:type="dxa"/>
            <w:tcBorders>
              <w:top w:val="single" w:sz="4" w:space="0" w:color="555555"/>
              <w:left w:val="single" w:sz="4" w:space="0" w:color="auto"/>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p w:rsidR="00907D6D" w:rsidRPr="00492A90" w:rsidRDefault="00907D6D" w:rsidP="00907D6D">
            <w:pPr>
              <w:spacing w:after="0" w:line="240" w:lineRule="auto"/>
              <w:rPr>
                <w:rFonts w:ascii="Times New Roman" w:eastAsia="Times New Roman" w:hAnsi="Times New Roman"/>
                <w:sz w:val="24"/>
                <w:szCs w:val="24"/>
                <w:lang w:eastAsia="ru-RU"/>
              </w:rPr>
            </w:pPr>
          </w:p>
          <w:p w:rsidR="00907D6D" w:rsidRPr="00492A90" w:rsidRDefault="00907D6D" w:rsidP="00907D6D">
            <w:pPr>
              <w:spacing w:after="0" w:line="240" w:lineRule="auto"/>
              <w:rPr>
                <w:rFonts w:ascii="Times New Roman" w:eastAsia="Times New Roman" w:hAnsi="Times New Roman"/>
                <w:sz w:val="24"/>
                <w:szCs w:val="24"/>
                <w:lang w:eastAsia="ru-RU"/>
              </w:rPr>
            </w:pPr>
          </w:p>
          <w:p w:rsidR="00907D6D" w:rsidRPr="00492A90" w:rsidRDefault="00907D6D" w:rsidP="00907D6D">
            <w:pPr>
              <w:spacing w:after="0" w:line="240" w:lineRule="auto"/>
              <w:rPr>
                <w:rFonts w:ascii="Times New Roman" w:eastAsia="Times New Roman" w:hAnsi="Times New Roman"/>
                <w:sz w:val="24"/>
                <w:szCs w:val="24"/>
                <w:lang w:eastAsia="ru-RU"/>
              </w:rPr>
            </w:pP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У</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Наступного дня після дня візування повідомлення про призначення допомоги</w:t>
            </w:r>
          </w:p>
        </w:tc>
      </w:tr>
      <w:tr w:rsidR="00492A90" w:rsidRPr="00492A90" w:rsidTr="0099666C">
        <w:trPr>
          <w:trHeight w:val="120"/>
        </w:trPr>
        <w:tc>
          <w:tcPr>
            <w:tcW w:w="710" w:type="dxa"/>
            <w:tcBorders>
              <w:top w:val="single" w:sz="4" w:space="0" w:color="555555"/>
              <w:bottom w:val="single" w:sz="4" w:space="0" w:color="555555"/>
              <w:right w:val="single" w:sz="4" w:space="0" w:color="auto"/>
            </w:tcBorders>
            <w:shd w:val="clear" w:color="auto" w:fill="FFFFFF"/>
            <w:vAlign w:val="center"/>
          </w:tcPr>
          <w:p w:rsidR="00907D6D" w:rsidRPr="00492A90" w:rsidRDefault="00907D6D" w:rsidP="00907D6D">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7</w:t>
            </w:r>
          </w:p>
        </w:tc>
        <w:tc>
          <w:tcPr>
            <w:tcW w:w="3679" w:type="dxa"/>
            <w:tcBorders>
              <w:top w:val="single" w:sz="4" w:space="0" w:color="555555"/>
              <w:left w:val="single" w:sz="4" w:space="0" w:color="auto"/>
              <w:bottom w:val="single" w:sz="4" w:space="0" w:color="555555"/>
              <w:right w:val="single" w:sz="4" w:space="0" w:color="555555"/>
            </w:tcBorders>
            <w:shd w:val="clear" w:color="auto" w:fill="FFFFFF"/>
          </w:tcPr>
          <w:p w:rsidR="00907D6D" w:rsidRPr="00492A90" w:rsidRDefault="00907D6D" w:rsidP="00907D6D">
            <w:pPr>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lang w:eastAsia="ru-RU"/>
              </w:rPr>
              <w:t xml:space="preserve">Видача </w:t>
            </w:r>
            <w:r w:rsidRPr="00492A90">
              <w:rPr>
                <w:rFonts w:ascii="Times New Roman" w:eastAsia="Times New Roman" w:hAnsi="Times New Roman"/>
                <w:sz w:val="24"/>
                <w:szCs w:val="24"/>
                <w:lang w:eastAsia="ru-RU"/>
              </w:rPr>
              <w:t>повідомлення про призначення компенсації фізичним особам, які надають соціальні послуги</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заявнику</w:t>
            </w:r>
          </w:p>
        </w:tc>
        <w:tc>
          <w:tcPr>
            <w:tcW w:w="2274"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709" w:type="dxa"/>
            <w:tcBorders>
              <w:top w:val="single" w:sz="4" w:space="0" w:color="555555"/>
              <w:left w:val="single" w:sz="4" w:space="0" w:color="auto"/>
              <w:bottom w:val="single" w:sz="4" w:space="0" w:color="555555"/>
              <w:right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lang w:eastAsia="ru-RU"/>
              </w:rPr>
              <w:t>В</w:t>
            </w:r>
          </w:p>
        </w:tc>
        <w:tc>
          <w:tcPr>
            <w:tcW w:w="2551" w:type="dxa"/>
            <w:tcBorders>
              <w:top w:val="single" w:sz="4" w:space="0" w:color="555555"/>
              <w:left w:val="single" w:sz="4" w:space="0" w:color="555555"/>
              <w:bottom w:val="single" w:sz="4" w:space="0" w:color="555555"/>
            </w:tcBorders>
            <w:shd w:val="clear" w:color="auto" w:fill="FFFFFF"/>
          </w:tcPr>
          <w:p w:rsidR="00907D6D" w:rsidRPr="00492A90" w:rsidRDefault="00907D6D" w:rsidP="00907D6D">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день звернення для отримання повідомлення</w:t>
            </w:r>
          </w:p>
        </w:tc>
      </w:tr>
      <w:tr w:rsidR="00492A90" w:rsidRPr="00492A90" w:rsidTr="0099666C">
        <w:trPr>
          <w:trHeight w:val="120"/>
        </w:trPr>
        <w:tc>
          <w:tcPr>
            <w:tcW w:w="7372" w:type="dxa"/>
            <w:gridSpan w:val="5"/>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w:t>
            </w:r>
          </w:p>
        </w:tc>
        <w:tc>
          <w:tcPr>
            <w:tcW w:w="2551"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робочих днів</w:t>
            </w:r>
          </w:p>
        </w:tc>
      </w:tr>
      <w:tr w:rsidR="00492A90" w:rsidRPr="00492A90" w:rsidTr="0099666C">
        <w:trPr>
          <w:trHeight w:val="120"/>
        </w:trPr>
        <w:tc>
          <w:tcPr>
            <w:tcW w:w="7372" w:type="dxa"/>
            <w:gridSpan w:val="5"/>
            <w:tcBorders>
              <w:top w:val="single" w:sz="4" w:space="0" w:color="555555"/>
              <w:bottom w:val="single" w:sz="4" w:space="0" w:color="555555"/>
              <w:right w:val="single" w:sz="4" w:space="0" w:color="555555"/>
            </w:tcBorders>
            <w:shd w:val="clear" w:color="auto" w:fill="FFFFFF"/>
            <w:vAlign w:val="center"/>
          </w:tcPr>
          <w:p w:rsidR="00907D6D" w:rsidRPr="00492A90" w:rsidRDefault="00907D6D" w:rsidP="00907D6D">
            <w:pPr>
              <w:spacing w:after="120" w:line="120" w:lineRule="atLeast"/>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 (передбачена  законодавством)</w:t>
            </w:r>
          </w:p>
        </w:tc>
        <w:tc>
          <w:tcPr>
            <w:tcW w:w="2551" w:type="dxa"/>
            <w:tcBorders>
              <w:top w:val="single" w:sz="4" w:space="0" w:color="555555"/>
              <w:left w:val="single" w:sz="4" w:space="0" w:color="555555"/>
              <w:bottom w:val="single" w:sz="4" w:space="0" w:color="555555"/>
            </w:tcBorders>
            <w:shd w:val="clear" w:color="auto" w:fill="FFFFFF"/>
            <w:vAlign w:val="center"/>
          </w:tcPr>
          <w:p w:rsidR="00907D6D" w:rsidRPr="00492A90" w:rsidRDefault="00907D6D" w:rsidP="00907D6D">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календарний день</w:t>
            </w:r>
          </w:p>
        </w:tc>
      </w:tr>
    </w:tbl>
    <w:p w:rsidR="00907D6D" w:rsidRPr="00492A90" w:rsidRDefault="00907D6D" w:rsidP="00907D6D">
      <w:pPr>
        <w:shd w:val="clear" w:color="auto" w:fill="FFFFFF"/>
        <w:spacing w:after="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i/>
          <w:iCs/>
          <w:sz w:val="28"/>
          <w:szCs w:val="28"/>
          <w:lang w:eastAsia="ru-RU"/>
        </w:rPr>
        <w:t>Умовні позначки:</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
          <w:iCs/>
          <w:sz w:val="28"/>
          <w:szCs w:val="28"/>
          <w:lang w:eastAsia="ru-RU"/>
        </w:rPr>
        <w:t xml:space="preserve">В – виконує, У – бере участь, П – погоджує, </w:t>
      </w:r>
    </w:p>
    <w:p w:rsidR="00907D6D" w:rsidRPr="00492A90" w:rsidRDefault="00907D6D" w:rsidP="00907D6D">
      <w:pPr>
        <w:shd w:val="clear" w:color="auto" w:fill="FFFFFF"/>
        <w:spacing w:after="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i/>
          <w:iCs/>
          <w:sz w:val="28"/>
          <w:szCs w:val="28"/>
          <w:lang w:eastAsia="ru-RU"/>
        </w:rPr>
        <w:t>З – затверджує</w:t>
      </w:r>
      <w:r w:rsidRPr="00492A90">
        <w:rPr>
          <w:rFonts w:ascii="Times New Roman" w:eastAsia="Times New Roman" w:hAnsi="Times New Roman"/>
          <w:i/>
          <w:iCs/>
          <w:sz w:val="28"/>
          <w:szCs w:val="28"/>
          <w:lang w:val="uk-UA" w:eastAsia="ru-RU"/>
        </w:rPr>
        <w:t xml:space="preserve"> </w:t>
      </w:r>
    </w:p>
    <w:p w:rsidR="00907D6D" w:rsidRPr="00492A90" w:rsidRDefault="00907D6D" w:rsidP="00907D6D">
      <w:pPr>
        <w:shd w:val="clear" w:color="auto" w:fill="FFFFFF"/>
        <w:spacing w:after="120" w:line="240" w:lineRule="auto"/>
        <w:rPr>
          <w:rFonts w:ascii="Times New Roman" w:eastAsia="Times New Roman" w:hAnsi="Times New Roman"/>
          <w:iCs/>
          <w:sz w:val="28"/>
          <w:szCs w:val="28"/>
          <w:lang w:val="uk-UA" w:eastAsia="ru-RU"/>
        </w:rPr>
      </w:pPr>
    </w:p>
    <w:tbl>
      <w:tblPr>
        <w:tblpPr w:leftFromText="180" w:rightFromText="180" w:vertAnchor="text" w:horzAnchor="margin" w:tblpY="210"/>
        <w:tblW w:w="14214" w:type="dxa"/>
        <w:tblLayout w:type="fixed"/>
        <w:tblLook w:val="00A0" w:firstRow="1" w:lastRow="0" w:firstColumn="1" w:lastColumn="0" w:noHBand="0" w:noVBand="0"/>
      </w:tblPr>
      <w:tblGrid>
        <w:gridCol w:w="14214"/>
      </w:tblGrid>
      <w:tr w:rsidR="00492A90" w:rsidRPr="00492A90" w:rsidTr="00A21667">
        <w:tc>
          <w:tcPr>
            <w:tcW w:w="4643" w:type="dxa"/>
          </w:tcPr>
          <w:p w:rsidR="00A21667" w:rsidRPr="00492A90" w:rsidRDefault="00A21667" w:rsidP="00A21667">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21667" w:rsidRPr="00492A90" w:rsidRDefault="00A21667" w:rsidP="00A21667">
            <w:pPr>
              <w:ind w:left="4962"/>
              <w:rPr>
                <w:rFonts w:ascii="Times New Roman" w:eastAsia="Times New Roman" w:hAnsi="Times New Roman"/>
                <w:sz w:val="28"/>
                <w:szCs w:val="28"/>
                <w:lang w:val="uk-UA" w:eastAsia="uk-UA"/>
              </w:rPr>
            </w:pPr>
            <w:r w:rsidRPr="00492A90">
              <w:rPr>
                <w:rFonts w:ascii="Times New Roman" w:eastAsia="Times New Roman" w:hAnsi="Times New Roman"/>
                <w:bCs/>
                <w:lang w:val="uk-UA" w:eastAsia="uk-UA"/>
              </w:rPr>
              <w:t xml:space="preserve">від 26.10.2016 №293  </w:t>
            </w:r>
          </w:p>
        </w:tc>
      </w:tr>
      <w:tr w:rsidR="00492A90" w:rsidRPr="00492A90" w:rsidTr="00A21667">
        <w:tc>
          <w:tcPr>
            <w:tcW w:w="4643" w:type="dxa"/>
          </w:tcPr>
          <w:p w:rsidR="00A21667" w:rsidRPr="00492A90" w:rsidRDefault="00A21667" w:rsidP="00A21667">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21667" w:rsidRPr="00492A90" w:rsidRDefault="00A21667" w:rsidP="00A21667">
            <w:pPr>
              <w:ind w:left="4962"/>
              <w:rPr>
                <w:rFonts w:ascii="Times New Roman" w:eastAsia="Times New Roman" w:hAnsi="Times New Roman"/>
                <w:sz w:val="28"/>
                <w:szCs w:val="28"/>
                <w:u w:val="single"/>
                <w:lang w:val="uk-UA" w:eastAsia="uk-UA"/>
              </w:rPr>
            </w:pPr>
            <w:r w:rsidRPr="00492A90">
              <w:rPr>
                <w:rFonts w:ascii="Times New Roman" w:eastAsia="Times New Roman" w:hAnsi="Times New Roman"/>
                <w:bCs/>
                <w:u w:val="single"/>
                <w:lang w:val="uk-UA" w:eastAsia="uk-UA"/>
              </w:rPr>
              <w:t>від 30.03.2018</w:t>
            </w:r>
            <w:r w:rsidRPr="00492A90">
              <w:rPr>
                <w:rFonts w:eastAsia="Times New Roman"/>
                <w:bCs/>
                <w:u w:val="single"/>
                <w:lang w:val="uk-UA" w:eastAsia="uk-UA"/>
              </w:rPr>
              <w:t xml:space="preserve">  </w:t>
            </w:r>
            <w:r w:rsidRPr="00492A90">
              <w:rPr>
                <w:rFonts w:ascii="Times New Roman" w:eastAsia="Times New Roman" w:hAnsi="Times New Roman"/>
                <w:bCs/>
                <w:u w:val="single"/>
                <w:lang w:val="uk-UA" w:eastAsia="uk-UA"/>
              </w:rPr>
              <w:t xml:space="preserve">  № 686</w:t>
            </w:r>
          </w:p>
        </w:tc>
      </w:tr>
    </w:tbl>
    <w:p w:rsidR="00A21667" w:rsidRPr="00492A90" w:rsidRDefault="00A21667" w:rsidP="00A21667">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Інформаційна картка</w:t>
      </w:r>
    </w:p>
    <w:p w:rsidR="00A21667" w:rsidRPr="00492A90" w:rsidRDefault="00A21667" w:rsidP="00A21667">
      <w:pPr>
        <w:shd w:val="clear" w:color="auto" w:fill="FFFFFF"/>
        <w:spacing w:after="0" w:line="240" w:lineRule="auto"/>
        <w:jc w:val="center"/>
        <w:rPr>
          <w:rFonts w:ascii="Times New Roman" w:eastAsia="Times New Roman" w:hAnsi="Times New Roman"/>
          <w:bCs/>
          <w:sz w:val="28"/>
          <w:szCs w:val="28"/>
          <w:lang w:val="uk-UA" w:eastAsia="uk-UA"/>
        </w:rPr>
      </w:pPr>
    </w:p>
    <w:p w:rsidR="00A21667" w:rsidRPr="00492A90" w:rsidRDefault="00A21667" w:rsidP="00A21667">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Влаштування до будинку-інтернату</w:t>
      </w:r>
    </w:p>
    <w:p w:rsidR="00A21667" w:rsidRPr="00492A90" w:rsidRDefault="00A21667" w:rsidP="00A21667">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 xml:space="preserve">для громадян похилого віку та осіб з інвалідністю, геріатричного </w:t>
      </w:r>
    </w:p>
    <w:p w:rsidR="00A21667" w:rsidRPr="00492A90" w:rsidRDefault="00A21667" w:rsidP="00A21667">
      <w:pPr>
        <w:spacing w:after="0" w:line="240" w:lineRule="auto"/>
        <w:jc w:val="center"/>
        <w:rPr>
          <w:rFonts w:eastAsia="Times New Roman"/>
          <w:bCs/>
          <w:u w:val="single"/>
          <w:lang w:val="uk-UA" w:eastAsia="uk-UA"/>
        </w:rPr>
      </w:pPr>
      <w:r w:rsidRPr="00492A90">
        <w:rPr>
          <w:rFonts w:ascii="Times New Roman" w:eastAsia="Times New Roman" w:hAnsi="Times New Roman"/>
          <w:b/>
          <w:sz w:val="28"/>
          <w:szCs w:val="28"/>
          <w:u w:val="single"/>
          <w:lang w:val="uk-UA" w:eastAsia="uk-UA"/>
        </w:rPr>
        <w:t>пансіонату, пансіонату для ветеранів війни і праці</w:t>
      </w:r>
      <w:r w:rsidRPr="00492A90">
        <w:rPr>
          <w:rFonts w:ascii="Times New Roman" w:eastAsia="Times New Roman" w:hAnsi="Times New Roman"/>
          <w:b/>
          <w:sz w:val="28"/>
          <w:szCs w:val="28"/>
          <w:u w:val="single"/>
          <w:lang w:val="uk-UA" w:eastAsia="uk-UA"/>
        </w:rPr>
        <w:br/>
      </w:r>
      <w:r w:rsidRPr="00492A90">
        <w:rPr>
          <w:rFonts w:ascii="Times New Roman" w:eastAsia="Times New Roman" w:hAnsi="Times New Roman"/>
          <w:lang w:val="uk-UA" w:eastAsia="uk-UA"/>
        </w:rPr>
        <w:t>(назва адміністративної послуги)</w:t>
      </w:r>
    </w:p>
    <w:p w:rsidR="00A21667" w:rsidRPr="00492A90" w:rsidRDefault="00A21667" w:rsidP="00A21667">
      <w:pPr>
        <w:shd w:val="clear" w:color="auto" w:fill="FFFFFF"/>
        <w:spacing w:after="0" w:line="240" w:lineRule="auto"/>
        <w:jc w:val="center"/>
        <w:rPr>
          <w:rFonts w:ascii="Times New Roman" w:eastAsia="Times New Roman" w:hAnsi="Times New Roman"/>
          <w:sz w:val="24"/>
          <w:szCs w:val="24"/>
          <w:lang w:val="uk-UA" w:eastAsia="uk-UA"/>
        </w:rPr>
      </w:pPr>
    </w:p>
    <w:p w:rsidR="00A21667" w:rsidRPr="00492A90" w:rsidRDefault="00A21667" w:rsidP="00A21667">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 xml:space="preserve">Управління соціального захисту населення Апостолівської </w:t>
      </w:r>
    </w:p>
    <w:p w:rsidR="00A21667" w:rsidRPr="00492A90" w:rsidRDefault="00A21667" w:rsidP="00A21667">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районної державної адміністрації</w:t>
      </w:r>
    </w:p>
    <w:p w:rsidR="00A21667" w:rsidRPr="00492A90" w:rsidRDefault="00A21667" w:rsidP="00A21667">
      <w:pPr>
        <w:shd w:val="clear" w:color="auto" w:fill="FFFFFF"/>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8"/>
          <w:szCs w:val="28"/>
          <w:lang w:val="uk-UA" w:eastAsia="uk-UA"/>
        </w:rPr>
        <w:t xml:space="preserve"> (</w:t>
      </w:r>
      <w:r w:rsidRPr="00492A90">
        <w:rPr>
          <w:rFonts w:ascii="Times New Roman" w:eastAsia="Times New Roman" w:hAnsi="Times New Roman"/>
          <w:lang w:val="uk-UA" w:eastAsia="uk-UA"/>
        </w:rPr>
        <w:t>найменування суб’єкта надання адміністративної послуги)</w:t>
      </w:r>
    </w:p>
    <w:tbl>
      <w:tblPr>
        <w:tblW w:w="9714"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570"/>
        <w:gridCol w:w="3263"/>
        <w:gridCol w:w="708"/>
        <w:gridCol w:w="5173"/>
      </w:tblGrid>
      <w:tr w:rsidR="00492A90" w:rsidRPr="00492A90" w:rsidTr="00A21667">
        <w:tc>
          <w:tcPr>
            <w:tcW w:w="9714" w:type="dxa"/>
            <w:gridSpan w:val="4"/>
            <w:tcBorders>
              <w:top w:val="single" w:sz="4" w:space="0" w:color="555555"/>
              <w:bottom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lastRenderedPageBreak/>
              <w:t>Інформація про центр надання адміністративної послуги</w:t>
            </w:r>
          </w:p>
        </w:tc>
      </w:tr>
      <w:tr w:rsidR="00492A90" w:rsidRPr="00492A90" w:rsidTr="00A21667">
        <w:tc>
          <w:tcPr>
            <w:tcW w:w="4541" w:type="dxa"/>
            <w:gridSpan w:val="3"/>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Найменування центру надання адміністративної послуги, в якому здійснюється обслуговування суб’єкта звернення</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Відділ (центр) надання адміністративних послуг виконавчого комітету </w:t>
            </w:r>
          </w:p>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Зеленодольської міської ради </w:t>
            </w:r>
          </w:p>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Місцезнаходження центру надання адміністративної послуги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53860, Дніпропетровська обл., Апостолівський р-н, </w:t>
            </w:r>
          </w:p>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м. Зеленодольськ, вул. Енергетична, б.10</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2.</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Інформація щодо режиму роботи центру надання адміністративної послуги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Понеділок, вівторок, четвер: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-17</w:t>
            </w:r>
            <w:r w:rsidRPr="00492A90">
              <w:rPr>
                <w:rFonts w:ascii="Times New Roman" w:eastAsia="Times New Roman" w:hAnsi="Times New Roman"/>
                <w:vertAlign w:val="superscript"/>
                <w:lang w:val="uk-UA" w:eastAsia="uk-UA"/>
              </w:rPr>
              <w:t>15</w:t>
            </w:r>
          </w:p>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Середа: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-20</w:t>
            </w:r>
            <w:r w:rsidRPr="00492A90">
              <w:rPr>
                <w:rFonts w:ascii="Times New Roman" w:eastAsia="Times New Roman" w:hAnsi="Times New Roman"/>
                <w:vertAlign w:val="superscript"/>
                <w:lang w:val="uk-UA" w:eastAsia="uk-UA"/>
              </w:rPr>
              <w:t>00</w:t>
            </w:r>
          </w:p>
          <w:p w:rsidR="00A21667" w:rsidRPr="00492A90" w:rsidRDefault="00A21667" w:rsidP="00A21667">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п’ятниця: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-16</w:t>
            </w:r>
            <w:r w:rsidRPr="00492A90">
              <w:rPr>
                <w:rFonts w:ascii="Times New Roman" w:eastAsia="Times New Roman" w:hAnsi="Times New Roman"/>
                <w:vertAlign w:val="superscript"/>
                <w:lang w:val="uk-UA" w:eastAsia="uk-UA"/>
              </w:rPr>
              <w:t>00</w:t>
            </w:r>
          </w:p>
          <w:p w:rsidR="00A21667" w:rsidRPr="00492A90" w:rsidRDefault="00A21667" w:rsidP="00A21667">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субота, неділя: вихідний</w:t>
            </w:r>
          </w:p>
        </w:tc>
      </w:tr>
      <w:tr w:rsidR="00492A90" w:rsidRPr="004864C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3.</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Телефон/факс (довідки), адреса електронної пошти та веб-сайт центру надання адміністративної послуги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jc w:val="center"/>
              <w:rPr>
                <w:rFonts w:ascii="Times New Roman" w:eastAsia="Times New Roman" w:hAnsi="Times New Roman"/>
                <w:lang w:val="en-US" w:eastAsia="uk-UA"/>
              </w:rPr>
            </w:pPr>
            <w:r w:rsidRPr="00492A90">
              <w:rPr>
                <w:rFonts w:ascii="Times New Roman" w:eastAsia="Times New Roman" w:hAnsi="Times New Roman"/>
                <w:lang w:val="uk-UA" w:eastAsia="uk-UA"/>
              </w:rPr>
              <w:t>тел</w:t>
            </w:r>
            <w:r w:rsidRPr="00492A90">
              <w:rPr>
                <w:rFonts w:ascii="Times New Roman" w:eastAsia="Times New Roman" w:hAnsi="Times New Roman"/>
                <w:lang w:val="en-US" w:eastAsia="uk-UA"/>
              </w:rPr>
              <w:t>. (05655)65463,</w:t>
            </w:r>
          </w:p>
          <w:p w:rsidR="00A21667" w:rsidRPr="00492A90" w:rsidRDefault="00A21667" w:rsidP="00A21667">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 xml:space="preserve">e-mail: </w:t>
            </w:r>
            <w:hyperlink r:id="rId42" w:history="1">
              <w:r w:rsidRPr="00492A90">
                <w:rPr>
                  <w:rFonts w:ascii="Times New Roman" w:eastAsia="Times New Roman" w:hAnsi="Times New Roman"/>
                  <w:u w:val="single"/>
                  <w:lang w:val="en-US" w:eastAsia="uk-UA"/>
                </w:rPr>
                <w:t>gorsovetvk@ukr.net</w:t>
              </w:r>
            </w:hyperlink>
            <w:r w:rsidRPr="00492A90">
              <w:rPr>
                <w:rFonts w:ascii="Times New Roman" w:eastAsia="Times New Roman" w:hAnsi="Times New Roman"/>
                <w:lang w:val="en-US" w:eastAsia="uk-UA"/>
              </w:rPr>
              <w:t xml:space="preserve">, </w:t>
            </w:r>
          </w:p>
          <w:p w:rsidR="00A21667" w:rsidRPr="00492A90" w:rsidRDefault="00A21667" w:rsidP="00A21667">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web: http://zelenodolsk.com.ua</w:t>
            </w:r>
          </w:p>
        </w:tc>
      </w:tr>
      <w:tr w:rsidR="00492A90" w:rsidRPr="00492A90" w:rsidTr="00A21667">
        <w:tc>
          <w:tcPr>
            <w:tcW w:w="9714" w:type="dxa"/>
            <w:gridSpan w:val="4"/>
            <w:tcBorders>
              <w:top w:val="single" w:sz="4" w:space="0" w:color="555555"/>
              <w:bottom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Нормативні акти, якими регламентується надання адміністративної послуги</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4.</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Закони України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Закон України „Про основні засади соціального захисту ветеранів праці та інших громадян похилого віку в Україні” від від 16.12.1993 № 3721-XII </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Закон України “Про адміністративні послуги”</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5.</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Постанови Кабінету Міністрів України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i/>
                <w:sz w:val="28"/>
                <w:szCs w:val="28"/>
                <w:lang w:val="uk-UA" w:eastAsia="uk-UA"/>
              </w:rPr>
            </w:pPr>
          </w:p>
        </w:tc>
      </w:tr>
      <w:tr w:rsidR="00492A90" w:rsidRPr="004864C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6.</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центральних органів виконавчої влади</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Наказ Міністерства праці та соціальної політики України від 29.12.2001 № 549 «Про затвердження типового Положення про будинок-інтернат для громадян похилого віку та інвалідів, геріатричний пансіонат, пансіонат для ветеранів війни і праці» </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7.</w:t>
            </w:r>
          </w:p>
        </w:tc>
        <w:tc>
          <w:tcPr>
            <w:tcW w:w="3971"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місцевих органів виконавчої влади/ органів місцевого самоврядування</w:t>
            </w:r>
          </w:p>
        </w:tc>
        <w:tc>
          <w:tcPr>
            <w:tcW w:w="5173"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i/>
                <w:sz w:val="28"/>
                <w:szCs w:val="28"/>
                <w:lang w:val="uk-UA" w:eastAsia="uk-UA"/>
              </w:rPr>
            </w:pPr>
            <w:r w:rsidRPr="00492A90">
              <w:rPr>
                <w:rFonts w:ascii="Times New Roman" w:eastAsia="Times New Roman" w:hAnsi="Times New Roman"/>
                <w:i/>
                <w:sz w:val="28"/>
                <w:szCs w:val="28"/>
                <w:lang w:val="uk-UA" w:eastAsia="uk-UA"/>
              </w:rPr>
              <w:t xml:space="preserve"> </w:t>
            </w:r>
          </w:p>
        </w:tc>
      </w:tr>
      <w:tr w:rsidR="00492A90" w:rsidRPr="00492A90" w:rsidTr="00A21667">
        <w:tc>
          <w:tcPr>
            <w:tcW w:w="9714" w:type="dxa"/>
            <w:gridSpan w:val="4"/>
            <w:tcBorders>
              <w:top w:val="single" w:sz="4" w:space="0" w:color="555555"/>
              <w:bottom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t>Умови отримання адміністративної послуги</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8.</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Підстава для одержання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Заява фізичної особи </w:t>
            </w:r>
          </w:p>
        </w:tc>
      </w:tr>
      <w:tr w:rsidR="00492A90" w:rsidRPr="00492A90" w:rsidTr="00A21667">
        <w:trPr>
          <w:trHeight w:val="3539"/>
        </w:trPr>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9.</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Вичерпний перелік </w:t>
            </w:r>
          </w:p>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документів, необхідних для отримання </w:t>
            </w:r>
          </w:p>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адміністративної послуги, а також вимоги до них</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 Особиста заява громадянина похилого віку чи особи з інвалідністю про його прийняття до будинку-інтернату.</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 Паспорт або інший документ, що засвідчує особу.</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 Медична картка про стан здоров’я з висновком про необхідність стороннього догляду.</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 Довідка про розмір призначеної пенсії.</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 Довідка про склад сім’ї за встановленою формою.</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 Довідка медико-соціальної експертної комісії про групу інвалідності (за наявності групи інвалідності).</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7. Індивідуальна програма реабілітації дитини-інваліда (інваліда) (за наявності).</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8. Три фотокарток розміром 3 х </w:t>
            </w:r>
            <w:smartTag w:uri="urn:schemas-microsoft-com:office:smarttags" w:element="metricconverter">
              <w:smartTagPr>
                <w:attr w:name="ProductID" w:val="4 см"/>
              </w:smartTagPr>
              <w:r w:rsidRPr="00492A90">
                <w:rPr>
                  <w:rFonts w:ascii="Times New Roman" w:eastAsia="Times New Roman" w:hAnsi="Times New Roman"/>
                  <w:sz w:val="24"/>
                  <w:szCs w:val="24"/>
                  <w:lang w:val="uk-UA" w:eastAsia="uk-UA"/>
                </w:rPr>
                <w:t>4 см</w:t>
              </w:r>
            </w:smartTag>
            <w:r w:rsidRPr="00492A90">
              <w:rPr>
                <w:rFonts w:ascii="Times New Roman" w:eastAsia="Times New Roman" w:hAnsi="Times New Roman"/>
                <w:sz w:val="24"/>
                <w:szCs w:val="24"/>
                <w:lang w:val="uk-UA" w:eastAsia="uk-UA"/>
              </w:rPr>
              <w:t>.</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10.</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Порядок та спосіб подання документів, необхідних для отримання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Документи надаються суб’єктом звернення особисто, або уповноваженою особою.</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lastRenderedPageBreak/>
              <w:t>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Платність (безоплатність)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Безоплатно</w:t>
            </w:r>
          </w:p>
        </w:tc>
      </w:tr>
      <w:tr w:rsidR="00492A90" w:rsidRPr="00492A90" w:rsidTr="00A21667">
        <w:tc>
          <w:tcPr>
            <w:tcW w:w="9714" w:type="dxa"/>
            <w:gridSpan w:val="4"/>
            <w:tcBorders>
              <w:top w:val="single" w:sz="4" w:space="0" w:color="555555"/>
              <w:bottom w:val="single" w:sz="4" w:space="0" w:color="555555"/>
            </w:tcBorders>
            <w:shd w:val="clear" w:color="auto" w:fill="FFFFFF"/>
            <w:vAlign w:val="center"/>
          </w:tcPr>
          <w:p w:rsidR="00A21667" w:rsidRPr="00492A90" w:rsidRDefault="00A21667" w:rsidP="00A21667">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разі платності:</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Нормативно-правові акти, на підставі яких стягується плата</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Розмір та порядок внесення плати     (адміністративного збору) за платну адміністративну послугу</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Розрахунковий рахунок для внесення плати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Строк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A21667" w:rsidRPr="00492A90" w:rsidRDefault="00A21667" w:rsidP="00A21667">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Перелік підстав для відмови у наданні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відсутність місця в установі (черга);</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гострі інфекційні захворювання;</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встановлення ІІІ групи інвалідності;</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покращення стану здоров</w:t>
            </w:r>
            <w:r w:rsidRPr="00492A90">
              <w:rPr>
                <w:rFonts w:ascii="Times New Roman" w:eastAsia="Times New Roman" w:hAnsi="Times New Roman"/>
                <w:sz w:val="24"/>
                <w:szCs w:val="24"/>
                <w:lang w:eastAsia="uk-UA"/>
              </w:rPr>
              <w:t>’</w:t>
            </w:r>
            <w:r w:rsidRPr="00492A90">
              <w:rPr>
                <w:rFonts w:ascii="Times New Roman" w:eastAsia="Times New Roman" w:hAnsi="Times New Roman"/>
                <w:sz w:val="24"/>
                <w:szCs w:val="24"/>
                <w:lang w:val="uk-UA" w:eastAsia="uk-UA"/>
              </w:rPr>
              <w:t>я;</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відмова від послуг;</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зміна місця проживання.</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Результат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highlight w:val="yellow"/>
                <w:lang w:val="uk-UA" w:eastAsia="uk-UA"/>
              </w:rPr>
            </w:pPr>
            <w:r w:rsidRPr="00492A90">
              <w:rPr>
                <w:rFonts w:ascii="Times New Roman" w:eastAsia="Times New Roman" w:hAnsi="Times New Roman"/>
                <w:sz w:val="24"/>
                <w:szCs w:val="24"/>
                <w:lang w:val="uk-UA" w:eastAsia="uk-UA"/>
              </w:rPr>
              <w:t>Влаштування в будинок-інтернат та забезпечення послугою стаціонарного догляду.</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Способи отримання відповіді (результату)</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Особисто, уповноваженою особою.</w:t>
            </w:r>
          </w:p>
        </w:tc>
      </w:tr>
      <w:tr w:rsidR="00492A90" w:rsidRPr="00492A90" w:rsidTr="00A21667">
        <w:tc>
          <w:tcPr>
            <w:tcW w:w="57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Примітка</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lang w:val="uk-UA" w:eastAsia="uk-UA"/>
              </w:rPr>
            </w:pPr>
            <w:r w:rsidRPr="00492A90">
              <w:rPr>
                <w:rFonts w:ascii="Times New Roman" w:eastAsia="Times New Roman" w:hAnsi="Times New Roman"/>
                <w:lang w:val="uk-UA" w:eastAsia="uk-UA"/>
              </w:rPr>
              <w:t> </w:t>
            </w:r>
          </w:p>
          <w:p w:rsidR="00A21667" w:rsidRPr="00492A90" w:rsidRDefault="00A21667" w:rsidP="00A21667">
            <w:pPr>
              <w:spacing w:after="0" w:line="240" w:lineRule="auto"/>
              <w:rPr>
                <w:rFonts w:ascii="Times New Roman" w:eastAsia="Times New Roman" w:hAnsi="Times New Roman"/>
                <w:lang w:val="uk-UA" w:eastAsia="uk-UA"/>
              </w:rPr>
            </w:pPr>
          </w:p>
        </w:tc>
      </w:tr>
    </w:tbl>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Начальнику управління 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Від гр. ______________________________________________________________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Паспорт серія _____________№ 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виданий 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місце прописки 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народження _______________ число 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Місяць ______________________________ рік________________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Освіта ______________________________________________________________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Спеціальність 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Розмір та вид пенсії 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Група інвалідності 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Строк переосвідоцтва 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Останнє місце роботи 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Житлові умови _______________________________________________________</w:t>
      </w:r>
    </w:p>
    <w:p w:rsidR="00A21667" w:rsidRPr="00492A90" w:rsidRDefault="00A21667" w:rsidP="00A21667">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/свій будинок, квартира, кімната, гуртожиток, і ін./</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Чи є прямі родичі 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A21667" w:rsidRPr="00492A90" w:rsidRDefault="00A21667" w:rsidP="00A21667">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/їх адреса, вік, заробіток, сімейний стан/</w:t>
      </w:r>
    </w:p>
    <w:p w:rsidR="00A21667" w:rsidRPr="00492A90" w:rsidRDefault="00A21667" w:rsidP="00A21667">
      <w:pPr>
        <w:spacing w:after="0" w:line="240" w:lineRule="auto"/>
        <w:rPr>
          <w:rFonts w:ascii="Times New Roman" w:eastAsia="Times New Roman" w:hAnsi="Times New Roman"/>
          <w:sz w:val="26"/>
          <w:szCs w:val="26"/>
          <w:lang w:val="uk-UA" w:eastAsia="uk-UA"/>
        </w:rPr>
      </w:pPr>
    </w:p>
    <w:p w:rsidR="00A21667" w:rsidRPr="00492A90" w:rsidRDefault="00A21667" w:rsidP="00A21667">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ЗАЯВА</w:t>
      </w:r>
    </w:p>
    <w:p w:rsidR="00A21667" w:rsidRPr="00492A90" w:rsidRDefault="00A21667" w:rsidP="00A21667">
      <w:pPr>
        <w:spacing w:after="0" w:line="240" w:lineRule="auto"/>
        <w:rPr>
          <w:rFonts w:ascii="Times New Roman" w:eastAsia="Times New Roman" w:hAnsi="Times New Roman"/>
          <w:sz w:val="26"/>
          <w:szCs w:val="26"/>
          <w:lang w:val="uk-UA" w:eastAsia="uk-UA"/>
        </w:rPr>
      </w:pP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Прошу прийняти на ___________________________________________________</w:t>
      </w:r>
    </w:p>
    <w:p w:rsidR="00A21667" w:rsidRPr="00492A90" w:rsidRDefault="00A21667" w:rsidP="00A21667">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/постійне місце проживання/</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 будинок – інтернат, так як потребує ____________________________________</w:t>
      </w:r>
    </w:p>
    <w:p w:rsidR="00A21667" w:rsidRPr="00492A90" w:rsidRDefault="00A21667" w:rsidP="00A21667">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 xml:space="preserve">                                                                           /за станом здоров’я, з сімейних обставин і т. ін./</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стороннього догляду і побутового обслуговування.</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 умовами прийому, утримання і виписки з будинку-інтернату ознайомлений/а/.</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заповнення _________________ підпис__________________________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Відомості за паспортом та пенсійною справою перевірив, </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заяву зареєстрував „ _____” ______________________ 20 __ р.</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під № 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                            інспектор 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Висновок завідуючого відділом 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6"/>
          <w:szCs w:val="26"/>
          <w:lang w:val="uk-UA" w:eastAsia="uk-UA"/>
        </w:rPr>
      </w:pPr>
    </w:p>
    <w:p w:rsidR="00A21667" w:rsidRPr="00492A90" w:rsidRDefault="00A21667" w:rsidP="00A21667">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М. П.                                                                             Підпис       </w:t>
      </w:r>
    </w:p>
    <w:p w:rsidR="00A21667" w:rsidRPr="00492A90" w:rsidRDefault="00A21667" w:rsidP="00A21667">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u w:val="single"/>
          <w:lang w:val="uk-UA" w:eastAsia="uk-UA"/>
        </w:rPr>
      </w:pPr>
    </w:p>
    <w:p w:rsidR="00A21667" w:rsidRPr="00492A90" w:rsidRDefault="00A21667" w:rsidP="00A21667">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u w:val="single"/>
          <w:lang w:val="uk-UA" w:eastAsia="uk-UA"/>
        </w:rPr>
      </w:pPr>
    </w:p>
    <w:p w:rsidR="00A21667" w:rsidRPr="00492A90" w:rsidRDefault="00A21667" w:rsidP="00A21667">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u w:val="single"/>
          <w:lang w:val="uk-UA" w:eastAsia="uk-UA"/>
        </w:rPr>
      </w:pPr>
    </w:p>
    <w:p w:rsidR="00A21667" w:rsidRPr="00492A90" w:rsidRDefault="00A21667" w:rsidP="00A21667">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Додаток №2 </w:t>
      </w:r>
    </w:p>
    <w:p w:rsidR="00A21667" w:rsidRPr="00492A90" w:rsidRDefault="00A21667" w:rsidP="00A21667">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(оформлюється лікувально – </w:t>
      </w:r>
    </w:p>
    <w:p w:rsidR="00A21667" w:rsidRPr="00492A90" w:rsidRDefault="00A21667" w:rsidP="00A21667">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профілактичною установою)</w:t>
      </w:r>
    </w:p>
    <w:p w:rsidR="00A21667" w:rsidRPr="00492A90" w:rsidRDefault="00A21667" w:rsidP="00A21667">
      <w:pPr>
        <w:spacing w:after="0" w:line="240" w:lineRule="auto"/>
        <w:rPr>
          <w:rFonts w:ascii="Times New Roman" w:eastAsia="Times New Roman" w:hAnsi="Times New Roman"/>
          <w:sz w:val="24"/>
          <w:szCs w:val="24"/>
          <w:lang w:val="uk-UA" w:eastAsia="uk-UA"/>
        </w:rPr>
      </w:pPr>
    </w:p>
    <w:p w:rsidR="00A21667" w:rsidRPr="00492A90" w:rsidRDefault="00A21667" w:rsidP="00A21667">
      <w:pPr>
        <w:spacing w:after="0" w:line="240" w:lineRule="auto"/>
        <w:rPr>
          <w:rFonts w:ascii="Times New Roman" w:eastAsia="Times New Roman" w:hAnsi="Times New Roman"/>
          <w:sz w:val="24"/>
          <w:szCs w:val="24"/>
          <w:lang w:val="uk-UA" w:eastAsia="uk-UA"/>
        </w:rPr>
      </w:pP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МЕДИЧНА КАРТА</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престарілого (інваліда), що оформлюється в будинок-інтернат</w:t>
      </w:r>
    </w:p>
    <w:p w:rsidR="00A21667" w:rsidRPr="00492A90" w:rsidRDefault="00A21667" w:rsidP="00A21667">
      <w:pPr>
        <w:spacing w:after="0" w:line="240" w:lineRule="auto"/>
        <w:rPr>
          <w:rFonts w:ascii="Times New Roman" w:eastAsia="Times New Roman" w:hAnsi="Times New Roman"/>
          <w:sz w:val="24"/>
          <w:szCs w:val="24"/>
          <w:lang w:val="uk-UA" w:eastAsia="uk-UA"/>
        </w:rPr>
      </w:pP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Назва лікувальної установи, що видала карту 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Район _____________________________ місто______________________________________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Прізвище, ім’я, по-батькові______________________________________________________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Рік народження________________________________________________________________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Домашня адреса_______________________________________________________________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Стан здоров’я_________________________________________________________________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(Пересувається самостійно, перебуває на постійному режимі)_________________________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Висновок лікарів (з зазначенням основного і супутного діагнозу, наявності ускладнень, відомостей про перенесені захворювання, наявності чи відсутності показань для стаціонарного лікування).</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Терапевт______________________________________________________________________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Фтизіатр______________________________________________________________________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Хірурга (онколога)_____________________________________________________________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Гінеколога____________________________________________________________________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Дермато-венеролога____________________________________________________________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Окуліста______________________________________________________________________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Стоматолога (зубного лікаря)____________________________________________________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Психіатра (нарколога)__________________________________________________________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кишкову групу (з зазначенням № і дати аналізу)_________________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антиген гепатиту В (з зазначенням № і дати аналізу)______________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Профілактичне щеплення проти дифтерії__________________________________________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СНІД (з зазначенням № і дати аналізу)_________________________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дифтерію (з зазначенням № і дати аналізу)___________________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флюорографії________________________________________________________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інших аналізів  (загальний аналіз крові та сечі, РВ, аналіз калу)______________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_____________________________________________________________________________</w:t>
      </w:r>
    </w:p>
    <w:p w:rsidR="00A21667" w:rsidRPr="00492A90" w:rsidRDefault="00A21667" w:rsidP="00A21667">
      <w:pPr>
        <w:spacing w:after="0" w:line="240" w:lineRule="auto"/>
        <w:rPr>
          <w:rFonts w:ascii="Times New Roman" w:eastAsia="Times New Roman" w:hAnsi="Times New Roman"/>
          <w:sz w:val="24"/>
          <w:szCs w:val="24"/>
          <w:lang w:val="uk-UA" w:eastAsia="uk-UA"/>
        </w:rPr>
      </w:pP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 П.      „____”___________________20___р.</w:t>
      </w:r>
    </w:p>
    <w:p w:rsidR="00A21667" w:rsidRPr="00492A90" w:rsidRDefault="00A21667" w:rsidP="00A21667">
      <w:pPr>
        <w:spacing w:after="0" w:line="240" w:lineRule="auto"/>
        <w:rPr>
          <w:rFonts w:ascii="Times New Roman" w:eastAsia="Times New Roman" w:hAnsi="Times New Roman"/>
          <w:sz w:val="24"/>
          <w:szCs w:val="24"/>
          <w:lang w:val="uk-UA" w:eastAsia="uk-UA"/>
        </w:rPr>
      </w:pP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Головний лікар поліклініки___________________</w:t>
      </w:r>
    </w:p>
    <w:p w:rsidR="00A21667" w:rsidRPr="00492A90" w:rsidRDefault="00A21667" w:rsidP="00A21667">
      <w:pPr>
        <w:tabs>
          <w:tab w:val="left" w:pos="1650"/>
        </w:tabs>
        <w:jc w:val="both"/>
        <w:rPr>
          <w:rFonts w:ascii="Times New Roman" w:eastAsia="Times New Roman" w:hAnsi="Times New Roman"/>
          <w:iCs/>
          <w:sz w:val="28"/>
          <w:szCs w:val="28"/>
          <w:lang w:val="uk-UA" w:eastAsia="uk-UA"/>
        </w:rPr>
      </w:pPr>
    </w:p>
    <w:p w:rsidR="00A21667" w:rsidRPr="00492A90" w:rsidRDefault="00A21667" w:rsidP="00A21667">
      <w:pPr>
        <w:spacing w:after="0" w:line="240" w:lineRule="auto"/>
        <w:ind w:left="5245"/>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21667" w:rsidRPr="00492A90" w:rsidRDefault="00A21667" w:rsidP="00A21667">
      <w:pPr>
        <w:ind w:left="5245"/>
        <w:rPr>
          <w:rFonts w:ascii="Times New Roman" w:eastAsia="Times New Roman" w:hAnsi="Times New Roman"/>
          <w:bCs/>
          <w:lang w:val="uk-UA" w:eastAsia="uk-UA"/>
        </w:rPr>
      </w:pPr>
      <w:r w:rsidRPr="00492A90">
        <w:rPr>
          <w:rFonts w:ascii="Times New Roman" w:eastAsia="Times New Roman" w:hAnsi="Times New Roman"/>
          <w:bCs/>
          <w:lang w:val="uk-UA" w:eastAsia="uk-UA"/>
        </w:rPr>
        <w:t xml:space="preserve">від 26.10.2016 №293    </w:t>
      </w:r>
    </w:p>
    <w:p w:rsidR="00A21667" w:rsidRPr="00492A90" w:rsidRDefault="00A21667" w:rsidP="00A21667">
      <w:pPr>
        <w:spacing w:after="0" w:line="240" w:lineRule="auto"/>
        <w:ind w:left="5245"/>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21667" w:rsidRPr="00492A90" w:rsidRDefault="00A21667" w:rsidP="00A21667">
      <w:pPr>
        <w:ind w:left="5245"/>
        <w:rPr>
          <w:rFonts w:eastAsia="Times New Roman"/>
          <w:sz w:val="28"/>
          <w:szCs w:val="28"/>
          <w:u w:val="single"/>
          <w:lang w:val="uk-UA" w:eastAsia="uk-UA"/>
        </w:rPr>
      </w:pPr>
      <w:r w:rsidRPr="00492A90">
        <w:rPr>
          <w:rFonts w:ascii="Times New Roman" w:eastAsia="Times New Roman" w:hAnsi="Times New Roman"/>
          <w:bCs/>
          <w:u w:val="single"/>
          <w:lang w:val="uk-UA" w:eastAsia="uk-UA"/>
        </w:rPr>
        <w:t>від 30.03.2018</w:t>
      </w:r>
      <w:r w:rsidRPr="00492A90">
        <w:rPr>
          <w:rFonts w:eastAsia="Times New Roman"/>
          <w:bCs/>
          <w:u w:val="single"/>
          <w:lang w:val="uk-UA" w:eastAsia="uk-UA"/>
        </w:rPr>
        <w:t xml:space="preserve">  </w:t>
      </w:r>
      <w:r w:rsidRPr="00492A90">
        <w:rPr>
          <w:rFonts w:ascii="Times New Roman" w:eastAsia="Times New Roman" w:hAnsi="Times New Roman"/>
          <w:bCs/>
          <w:u w:val="single"/>
          <w:lang w:val="uk-UA" w:eastAsia="uk-UA"/>
        </w:rPr>
        <w:t xml:space="preserve">  № 686</w:t>
      </w:r>
    </w:p>
    <w:p w:rsidR="00A21667" w:rsidRPr="00492A90" w:rsidRDefault="00A21667" w:rsidP="00A21667">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Технологічна картка</w:t>
      </w:r>
    </w:p>
    <w:p w:rsidR="00A21667" w:rsidRPr="00492A90" w:rsidRDefault="00A21667" w:rsidP="00A21667">
      <w:pPr>
        <w:shd w:val="clear" w:color="auto" w:fill="FFFFFF"/>
        <w:spacing w:after="0" w:line="240" w:lineRule="auto"/>
        <w:jc w:val="center"/>
        <w:rPr>
          <w:rFonts w:ascii="Times New Roman" w:eastAsia="Times New Roman" w:hAnsi="Times New Roman"/>
          <w:sz w:val="16"/>
          <w:szCs w:val="16"/>
          <w:lang w:val="uk-UA" w:eastAsia="uk-UA"/>
        </w:rPr>
      </w:pPr>
    </w:p>
    <w:p w:rsidR="00A21667" w:rsidRPr="00492A90" w:rsidRDefault="00A21667" w:rsidP="00A21667">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Влаштування до будинку-інтернату</w:t>
      </w:r>
    </w:p>
    <w:p w:rsidR="00A21667" w:rsidRPr="00492A90" w:rsidRDefault="00A21667" w:rsidP="00A21667">
      <w:pPr>
        <w:shd w:val="clear" w:color="auto" w:fill="FFFFFF"/>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 xml:space="preserve">для громадян похилого віку та осіб з інвалідністю, геріатричного </w:t>
      </w:r>
    </w:p>
    <w:p w:rsidR="00A21667" w:rsidRPr="00492A90" w:rsidRDefault="00A21667" w:rsidP="00A21667">
      <w:pPr>
        <w:shd w:val="clear" w:color="auto" w:fill="FFFFFF"/>
        <w:spacing w:after="0" w:line="240" w:lineRule="auto"/>
        <w:jc w:val="center"/>
        <w:rPr>
          <w:rFonts w:ascii="Times New Roman" w:eastAsia="Times New Roman" w:hAnsi="Times New Roman"/>
          <w:i/>
          <w:iCs/>
          <w:sz w:val="28"/>
          <w:szCs w:val="28"/>
          <w:lang w:val="uk-UA" w:eastAsia="uk-UA"/>
        </w:rPr>
      </w:pPr>
      <w:r w:rsidRPr="00492A90">
        <w:rPr>
          <w:rFonts w:ascii="Times New Roman" w:eastAsia="Times New Roman" w:hAnsi="Times New Roman"/>
          <w:b/>
          <w:sz w:val="28"/>
          <w:szCs w:val="28"/>
          <w:u w:val="single"/>
          <w:lang w:val="uk-UA" w:eastAsia="uk-UA"/>
        </w:rPr>
        <w:t>пансіонату, пансіонату для ветеранів війни і праці</w:t>
      </w:r>
      <w:r w:rsidRPr="00492A90">
        <w:rPr>
          <w:rFonts w:ascii="Times New Roman" w:eastAsia="Times New Roman" w:hAnsi="Times New Roman"/>
          <w:b/>
          <w:sz w:val="28"/>
          <w:szCs w:val="28"/>
          <w:lang w:val="uk-UA" w:eastAsia="uk-UA"/>
        </w:rPr>
        <w:br/>
      </w:r>
      <w:r w:rsidRPr="00492A90">
        <w:rPr>
          <w:rFonts w:ascii="Times New Roman" w:eastAsia="Times New Roman" w:hAnsi="Times New Roman"/>
          <w:iCs/>
          <w:sz w:val="24"/>
          <w:szCs w:val="24"/>
          <w:lang w:val="uk-UA" w:eastAsia="uk-UA"/>
        </w:rPr>
        <w:t>(назва послуги)</w:t>
      </w:r>
    </w:p>
    <w:p w:rsidR="00A21667" w:rsidRPr="00492A90" w:rsidRDefault="00A21667" w:rsidP="00A21667">
      <w:pPr>
        <w:tabs>
          <w:tab w:val="left" w:pos="1080"/>
        </w:tabs>
        <w:spacing w:after="0" w:line="240" w:lineRule="auto"/>
        <w:rPr>
          <w:rFonts w:ascii="Times New Roman" w:eastAsia="Times New Roman" w:hAnsi="Times New Roman"/>
          <w:sz w:val="16"/>
          <w:szCs w:val="16"/>
          <w:lang w:val="uk-UA" w:eastAsia="uk-UA"/>
        </w:rPr>
      </w:pPr>
    </w:p>
    <w:tbl>
      <w:tblPr>
        <w:tblW w:w="0" w:type="auto"/>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660"/>
        <w:gridCol w:w="4023"/>
        <w:gridCol w:w="1559"/>
        <w:gridCol w:w="709"/>
        <w:gridCol w:w="2312"/>
      </w:tblGrid>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sz w:val="28"/>
                <w:szCs w:val="28"/>
                <w:lang w:val="uk-UA" w:eastAsia="uk-UA"/>
              </w:rPr>
              <w:t> </w:t>
            </w:r>
            <w:r w:rsidRPr="00492A90">
              <w:rPr>
                <w:rFonts w:ascii="Times New Roman" w:eastAsia="Times New Roman" w:hAnsi="Times New Roman"/>
                <w:b/>
                <w:lang w:val="uk-UA" w:eastAsia="uk-UA"/>
              </w:rPr>
              <w:t>№</w:t>
            </w:r>
          </w:p>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з/п</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jc w:val="center"/>
              <w:rPr>
                <w:rFonts w:ascii="Times New Roman" w:eastAsia="Times New Roman" w:hAnsi="Times New Roman"/>
                <w:sz w:val="24"/>
                <w:szCs w:val="24"/>
                <w:lang w:val="uk-UA" w:eastAsia="uk-UA"/>
              </w:rPr>
            </w:pPr>
            <w:r w:rsidRPr="00492A90">
              <w:rPr>
                <w:rFonts w:ascii="Times New Roman" w:eastAsia="Times New Roman" w:hAnsi="Times New Roman"/>
                <w:b/>
                <w:lang w:val="uk-UA" w:eastAsia="uk-UA"/>
              </w:rPr>
              <w:t>Етапи послуги</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Відповідальна посадова особа</w:t>
            </w:r>
          </w:p>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 xml:space="preserve">(відділ)   </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Дія</w:t>
            </w:r>
          </w:p>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(В, У, П, З)</w:t>
            </w:r>
          </w:p>
        </w:tc>
        <w:tc>
          <w:tcPr>
            <w:tcW w:w="2312"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Термін виконання (днів)</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Прийом документів на влаштування до будинку-інтернату для громадян похилого віку та осіб з інвалідністю, геріатричного пансіонату, пансіонату для ветеранів війни і праці</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Постійно </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Перевірка повноти наданих документів на влаштування до будинку-інтернату </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Адміністратор</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момент звернення</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Подання документів до управління соціального захисту населення Апостолівської райдержадміністрації  </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наступного робочого дня від дня приймання</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shd w:val="clear" w:color="auto" w:fill="FFFFFF"/>
                <w:lang w:val="uk-UA" w:eastAsia="uk-UA"/>
              </w:rPr>
              <w:t>Розгляд документів та направлення справи до департаменту соціального захисту населення Дніпропетровської облдержадміністрації</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Спеціаліст УСЗН Апостолівської РДА на якого покладені відповідні обов’язки  </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10 робочих днів з дня отримання пакету документів</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eastAsia="uk-UA"/>
              </w:rPr>
            </w:pPr>
            <w:r w:rsidRPr="00492A90">
              <w:rPr>
                <w:rFonts w:ascii="Times New Roman" w:eastAsia="Times New Roman" w:hAnsi="Times New Roman"/>
                <w:sz w:val="24"/>
                <w:szCs w:val="24"/>
                <w:lang w:eastAsia="uk-UA"/>
              </w:rPr>
              <w:t>5.</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eastAsia="Times New Roman"/>
                <w:lang w:val="uk-UA" w:eastAsia="uk-UA"/>
              </w:rPr>
            </w:pPr>
            <w:r w:rsidRPr="00492A90">
              <w:rPr>
                <w:rFonts w:ascii="Times New Roman" w:eastAsia="Times New Roman" w:hAnsi="Times New Roman"/>
                <w:sz w:val="24"/>
                <w:szCs w:val="24"/>
                <w:lang w:val="uk-UA" w:eastAsia="uk-UA"/>
              </w:rPr>
              <w:t>Передача справи та путівки на влаштування в будинок-інтернат</w:t>
            </w:r>
          </w:p>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адміністратору ЦНАП для видачі заявнику  </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Спеціаліст УСЗН Апостолівської РДА </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10 робочих днів з дня отримання справи</w:t>
            </w:r>
          </w:p>
        </w:tc>
      </w:tr>
      <w:tr w:rsidR="00492A90" w:rsidRPr="00492A90" w:rsidTr="003D528E">
        <w:tc>
          <w:tcPr>
            <w:tcW w:w="660" w:type="dxa"/>
            <w:tcBorders>
              <w:top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r w:rsidRPr="00492A90">
              <w:rPr>
                <w:rFonts w:ascii="Times New Roman" w:eastAsia="Times New Roman" w:hAnsi="Times New Roman"/>
                <w:sz w:val="24"/>
                <w:szCs w:val="24"/>
                <w:lang w:eastAsia="uk-UA"/>
              </w:rPr>
              <w:t>6</w:t>
            </w:r>
            <w:r w:rsidRPr="00492A90">
              <w:rPr>
                <w:rFonts w:ascii="Times New Roman" w:eastAsia="Times New Roman" w:hAnsi="Times New Roman"/>
                <w:sz w:val="24"/>
                <w:szCs w:val="24"/>
                <w:lang w:val="uk-UA" w:eastAsia="uk-UA"/>
              </w:rPr>
              <w:t>.</w:t>
            </w:r>
          </w:p>
        </w:tc>
        <w:tc>
          <w:tcPr>
            <w:tcW w:w="4023" w:type="dxa"/>
            <w:tcBorders>
              <w:top w:val="single" w:sz="4" w:space="0" w:color="555555"/>
              <w:left w:val="single" w:sz="4" w:space="0" w:color="555555"/>
              <w:bottom w:val="single" w:sz="4" w:space="0" w:color="555555"/>
              <w:right w:val="single" w:sz="4" w:space="0" w:color="555555"/>
            </w:tcBorders>
            <w:shd w:val="clear" w:color="auto" w:fill="FFFFFF"/>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Видача справи та путівки на влаштування в будинок-інтернат заявнику</w:t>
            </w:r>
          </w:p>
        </w:tc>
        <w:tc>
          <w:tcPr>
            <w:tcW w:w="155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709"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312" w:type="dxa"/>
            <w:tcBorders>
              <w:top w:val="single" w:sz="4" w:space="0" w:color="555555"/>
              <w:left w:val="single" w:sz="4" w:space="0" w:color="555555"/>
              <w:bottom w:val="single" w:sz="4" w:space="0" w:color="555555"/>
            </w:tcBorders>
            <w:shd w:val="clear" w:color="auto" w:fill="FFFFFF"/>
          </w:tcPr>
          <w:p w:rsidR="00A21667" w:rsidRPr="00492A90" w:rsidRDefault="00A21667" w:rsidP="00A21667">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Наступного дня після отримання справи</w:t>
            </w:r>
          </w:p>
        </w:tc>
      </w:tr>
      <w:tr w:rsidR="00492A90" w:rsidRPr="00492A90" w:rsidTr="003D528E">
        <w:trPr>
          <w:trHeight w:val="132"/>
        </w:trPr>
        <w:tc>
          <w:tcPr>
            <w:tcW w:w="6951" w:type="dxa"/>
            <w:gridSpan w:val="4"/>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w:t>
            </w:r>
          </w:p>
        </w:tc>
        <w:tc>
          <w:tcPr>
            <w:tcW w:w="2312"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120" w:line="120" w:lineRule="atLeast"/>
              <w:jc w:val="center"/>
              <w:rPr>
                <w:rFonts w:ascii="Times New Roman" w:eastAsia="Times New Roman" w:hAnsi="Times New Roman"/>
                <w:sz w:val="24"/>
                <w:szCs w:val="24"/>
                <w:lang w:val="uk-UA" w:eastAsia="uk-UA"/>
              </w:rPr>
            </w:pPr>
            <w:r w:rsidRPr="00492A90">
              <w:rPr>
                <w:rFonts w:ascii="Times New Roman" w:eastAsia="Times New Roman" w:hAnsi="Times New Roman"/>
                <w:lang w:val="uk-UA" w:eastAsia="uk-UA"/>
              </w:rPr>
              <w:t>15 робочих днів</w:t>
            </w:r>
          </w:p>
        </w:tc>
      </w:tr>
      <w:tr w:rsidR="00492A90" w:rsidRPr="00492A90" w:rsidTr="003D528E">
        <w:trPr>
          <w:trHeight w:val="120"/>
        </w:trPr>
        <w:tc>
          <w:tcPr>
            <w:tcW w:w="6951" w:type="dxa"/>
            <w:gridSpan w:val="4"/>
            <w:tcBorders>
              <w:top w:val="single" w:sz="4" w:space="0" w:color="555555"/>
              <w:bottom w:val="single" w:sz="4" w:space="0" w:color="555555"/>
              <w:right w:val="single" w:sz="4" w:space="0" w:color="555555"/>
            </w:tcBorders>
            <w:shd w:val="clear" w:color="auto" w:fill="FFFFFF"/>
            <w:vAlign w:val="center"/>
          </w:tcPr>
          <w:p w:rsidR="00A21667" w:rsidRPr="00492A90" w:rsidRDefault="00A21667" w:rsidP="00A21667">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 (передбачена  законодавством)</w:t>
            </w:r>
          </w:p>
        </w:tc>
        <w:tc>
          <w:tcPr>
            <w:tcW w:w="2312" w:type="dxa"/>
            <w:tcBorders>
              <w:top w:val="single" w:sz="4" w:space="0" w:color="555555"/>
              <w:left w:val="single" w:sz="4" w:space="0" w:color="555555"/>
              <w:bottom w:val="single" w:sz="4" w:space="0" w:color="555555"/>
            </w:tcBorders>
            <w:shd w:val="clear" w:color="auto" w:fill="FFFFFF"/>
            <w:vAlign w:val="center"/>
          </w:tcPr>
          <w:p w:rsidR="00A21667" w:rsidRPr="00492A90" w:rsidRDefault="00A21667" w:rsidP="00A21667">
            <w:pPr>
              <w:spacing w:after="120" w:line="120" w:lineRule="atLeast"/>
              <w:jc w:val="center"/>
              <w:rPr>
                <w:rFonts w:ascii="Times New Roman" w:eastAsia="Times New Roman" w:hAnsi="Times New Roman"/>
                <w:sz w:val="24"/>
                <w:szCs w:val="24"/>
                <w:lang w:val="uk-UA" w:eastAsia="uk-UA"/>
              </w:rPr>
            </w:pPr>
            <w:r w:rsidRPr="00492A90">
              <w:rPr>
                <w:rFonts w:ascii="Times New Roman" w:eastAsia="Times New Roman" w:hAnsi="Times New Roman"/>
                <w:lang w:val="uk-UA" w:eastAsia="uk-UA"/>
              </w:rPr>
              <w:t>21 календарний день</w:t>
            </w:r>
          </w:p>
        </w:tc>
      </w:tr>
    </w:tbl>
    <w:p w:rsidR="00A21667" w:rsidRPr="00492A90" w:rsidRDefault="00A21667" w:rsidP="00A21667">
      <w:pPr>
        <w:shd w:val="clear" w:color="auto" w:fill="FFFFFF"/>
        <w:spacing w:after="0"/>
        <w:rPr>
          <w:rFonts w:ascii="Times New Roman" w:eastAsia="Times New Roman" w:hAnsi="Times New Roman"/>
          <w:i/>
          <w:iCs/>
          <w:sz w:val="24"/>
          <w:szCs w:val="24"/>
          <w:lang w:val="uk-UA" w:eastAsia="uk-UA"/>
        </w:rPr>
      </w:pPr>
      <w:r w:rsidRPr="00492A90">
        <w:rPr>
          <w:rFonts w:ascii="Times New Roman" w:eastAsia="Times New Roman" w:hAnsi="Times New Roman"/>
          <w:i/>
          <w:iCs/>
          <w:sz w:val="24"/>
          <w:szCs w:val="24"/>
          <w:lang w:val="uk-UA" w:eastAsia="uk-UA"/>
        </w:rPr>
        <w:t>Умовні позначки:</w:t>
      </w:r>
      <w:r w:rsidRPr="00492A90">
        <w:rPr>
          <w:rFonts w:ascii="Times New Roman" w:eastAsia="Times New Roman" w:hAnsi="Times New Roman"/>
          <w:sz w:val="24"/>
          <w:szCs w:val="24"/>
          <w:lang w:val="uk-UA" w:eastAsia="uk-UA"/>
        </w:rPr>
        <w:t xml:space="preserve">  </w:t>
      </w:r>
      <w:r w:rsidRPr="00492A90">
        <w:rPr>
          <w:rFonts w:ascii="Times New Roman" w:eastAsia="Times New Roman" w:hAnsi="Times New Roman"/>
          <w:i/>
          <w:iCs/>
          <w:sz w:val="24"/>
          <w:szCs w:val="24"/>
          <w:lang w:val="uk-UA" w:eastAsia="uk-UA"/>
        </w:rPr>
        <w:t>В – виконує, У – бере участь, П – погоджує, З – затверджує</w:t>
      </w:r>
    </w:p>
    <w:p w:rsidR="003D528E" w:rsidRPr="00492A90" w:rsidRDefault="003D528E" w:rsidP="003D528E">
      <w:pPr>
        <w:shd w:val="clear" w:color="auto" w:fill="FFFFFF"/>
        <w:spacing w:after="0"/>
        <w:rPr>
          <w:rFonts w:ascii="Times New Roman" w:eastAsia="Times New Roman" w:hAnsi="Times New Roman"/>
          <w:sz w:val="24"/>
          <w:szCs w:val="24"/>
          <w:lang w:val="uk-UA" w:eastAsia="ru-RU"/>
        </w:rPr>
      </w:pPr>
    </w:p>
    <w:tbl>
      <w:tblPr>
        <w:tblpPr w:leftFromText="180" w:rightFromText="180" w:vertAnchor="text" w:horzAnchor="margin" w:tblpY="210"/>
        <w:tblW w:w="14214" w:type="dxa"/>
        <w:tblLayout w:type="fixed"/>
        <w:tblLook w:val="00A0" w:firstRow="1" w:lastRow="0" w:firstColumn="1" w:lastColumn="0" w:noHBand="0" w:noVBand="0"/>
      </w:tblPr>
      <w:tblGrid>
        <w:gridCol w:w="14214"/>
      </w:tblGrid>
      <w:tr w:rsidR="00492A90" w:rsidRPr="00492A90" w:rsidTr="00AC504D">
        <w:tc>
          <w:tcPr>
            <w:tcW w:w="4643" w:type="dxa"/>
          </w:tcPr>
          <w:p w:rsidR="003D528E" w:rsidRPr="00492A90" w:rsidRDefault="003D528E" w:rsidP="003D528E">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3D528E" w:rsidRPr="00492A90" w:rsidRDefault="003D528E" w:rsidP="003D528E">
            <w:pPr>
              <w:ind w:left="4962"/>
              <w:rPr>
                <w:rFonts w:ascii="Times New Roman" w:eastAsia="Times New Roman" w:hAnsi="Times New Roman"/>
                <w:sz w:val="28"/>
                <w:szCs w:val="28"/>
                <w:lang w:val="uk-UA" w:eastAsia="uk-UA"/>
              </w:rPr>
            </w:pPr>
            <w:r w:rsidRPr="00492A90">
              <w:rPr>
                <w:rFonts w:ascii="Times New Roman" w:eastAsia="Times New Roman" w:hAnsi="Times New Roman"/>
                <w:bCs/>
                <w:lang w:val="uk-UA" w:eastAsia="uk-UA"/>
              </w:rPr>
              <w:t xml:space="preserve">від 26.10.2016 №293  </w:t>
            </w:r>
          </w:p>
        </w:tc>
      </w:tr>
      <w:tr w:rsidR="00492A90" w:rsidRPr="00492A90" w:rsidTr="00AC504D">
        <w:tc>
          <w:tcPr>
            <w:tcW w:w="4643" w:type="dxa"/>
          </w:tcPr>
          <w:p w:rsidR="003D528E" w:rsidRPr="00492A90" w:rsidRDefault="003D528E" w:rsidP="003D528E">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3D528E" w:rsidRPr="00492A90" w:rsidRDefault="003D528E" w:rsidP="003D528E">
            <w:pPr>
              <w:ind w:left="4962"/>
              <w:rPr>
                <w:rFonts w:ascii="Times New Roman" w:eastAsia="Times New Roman" w:hAnsi="Times New Roman"/>
                <w:sz w:val="28"/>
                <w:szCs w:val="28"/>
                <w:u w:val="single"/>
                <w:lang w:val="uk-UA" w:eastAsia="uk-UA"/>
              </w:rPr>
            </w:pPr>
            <w:r w:rsidRPr="00492A90">
              <w:rPr>
                <w:rFonts w:ascii="Times New Roman" w:eastAsia="Times New Roman" w:hAnsi="Times New Roman"/>
                <w:bCs/>
                <w:u w:val="single"/>
                <w:lang w:val="uk-UA" w:eastAsia="uk-UA"/>
              </w:rPr>
              <w:t>від 30.03.2018</w:t>
            </w:r>
            <w:r w:rsidRPr="00492A90">
              <w:rPr>
                <w:rFonts w:eastAsia="Times New Roman"/>
                <w:bCs/>
                <w:u w:val="single"/>
                <w:lang w:val="uk-UA" w:eastAsia="uk-UA"/>
              </w:rPr>
              <w:t xml:space="preserve">  </w:t>
            </w:r>
            <w:r w:rsidRPr="00492A90">
              <w:rPr>
                <w:rFonts w:ascii="Times New Roman" w:eastAsia="Times New Roman" w:hAnsi="Times New Roman"/>
                <w:bCs/>
                <w:u w:val="single"/>
                <w:lang w:val="uk-UA" w:eastAsia="uk-UA"/>
              </w:rPr>
              <w:t xml:space="preserve">  № 686 </w:t>
            </w:r>
          </w:p>
        </w:tc>
      </w:tr>
    </w:tbl>
    <w:p w:rsidR="003D528E" w:rsidRPr="00492A90" w:rsidRDefault="003D528E" w:rsidP="003D528E">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Інформаційна картка</w:t>
      </w:r>
    </w:p>
    <w:p w:rsidR="003D528E" w:rsidRPr="00492A90" w:rsidRDefault="003D528E" w:rsidP="003D528E">
      <w:pPr>
        <w:shd w:val="clear" w:color="auto" w:fill="FFFFFF"/>
        <w:spacing w:after="0" w:line="240" w:lineRule="auto"/>
        <w:jc w:val="center"/>
        <w:rPr>
          <w:rFonts w:ascii="Times New Roman" w:eastAsia="Times New Roman" w:hAnsi="Times New Roman"/>
          <w:bCs/>
          <w:sz w:val="28"/>
          <w:szCs w:val="28"/>
          <w:lang w:val="uk-UA" w:eastAsia="uk-UA"/>
        </w:rPr>
      </w:pPr>
    </w:p>
    <w:p w:rsidR="003D528E" w:rsidRPr="00492A90" w:rsidRDefault="003D528E" w:rsidP="003D528E">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Влаштування до психоневрологічного інтернату</w:t>
      </w:r>
    </w:p>
    <w:p w:rsidR="003D528E" w:rsidRPr="00492A90" w:rsidRDefault="003D528E" w:rsidP="003D528E">
      <w:pPr>
        <w:spacing w:after="0" w:line="240" w:lineRule="auto"/>
        <w:jc w:val="center"/>
        <w:rPr>
          <w:rFonts w:eastAsia="Times New Roman"/>
          <w:bCs/>
          <w:u w:val="single"/>
          <w:lang w:val="uk-UA" w:eastAsia="uk-UA"/>
        </w:rPr>
      </w:pPr>
      <w:r w:rsidRPr="00492A90">
        <w:rPr>
          <w:rFonts w:ascii="Times New Roman" w:eastAsia="Times New Roman" w:hAnsi="Times New Roman"/>
          <w:lang w:val="uk-UA" w:eastAsia="uk-UA"/>
        </w:rPr>
        <w:t>(назва адміністративної послуги)</w:t>
      </w:r>
    </w:p>
    <w:p w:rsidR="003D528E" w:rsidRPr="00492A90" w:rsidRDefault="003D528E" w:rsidP="003D528E">
      <w:pPr>
        <w:shd w:val="clear" w:color="auto" w:fill="FFFFFF"/>
        <w:spacing w:after="0" w:line="240" w:lineRule="auto"/>
        <w:jc w:val="center"/>
        <w:rPr>
          <w:rFonts w:ascii="Times New Roman" w:eastAsia="Times New Roman" w:hAnsi="Times New Roman"/>
          <w:lang w:val="uk-UA" w:eastAsia="uk-UA"/>
        </w:rPr>
      </w:pPr>
    </w:p>
    <w:p w:rsidR="003D528E" w:rsidRPr="00492A90" w:rsidRDefault="003D528E" w:rsidP="003D528E">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 xml:space="preserve">Управління соціального захисту населення Апостолівської </w:t>
      </w:r>
    </w:p>
    <w:p w:rsidR="003D528E" w:rsidRPr="00492A90" w:rsidRDefault="003D528E" w:rsidP="003D528E">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районної державної адміністрації</w:t>
      </w:r>
    </w:p>
    <w:p w:rsidR="003D528E" w:rsidRPr="00492A90" w:rsidRDefault="003D528E" w:rsidP="003D528E">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 (</w:t>
      </w:r>
      <w:r w:rsidRPr="00492A90">
        <w:rPr>
          <w:rFonts w:ascii="Times New Roman" w:eastAsia="Times New Roman" w:hAnsi="Times New Roman"/>
          <w:lang w:val="uk-UA" w:eastAsia="uk-UA"/>
        </w:rPr>
        <w:t>найменування суб’єкта надання адміністративної послуги)</w:t>
      </w:r>
    </w:p>
    <w:p w:rsidR="003D528E" w:rsidRPr="00492A90" w:rsidRDefault="003D528E" w:rsidP="003D528E">
      <w:pPr>
        <w:shd w:val="clear" w:color="auto" w:fill="FFFFFF"/>
        <w:spacing w:after="0" w:line="240" w:lineRule="auto"/>
        <w:jc w:val="center"/>
        <w:rPr>
          <w:rFonts w:ascii="Times New Roman" w:eastAsia="Times New Roman" w:hAnsi="Times New Roman"/>
          <w:lang w:val="uk-UA" w:eastAsia="uk-UA"/>
        </w:rPr>
      </w:pPr>
    </w:p>
    <w:tbl>
      <w:tblPr>
        <w:tblW w:w="9714"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31"/>
        <w:gridCol w:w="139"/>
        <w:gridCol w:w="3263"/>
        <w:gridCol w:w="992"/>
        <w:gridCol w:w="4889"/>
      </w:tblGrid>
      <w:tr w:rsidR="00492A90" w:rsidRPr="00492A90" w:rsidTr="00AC504D">
        <w:tc>
          <w:tcPr>
            <w:tcW w:w="9714" w:type="dxa"/>
            <w:gridSpan w:val="5"/>
            <w:tcBorders>
              <w:top w:val="single" w:sz="4" w:space="0" w:color="555555"/>
              <w:bottom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t>Інформація про центр надання адміністративної послуги</w:t>
            </w:r>
          </w:p>
        </w:tc>
      </w:tr>
      <w:tr w:rsidR="00492A90" w:rsidRPr="00492A90" w:rsidTr="003D528E">
        <w:tc>
          <w:tcPr>
            <w:tcW w:w="4825" w:type="dxa"/>
            <w:gridSpan w:val="4"/>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Найменування центру надання адміністративної послуги, в якому здійснюється обслуговування суб’єкта звернення</w:t>
            </w:r>
          </w:p>
        </w:tc>
        <w:tc>
          <w:tcPr>
            <w:tcW w:w="4889" w:type="dxa"/>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Відділ (центр) надання адміністративних послуг виконавчого комітету </w:t>
            </w:r>
          </w:p>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Зеленодольської міської ради </w:t>
            </w:r>
          </w:p>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Місцезнаходження центру надання адміністративної послуги</w:t>
            </w:r>
          </w:p>
        </w:tc>
        <w:tc>
          <w:tcPr>
            <w:tcW w:w="4889" w:type="dxa"/>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53860, Дніпропетровська обл., Апостолівський р-н, </w:t>
            </w:r>
          </w:p>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м. Зеленодольськ, вул. Енергетична, б.10</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2.</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Інформація щодо режиму роботи центру надання адміністративної послуги</w:t>
            </w:r>
          </w:p>
        </w:tc>
        <w:tc>
          <w:tcPr>
            <w:tcW w:w="4889" w:type="dxa"/>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Понеділок, вівторок, четвер: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-17</w:t>
            </w:r>
            <w:r w:rsidRPr="00492A90">
              <w:rPr>
                <w:rFonts w:ascii="Times New Roman" w:eastAsia="Times New Roman" w:hAnsi="Times New Roman"/>
                <w:vertAlign w:val="superscript"/>
                <w:lang w:val="uk-UA" w:eastAsia="uk-UA"/>
              </w:rPr>
              <w:t>15</w:t>
            </w:r>
          </w:p>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Середа: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-20</w:t>
            </w:r>
            <w:r w:rsidRPr="00492A90">
              <w:rPr>
                <w:rFonts w:ascii="Times New Roman" w:eastAsia="Times New Roman" w:hAnsi="Times New Roman"/>
                <w:vertAlign w:val="superscript"/>
                <w:lang w:val="uk-UA" w:eastAsia="uk-UA"/>
              </w:rPr>
              <w:t>00</w:t>
            </w:r>
          </w:p>
          <w:p w:rsidR="003D528E" w:rsidRPr="00492A90" w:rsidRDefault="003D528E" w:rsidP="003D528E">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п’ятниця: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-16</w:t>
            </w:r>
            <w:r w:rsidRPr="00492A90">
              <w:rPr>
                <w:rFonts w:ascii="Times New Roman" w:eastAsia="Times New Roman" w:hAnsi="Times New Roman"/>
                <w:vertAlign w:val="superscript"/>
                <w:lang w:val="uk-UA" w:eastAsia="uk-UA"/>
              </w:rPr>
              <w:t>00</w:t>
            </w:r>
          </w:p>
          <w:p w:rsidR="003D528E" w:rsidRPr="00492A90" w:rsidRDefault="003D528E" w:rsidP="003D528E">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субота, неділя: вихідний</w:t>
            </w:r>
          </w:p>
        </w:tc>
      </w:tr>
      <w:tr w:rsidR="00492A90" w:rsidRPr="004864C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3.</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Телефон/факс (довідки), адреса електронної пошти та веб-сайт центру надання адміністративної послуги</w:t>
            </w:r>
          </w:p>
        </w:tc>
        <w:tc>
          <w:tcPr>
            <w:tcW w:w="4889" w:type="dxa"/>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jc w:val="center"/>
              <w:rPr>
                <w:rFonts w:ascii="Times New Roman" w:eastAsia="Times New Roman" w:hAnsi="Times New Roman"/>
                <w:lang w:val="en-US" w:eastAsia="uk-UA"/>
              </w:rPr>
            </w:pPr>
            <w:r w:rsidRPr="00492A90">
              <w:rPr>
                <w:rFonts w:ascii="Times New Roman" w:eastAsia="Times New Roman" w:hAnsi="Times New Roman"/>
                <w:lang w:val="uk-UA" w:eastAsia="uk-UA"/>
              </w:rPr>
              <w:t>тел</w:t>
            </w:r>
            <w:r w:rsidRPr="00492A90">
              <w:rPr>
                <w:rFonts w:ascii="Times New Roman" w:eastAsia="Times New Roman" w:hAnsi="Times New Roman"/>
                <w:lang w:val="en-US" w:eastAsia="uk-UA"/>
              </w:rPr>
              <w:t>. (05655)65463,</w:t>
            </w:r>
          </w:p>
          <w:p w:rsidR="003D528E" w:rsidRPr="00492A90" w:rsidRDefault="003D528E" w:rsidP="003D528E">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 xml:space="preserve">e-mail: </w:t>
            </w:r>
            <w:hyperlink r:id="rId43" w:history="1">
              <w:r w:rsidRPr="00492A90">
                <w:rPr>
                  <w:rFonts w:ascii="Times New Roman" w:eastAsia="Times New Roman" w:hAnsi="Times New Roman"/>
                  <w:u w:val="single"/>
                  <w:lang w:val="en-US" w:eastAsia="uk-UA"/>
                </w:rPr>
                <w:t>gorsovetvk@ukr.net</w:t>
              </w:r>
            </w:hyperlink>
            <w:r w:rsidRPr="00492A90">
              <w:rPr>
                <w:rFonts w:ascii="Times New Roman" w:eastAsia="Times New Roman" w:hAnsi="Times New Roman"/>
                <w:lang w:val="en-US" w:eastAsia="uk-UA"/>
              </w:rPr>
              <w:t xml:space="preserve">, </w:t>
            </w:r>
          </w:p>
          <w:p w:rsidR="003D528E" w:rsidRPr="00492A90" w:rsidRDefault="003D528E" w:rsidP="003D528E">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web: http://zelenodolsk.com.ua</w:t>
            </w:r>
          </w:p>
        </w:tc>
      </w:tr>
      <w:tr w:rsidR="00492A90" w:rsidRPr="00492A90" w:rsidTr="00AC504D">
        <w:tc>
          <w:tcPr>
            <w:tcW w:w="9714" w:type="dxa"/>
            <w:gridSpan w:val="5"/>
            <w:tcBorders>
              <w:top w:val="single" w:sz="4" w:space="0" w:color="555555"/>
              <w:bottom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Нормативні акти, якими регламентується надання адміністративної послуги</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4.</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Закони України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Закон України „Про психіатричну допомогу” від 22.02.2000 № 1489-III </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Закон України “Про адміністративні послуги”</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5.</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Постанови Кабінету Міністрів України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i/>
                <w:sz w:val="24"/>
                <w:szCs w:val="24"/>
                <w:lang w:val="uk-UA" w:eastAsia="uk-UA"/>
              </w:rPr>
            </w:pPr>
            <w:r w:rsidRPr="00492A90">
              <w:rPr>
                <w:rFonts w:ascii="Times New Roman" w:eastAsia="Times New Roman" w:hAnsi="Times New Roman"/>
                <w:sz w:val="24"/>
                <w:szCs w:val="24"/>
                <w:lang w:val="uk-UA" w:eastAsia="uk-UA"/>
              </w:rPr>
              <w:t>Постанова Кабінету Міністрів України від 14 грудня 2016 року № 957 «Про затвердження Типового положення про психоневрологічний інтернат»</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6.</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центральних органів виконавчої влади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4"/>
                <w:szCs w:val="24"/>
                <w:lang w:val="uk-UA" w:eastAsia="uk-UA"/>
              </w:rPr>
            </w:pP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7.</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місцевих органів виконавчої влади/ органів місцевого самоврядування</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i/>
                <w:sz w:val="28"/>
                <w:szCs w:val="28"/>
                <w:lang w:val="uk-UA" w:eastAsia="uk-UA"/>
              </w:rPr>
            </w:pPr>
            <w:r w:rsidRPr="00492A90">
              <w:rPr>
                <w:rFonts w:ascii="Times New Roman" w:eastAsia="Times New Roman" w:hAnsi="Times New Roman"/>
                <w:i/>
                <w:sz w:val="28"/>
                <w:szCs w:val="28"/>
                <w:lang w:val="uk-UA" w:eastAsia="uk-UA"/>
              </w:rPr>
              <w:t xml:space="preserve"> </w:t>
            </w:r>
          </w:p>
        </w:tc>
      </w:tr>
      <w:tr w:rsidR="00492A90" w:rsidRPr="00492A90" w:rsidTr="00AC504D">
        <w:tc>
          <w:tcPr>
            <w:tcW w:w="9714" w:type="dxa"/>
            <w:gridSpan w:val="5"/>
            <w:tcBorders>
              <w:top w:val="single" w:sz="4" w:space="0" w:color="555555"/>
              <w:bottom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t>Умови отримання адміністративної послуги</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8.</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Підстава для одержання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Заява фізичної особи </w:t>
            </w:r>
          </w:p>
        </w:tc>
      </w:tr>
      <w:tr w:rsidR="00492A90" w:rsidRPr="00492A90" w:rsidTr="003D528E">
        <w:trPr>
          <w:trHeight w:val="3539"/>
        </w:trPr>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lastRenderedPageBreak/>
              <w:t>9.</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Вичерпний перелік </w:t>
            </w:r>
          </w:p>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документів, необхідних для отримання </w:t>
            </w:r>
          </w:p>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адміністративної послуги, а також вимоги до них</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 Заява особи, яка виявила бажання проживати в інтернаті, або її опікуна (піклувальника) про приймання до інтернатної установи.</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 Паспорт або інший документ, що засвідчує особу.</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 Медична карта.</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 Довідка про розмір призначеної пенсії.</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 Довідка про склад сім’ї за встановленою формою.</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 Висновок лікарської комісії за участю лікаря-психіатра про можливість перебування у психоневрологічному інтернаті.</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7. Копія судового рішення про недієздатність чи часткову дієздатність (для недієздатних осіб або осіб, цивільна дієздатність яких обмежена).</w:t>
            </w:r>
          </w:p>
          <w:p w:rsidR="003D528E" w:rsidRPr="00492A90" w:rsidRDefault="003D528E" w:rsidP="003D528E">
            <w:pPr>
              <w:spacing w:after="0" w:line="240" w:lineRule="auto"/>
              <w:rPr>
                <w:rFonts w:ascii="Times New Roman" w:eastAsia="Times New Roman" w:hAnsi="Times New Roman"/>
                <w:sz w:val="24"/>
                <w:szCs w:val="24"/>
                <w:lang w:val="uk-UA" w:eastAsia="uk-UA"/>
              </w:rPr>
            </w:pPr>
            <w:bookmarkStart w:id="6" w:name="o31"/>
            <w:bookmarkEnd w:id="6"/>
            <w:r w:rsidRPr="00492A90">
              <w:rPr>
                <w:rFonts w:ascii="Times New Roman" w:eastAsia="Times New Roman" w:hAnsi="Times New Roman"/>
                <w:sz w:val="24"/>
                <w:szCs w:val="24"/>
                <w:lang w:val="uk-UA" w:eastAsia="uk-UA"/>
              </w:rPr>
              <w:t>8. Довідка медико-соціальної експертної комісії про групу інвалідності (за наявності).</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9. Індивідуальна програма реабілітації дитини-інваліда (інваліда) (за наявності).</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10. Три фотокарток розміром 3 х </w:t>
            </w:r>
            <w:smartTag w:uri="urn:schemas-microsoft-com:office:smarttags" w:element="metricconverter">
              <w:smartTagPr>
                <w:attr w:name="ProductID" w:val="4 см"/>
              </w:smartTagPr>
              <w:r w:rsidRPr="00492A90">
                <w:rPr>
                  <w:rFonts w:ascii="Times New Roman" w:eastAsia="Times New Roman" w:hAnsi="Times New Roman"/>
                  <w:sz w:val="24"/>
                  <w:szCs w:val="24"/>
                  <w:lang w:val="uk-UA" w:eastAsia="uk-UA"/>
                </w:rPr>
                <w:t>4 см</w:t>
              </w:r>
            </w:smartTag>
            <w:r w:rsidRPr="00492A90">
              <w:rPr>
                <w:rFonts w:ascii="Times New Roman" w:eastAsia="Times New Roman" w:hAnsi="Times New Roman"/>
                <w:sz w:val="24"/>
                <w:szCs w:val="24"/>
                <w:lang w:val="uk-UA" w:eastAsia="uk-UA"/>
              </w:rPr>
              <w:t>.</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11. Довідка для направлення інваліда в будинок-інтернат.</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10.</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Порядок та спосіб подання документів, необхідних для отримання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Документи надаються суб’єктом звернення особисто, або уповноваженою особою.</w:t>
            </w:r>
          </w:p>
        </w:tc>
      </w:tr>
      <w:tr w:rsidR="00492A90" w:rsidRPr="00492A90" w:rsidTr="003D528E">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w:t>
            </w:r>
          </w:p>
        </w:tc>
        <w:tc>
          <w:tcPr>
            <w:tcW w:w="3402"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Платність (безоплатність)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Безоплатно</w:t>
            </w:r>
          </w:p>
        </w:tc>
      </w:tr>
      <w:tr w:rsidR="00492A90" w:rsidRPr="00492A90" w:rsidTr="00AC504D">
        <w:tc>
          <w:tcPr>
            <w:tcW w:w="9714" w:type="dxa"/>
            <w:gridSpan w:val="5"/>
            <w:tcBorders>
              <w:top w:val="single" w:sz="4" w:space="0" w:color="555555"/>
              <w:bottom w:val="single" w:sz="4" w:space="0" w:color="555555"/>
            </w:tcBorders>
            <w:shd w:val="clear" w:color="auto" w:fill="FFFFFF"/>
            <w:vAlign w:val="center"/>
          </w:tcPr>
          <w:p w:rsidR="003D528E" w:rsidRPr="00492A90" w:rsidRDefault="003D528E" w:rsidP="003D528E">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разі платності:</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Нормативно-правові акти, на підставі яких стягується плата</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Розмір та порядок внесення плати     (адміністративного збору) за платну адміністративну послугу</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Розрахунковий рахунок для внесення плати</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Строк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3D528E" w:rsidRPr="00492A90" w:rsidRDefault="003D528E" w:rsidP="003D528E">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Перелік підстав для відмови у наданні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відсутність місця в інтернаті (черга);</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гострі інфекційні захворювання;</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покращення стану здоров’я;</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відмова від послуг;</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зміна місця проживання.</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Результат надання адміністративної послуги</w:t>
            </w:r>
          </w:p>
        </w:tc>
        <w:tc>
          <w:tcPr>
            <w:tcW w:w="5881" w:type="dxa"/>
            <w:gridSpan w:val="2"/>
            <w:tcBorders>
              <w:top w:val="single" w:sz="4" w:space="0" w:color="555555"/>
              <w:left w:val="single" w:sz="4" w:space="0" w:color="555555"/>
              <w:bottom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highlight w:val="yellow"/>
                <w:lang w:val="uk-UA" w:eastAsia="uk-UA"/>
              </w:rPr>
            </w:pPr>
            <w:r w:rsidRPr="00492A90">
              <w:rPr>
                <w:rFonts w:ascii="Times New Roman" w:eastAsia="Times New Roman" w:hAnsi="Times New Roman"/>
                <w:sz w:val="24"/>
                <w:szCs w:val="24"/>
                <w:lang w:val="uk-UA" w:eastAsia="uk-UA"/>
              </w:rPr>
              <w:t>Влаштування в інтернат та отримання послуг стаціонарного догляду, соціальної адаптації.</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Способи отримання відповіді (результату)</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Особисто, уповноваженою особою.</w:t>
            </w:r>
          </w:p>
        </w:tc>
      </w:tr>
      <w:tr w:rsidR="00492A90" w:rsidRPr="00492A90" w:rsidTr="00AC504D">
        <w:tc>
          <w:tcPr>
            <w:tcW w:w="570" w:type="dxa"/>
            <w:gridSpan w:val="2"/>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Примітка</w:t>
            </w:r>
          </w:p>
        </w:tc>
        <w:tc>
          <w:tcPr>
            <w:tcW w:w="5881" w:type="dxa"/>
            <w:gridSpan w:val="2"/>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lang w:val="uk-UA" w:eastAsia="uk-UA"/>
              </w:rPr>
            </w:pPr>
            <w:r w:rsidRPr="00492A90">
              <w:rPr>
                <w:rFonts w:ascii="Times New Roman" w:eastAsia="Times New Roman" w:hAnsi="Times New Roman"/>
                <w:lang w:val="uk-UA" w:eastAsia="uk-UA"/>
              </w:rPr>
              <w:t> </w:t>
            </w:r>
          </w:p>
          <w:p w:rsidR="003D528E" w:rsidRPr="00492A90" w:rsidRDefault="003D528E" w:rsidP="003D528E">
            <w:pPr>
              <w:spacing w:after="0" w:line="240" w:lineRule="auto"/>
              <w:rPr>
                <w:rFonts w:ascii="Times New Roman" w:eastAsia="Times New Roman" w:hAnsi="Times New Roman"/>
                <w:lang w:val="uk-UA" w:eastAsia="uk-UA"/>
              </w:rPr>
            </w:pPr>
          </w:p>
        </w:tc>
      </w:tr>
    </w:tbl>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lastRenderedPageBreak/>
        <w:t>Начальнику управління 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Від гр. ______________________________________________________________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Паспорт серія _____________№ 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виданий _____________________________________________________________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місце прописки _______________________________________________________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народження _______________ число 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Місяць ______________________________ рік________________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Освіта ______________________________________________________________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Спеціальність ________________________________________________________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Розмір та вид пенсії 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Група інвалідності 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Строк переосвідоцтва 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Останнє місце роботи 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Житлові умови _______________________________________________________</w:t>
      </w:r>
    </w:p>
    <w:p w:rsidR="003D528E" w:rsidRPr="00492A90" w:rsidRDefault="003D528E" w:rsidP="003D528E">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/свій будинок, квартира, кімната, гуртожиток, і ін./</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Чи є прямі родичі ____________________________________________________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3D528E" w:rsidRPr="00492A90" w:rsidRDefault="003D528E" w:rsidP="003D528E">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/їх адреса, вік, заробіток, сімейний стан/</w:t>
      </w:r>
    </w:p>
    <w:p w:rsidR="003D528E" w:rsidRPr="00492A90" w:rsidRDefault="003D528E" w:rsidP="003D528E">
      <w:pPr>
        <w:spacing w:after="0" w:line="240" w:lineRule="auto"/>
        <w:rPr>
          <w:rFonts w:ascii="Times New Roman" w:eastAsia="Times New Roman" w:hAnsi="Times New Roman"/>
          <w:sz w:val="26"/>
          <w:szCs w:val="26"/>
          <w:lang w:val="uk-UA" w:eastAsia="uk-UA"/>
        </w:rPr>
      </w:pPr>
    </w:p>
    <w:p w:rsidR="003D528E" w:rsidRPr="00492A90" w:rsidRDefault="003D528E" w:rsidP="003D528E">
      <w:pPr>
        <w:spacing w:after="0" w:line="240" w:lineRule="auto"/>
        <w:rPr>
          <w:rFonts w:ascii="Times New Roman" w:eastAsia="Times New Roman" w:hAnsi="Times New Roman"/>
          <w:sz w:val="26"/>
          <w:szCs w:val="26"/>
          <w:lang w:val="uk-UA" w:eastAsia="uk-UA"/>
        </w:rPr>
      </w:pPr>
    </w:p>
    <w:p w:rsidR="003D528E" w:rsidRPr="00492A90" w:rsidRDefault="003D528E" w:rsidP="003D528E">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ЗАЯВА</w:t>
      </w:r>
    </w:p>
    <w:p w:rsidR="003D528E" w:rsidRPr="00492A90" w:rsidRDefault="003D528E" w:rsidP="003D528E">
      <w:pPr>
        <w:spacing w:after="0" w:line="240" w:lineRule="auto"/>
        <w:rPr>
          <w:rFonts w:ascii="Times New Roman" w:eastAsia="Times New Roman" w:hAnsi="Times New Roman"/>
          <w:sz w:val="26"/>
          <w:szCs w:val="26"/>
          <w:lang w:val="uk-UA" w:eastAsia="uk-UA"/>
        </w:rPr>
      </w:pP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Прошу прийняти на ___________________________________________________</w:t>
      </w:r>
    </w:p>
    <w:p w:rsidR="003D528E" w:rsidRPr="00492A90" w:rsidRDefault="003D528E" w:rsidP="003D528E">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/постійне місце проживання/</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 будинок – інтернат, так як потребує ____________________________________</w:t>
      </w:r>
    </w:p>
    <w:p w:rsidR="003D528E" w:rsidRPr="00492A90" w:rsidRDefault="003D528E" w:rsidP="003D528E">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 xml:space="preserve">                                                                           /за станом здоров’я, з сімейних обставин і т. ін./</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стороннього догляду і побутового обслуговування.</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 умовами прийому, утримання і виписки з будинку-інтернату ознайомлений/а/.</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заповнення _________________ підпис__________________________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Відомості за паспортом та пенсійною справою перевірив, </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заяву зареєстрував „ _____” ______________________ 20 __ р.</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під № 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                            інспектор _____________________________________________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Висновок завідуючого відділом ________</w:t>
      </w:r>
      <w:r w:rsidR="005010FE" w:rsidRPr="00492A90">
        <w:rPr>
          <w:rFonts w:ascii="Times New Roman" w:eastAsia="Times New Roman" w:hAnsi="Times New Roman"/>
          <w:sz w:val="26"/>
          <w:szCs w:val="26"/>
          <w:lang w:val="uk-UA" w:eastAsia="uk-UA"/>
        </w:rPr>
        <w:t>_______________________________</w:t>
      </w:r>
    </w:p>
    <w:p w:rsidR="003D528E" w:rsidRPr="00492A90" w:rsidRDefault="003D528E" w:rsidP="003D528E">
      <w:pPr>
        <w:spacing w:after="0" w:line="240" w:lineRule="auto"/>
        <w:rPr>
          <w:rFonts w:ascii="Times New Roman" w:eastAsia="Times New Roman" w:hAnsi="Times New Roman"/>
          <w:sz w:val="26"/>
          <w:szCs w:val="26"/>
          <w:lang w:val="uk-UA" w:eastAsia="uk-UA"/>
        </w:rPr>
      </w:pPr>
    </w:p>
    <w:p w:rsidR="003D528E" w:rsidRPr="00492A90" w:rsidRDefault="003D528E" w:rsidP="003D528E">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М. П.                                                                             Підпис            </w:t>
      </w:r>
    </w:p>
    <w:p w:rsidR="005010FE" w:rsidRPr="00492A90" w:rsidRDefault="005010FE" w:rsidP="003D528E">
      <w:pPr>
        <w:spacing w:after="0" w:line="240" w:lineRule="auto"/>
        <w:jc w:val="right"/>
        <w:rPr>
          <w:rFonts w:ascii="Times New Roman" w:eastAsia="Times New Roman" w:hAnsi="Times New Roman"/>
          <w:sz w:val="18"/>
          <w:szCs w:val="18"/>
          <w:lang w:val="uk-UA" w:eastAsia="uk-UA"/>
        </w:rPr>
      </w:pPr>
    </w:p>
    <w:p w:rsidR="003D528E" w:rsidRPr="00492A90" w:rsidRDefault="003D528E" w:rsidP="003D528E">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Додаток №2 </w:t>
      </w:r>
    </w:p>
    <w:p w:rsidR="003D528E" w:rsidRPr="00492A90" w:rsidRDefault="003D528E" w:rsidP="003D528E">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(оформлюється лікувально – </w:t>
      </w:r>
    </w:p>
    <w:p w:rsidR="003D528E" w:rsidRPr="00492A90" w:rsidRDefault="003D528E" w:rsidP="003D528E">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профілактичною установою)</w:t>
      </w:r>
    </w:p>
    <w:p w:rsidR="003D528E" w:rsidRPr="00492A90" w:rsidRDefault="003D528E" w:rsidP="003D528E">
      <w:pPr>
        <w:spacing w:after="0" w:line="240" w:lineRule="auto"/>
        <w:rPr>
          <w:rFonts w:ascii="Times New Roman" w:eastAsia="Times New Roman" w:hAnsi="Times New Roman"/>
          <w:sz w:val="24"/>
          <w:szCs w:val="24"/>
          <w:lang w:val="uk-UA" w:eastAsia="uk-UA"/>
        </w:rPr>
      </w:pPr>
    </w:p>
    <w:p w:rsidR="003D528E" w:rsidRPr="00492A90" w:rsidRDefault="003D528E" w:rsidP="003D528E">
      <w:pPr>
        <w:spacing w:after="0" w:line="240" w:lineRule="auto"/>
        <w:rPr>
          <w:rFonts w:ascii="Times New Roman" w:eastAsia="Times New Roman" w:hAnsi="Times New Roman"/>
          <w:sz w:val="24"/>
          <w:szCs w:val="24"/>
          <w:lang w:val="uk-UA" w:eastAsia="uk-UA"/>
        </w:rPr>
      </w:pP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МЕДИЧНА КАРТА</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престарілого (інваліда), що оформлюється в будинок-інтернат</w:t>
      </w:r>
    </w:p>
    <w:p w:rsidR="003D528E" w:rsidRPr="00492A90" w:rsidRDefault="003D528E" w:rsidP="003D528E">
      <w:pPr>
        <w:spacing w:after="0" w:line="240" w:lineRule="auto"/>
        <w:rPr>
          <w:rFonts w:ascii="Times New Roman" w:eastAsia="Times New Roman" w:hAnsi="Times New Roman"/>
          <w:sz w:val="24"/>
          <w:szCs w:val="24"/>
          <w:lang w:val="uk-UA" w:eastAsia="uk-UA"/>
        </w:rPr>
      </w:pP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Назва лікувальної установи, що видала карту 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Район _____________________________ місто______________________________________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Прізвище, ім’я, по-батькові______________________________________________________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Рік народження________________________________________________________________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Домашня адреса_______________________________________________________________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Стан здоров’я_________________________________________________________________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(Пересувається самостійно, перебуває на постійному режимі)_________________________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lastRenderedPageBreak/>
        <w:t>Висновок лікарів (з зазначенням основного і супутного діагнозу, наявності ускладнень, відомостей про перенесені захворювання, наявності чи відсутності показань для стаціонарного лікування).</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Терапевт______________________________________________________________________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Фтизіатр______________________________________________________________________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Хірурга (онколога)_____________________________________________________________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Гінеколога____________________________________________________________________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Дермато-венеролога____________________________________________________________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Окуліста______________________________________________________________________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Стоматолога (зубного лікаря)____________________________________________________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Психіатра (нарколога)__________________________________________________________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АНАЛІЗИ:</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кишкову групу (з зазначенням № і дати аналізу)_________________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антиген гепатиту В (з зазначенням № і дати аналізу)______________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Профілактичне щеплення проти дифтерії__________________________________________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СНІД (з зазначенням № і дати аналізу)_________________________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дифтерію (з зазначенням № і дати аналізу)___________________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флюорографії________________________________________________________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інших аналізів  (загальний аналіз крові та сечі, РВ, аналіз калу)______________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_____________________________________________________________________________</w:t>
      </w:r>
    </w:p>
    <w:p w:rsidR="003D528E" w:rsidRPr="00492A90" w:rsidRDefault="003D528E" w:rsidP="003D528E">
      <w:pPr>
        <w:spacing w:after="0" w:line="240" w:lineRule="auto"/>
        <w:rPr>
          <w:rFonts w:ascii="Times New Roman" w:eastAsia="Times New Roman" w:hAnsi="Times New Roman"/>
          <w:sz w:val="24"/>
          <w:szCs w:val="24"/>
          <w:lang w:val="uk-UA" w:eastAsia="uk-UA"/>
        </w:rPr>
      </w:pP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 П.      „____”___________________20___р.</w:t>
      </w:r>
    </w:p>
    <w:p w:rsidR="003D528E" w:rsidRPr="00492A90" w:rsidRDefault="003D528E" w:rsidP="003D528E">
      <w:pPr>
        <w:spacing w:after="0" w:line="240" w:lineRule="auto"/>
        <w:rPr>
          <w:rFonts w:ascii="Times New Roman" w:eastAsia="Times New Roman" w:hAnsi="Times New Roman"/>
          <w:sz w:val="24"/>
          <w:szCs w:val="24"/>
          <w:lang w:val="uk-UA" w:eastAsia="uk-UA"/>
        </w:rPr>
      </w:pPr>
    </w:p>
    <w:p w:rsidR="003D528E" w:rsidRPr="00492A90" w:rsidRDefault="003D528E" w:rsidP="005010F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Головний лікар поліклініки___________________</w:t>
      </w:r>
    </w:p>
    <w:p w:rsidR="003D528E" w:rsidRPr="00492A90" w:rsidRDefault="003D528E" w:rsidP="003D528E">
      <w:pPr>
        <w:tabs>
          <w:tab w:val="left" w:pos="1650"/>
        </w:tabs>
        <w:jc w:val="both"/>
        <w:rPr>
          <w:rFonts w:ascii="Times New Roman" w:eastAsia="Times New Roman" w:hAnsi="Times New Roman"/>
          <w:iCs/>
          <w:sz w:val="28"/>
          <w:szCs w:val="28"/>
          <w:lang w:eastAsia="uk-UA"/>
        </w:rPr>
      </w:pPr>
    </w:p>
    <w:tbl>
      <w:tblPr>
        <w:tblW w:w="10329" w:type="dxa"/>
        <w:tblInd w:w="-792" w:type="dxa"/>
        <w:tblLayout w:type="fixed"/>
        <w:tblLook w:val="01E0" w:firstRow="1" w:lastRow="1" w:firstColumn="1" w:lastColumn="1" w:noHBand="0" w:noVBand="0"/>
      </w:tblPr>
      <w:tblGrid>
        <w:gridCol w:w="676"/>
        <w:gridCol w:w="1331"/>
        <w:gridCol w:w="200"/>
        <w:gridCol w:w="771"/>
        <w:gridCol w:w="107"/>
        <w:gridCol w:w="22"/>
        <w:gridCol w:w="218"/>
        <w:gridCol w:w="10"/>
        <w:gridCol w:w="46"/>
        <w:gridCol w:w="183"/>
        <w:gridCol w:w="129"/>
        <w:gridCol w:w="110"/>
        <w:gridCol w:w="28"/>
        <w:gridCol w:w="210"/>
        <w:gridCol w:w="9"/>
        <w:gridCol w:w="48"/>
        <w:gridCol w:w="182"/>
        <w:gridCol w:w="85"/>
        <w:gridCol w:w="43"/>
        <w:gridCol w:w="111"/>
        <w:gridCol w:w="114"/>
        <w:gridCol w:w="132"/>
        <w:gridCol w:w="42"/>
        <w:gridCol w:w="93"/>
        <w:gridCol w:w="112"/>
        <w:gridCol w:w="37"/>
        <w:gridCol w:w="74"/>
        <w:gridCol w:w="46"/>
        <w:gridCol w:w="267"/>
        <w:gridCol w:w="20"/>
        <w:gridCol w:w="24"/>
        <w:gridCol w:w="72"/>
        <w:gridCol w:w="157"/>
        <w:gridCol w:w="80"/>
        <w:gridCol w:w="50"/>
        <w:gridCol w:w="186"/>
        <w:gridCol w:w="184"/>
        <w:gridCol w:w="90"/>
        <w:gridCol w:w="274"/>
        <w:gridCol w:w="274"/>
        <w:gridCol w:w="275"/>
        <w:gridCol w:w="274"/>
        <w:gridCol w:w="274"/>
        <w:gridCol w:w="54"/>
        <w:gridCol w:w="220"/>
        <w:gridCol w:w="147"/>
        <w:gridCol w:w="95"/>
        <w:gridCol w:w="33"/>
        <w:gridCol w:w="361"/>
        <w:gridCol w:w="289"/>
        <w:gridCol w:w="289"/>
        <w:gridCol w:w="289"/>
        <w:gridCol w:w="289"/>
        <w:gridCol w:w="269"/>
        <w:gridCol w:w="20"/>
        <w:gridCol w:w="220"/>
        <w:gridCol w:w="84"/>
      </w:tblGrid>
      <w:tr w:rsidR="00492A90" w:rsidRPr="00492A90" w:rsidTr="00AC504D">
        <w:trPr>
          <w:gridAfter w:val="1"/>
          <w:wAfter w:w="84" w:type="dxa"/>
          <w:trHeight w:val="1168"/>
        </w:trPr>
        <w:tc>
          <w:tcPr>
            <w:tcW w:w="3381" w:type="dxa"/>
            <w:gridSpan w:val="9"/>
          </w:tcPr>
          <w:p w:rsidR="003D528E" w:rsidRPr="00492A90" w:rsidRDefault="003D528E" w:rsidP="003D528E">
            <w:pPr>
              <w:spacing w:after="0" w:line="240" w:lineRule="auto"/>
              <w:jc w:val="right"/>
              <w:rPr>
                <w:rFonts w:ascii="Times New Roman" w:eastAsia="Times New Roman" w:hAnsi="Times New Roman"/>
                <w:sz w:val="20"/>
                <w:szCs w:val="20"/>
                <w:lang w:val="uk-UA" w:eastAsia="ru-RU"/>
              </w:rPr>
            </w:pPr>
          </w:p>
        </w:tc>
        <w:tc>
          <w:tcPr>
            <w:tcW w:w="1668" w:type="dxa"/>
            <w:gridSpan w:val="17"/>
          </w:tcPr>
          <w:p w:rsidR="003D528E" w:rsidRPr="00492A90" w:rsidRDefault="003D528E" w:rsidP="003D528E">
            <w:pPr>
              <w:spacing w:after="0" w:line="240" w:lineRule="auto"/>
              <w:jc w:val="right"/>
              <w:rPr>
                <w:rFonts w:ascii="Times New Roman" w:eastAsia="Times New Roman" w:hAnsi="Times New Roman"/>
                <w:sz w:val="20"/>
                <w:szCs w:val="20"/>
                <w:lang w:val="uk-UA" w:eastAsia="ru-RU"/>
              </w:rPr>
            </w:pPr>
          </w:p>
        </w:tc>
        <w:tc>
          <w:tcPr>
            <w:tcW w:w="5196" w:type="dxa"/>
            <w:gridSpan w:val="30"/>
          </w:tcPr>
          <w:p w:rsidR="003D528E" w:rsidRPr="00492A90" w:rsidRDefault="003D528E" w:rsidP="003D528E">
            <w:pPr>
              <w:keepNext/>
              <w:spacing w:after="0" w:line="240" w:lineRule="auto"/>
              <w:outlineLvl w:val="1"/>
              <w:rPr>
                <w:rFonts w:ascii="Times New Roman" w:eastAsia="Times New Roman" w:hAnsi="Times New Roman"/>
                <w:b/>
                <w:bCs/>
                <w:spacing w:val="22"/>
                <w:sz w:val="24"/>
                <w:szCs w:val="24"/>
                <w:lang w:val="uk-UA" w:eastAsia="ru-RU"/>
              </w:rPr>
            </w:pPr>
            <w:r w:rsidRPr="00492A90">
              <w:rPr>
                <w:rFonts w:ascii="Times New Roman" w:eastAsia="Times New Roman" w:hAnsi="Times New Roman"/>
                <w:b/>
                <w:bCs/>
                <w:spacing w:val="22"/>
                <w:sz w:val="24"/>
                <w:szCs w:val="24"/>
                <w:lang w:val="uk-UA" w:eastAsia="ru-RU"/>
              </w:rPr>
              <w:t>ЗАТВЕРДЖЕНО</w:t>
            </w:r>
          </w:p>
          <w:p w:rsidR="003D528E" w:rsidRPr="00492A90" w:rsidRDefault="003D528E" w:rsidP="003D528E">
            <w:pPr>
              <w:keepNext/>
              <w:spacing w:after="0" w:line="240" w:lineRule="auto"/>
              <w:outlineLvl w:val="1"/>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Наказ Міністерства</w:t>
            </w:r>
          </w:p>
          <w:p w:rsidR="003D528E" w:rsidRPr="00492A90" w:rsidRDefault="003D528E" w:rsidP="003D528E">
            <w:pPr>
              <w:keepNext/>
              <w:spacing w:after="0" w:line="240" w:lineRule="auto"/>
              <w:outlineLvl w:val="1"/>
              <w:rPr>
                <w:rFonts w:ascii="Times New Roman" w:eastAsia="Times New Roman" w:hAnsi="Times New Roman"/>
                <w:b/>
                <w:bCs/>
                <w:spacing w:val="22"/>
                <w:sz w:val="24"/>
                <w:szCs w:val="24"/>
                <w:lang w:val="uk-UA" w:eastAsia="ru-RU"/>
              </w:rPr>
            </w:pPr>
            <w:r w:rsidRPr="00492A90">
              <w:rPr>
                <w:rFonts w:ascii="Times New Roman" w:eastAsia="Times New Roman" w:hAnsi="Times New Roman"/>
                <w:b/>
                <w:sz w:val="24"/>
                <w:szCs w:val="24"/>
                <w:lang w:val="uk-UA" w:eastAsia="ru-RU"/>
              </w:rPr>
              <w:t>охорони здоров’я України</w:t>
            </w:r>
          </w:p>
          <w:p w:rsidR="003D528E" w:rsidRPr="00492A90" w:rsidRDefault="003D528E" w:rsidP="003D528E">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b/>
                <w:bCs/>
                <w:spacing w:val="22"/>
                <w:sz w:val="24"/>
                <w:szCs w:val="24"/>
                <w:lang w:val="uk-UA" w:eastAsia="ru-RU"/>
              </w:rPr>
              <w:t>30.07.2012  № 577</w:t>
            </w:r>
          </w:p>
        </w:tc>
      </w:tr>
      <w:tr w:rsidR="00492A90" w:rsidRPr="00492A90" w:rsidTr="00AC504D">
        <w:trPr>
          <w:gridAfter w:val="1"/>
          <w:wAfter w:w="84" w:type="dxa"/>
          <w:trHeight w:val="64"/>
        </w:trPr>
        <w:tc>
          <w:tcPr>
            <w:tcW w:w="10245" w:type="dxa"/>
            <w:gridSpan w:val="56"/>
          </w:tcPr>
          <w:p w:rsidR="003D528E" w:rsidRPr="00492A90" w:rsidRDefault="003D528E" w:rsidP="003D528E">
            <w:pPr>
              <w:keepNext/>
              <w:spacing w:after="0" w:line="240" w:lineRule="auto"/>
              <w:jc w:val="center"/>
              <w:outlineLvl w:val="1"/>
              <w:rPr>
                <w:rFonts w:ascii="Times New Roman" w:eastAsia="Times New Roman" w:hAnsi="Times New Roman"/>
                <w:b/>
                <w:bCs/>
                <w:spacing w:val="22"/>
                <w:sz w:val="6"/>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5551" w:type="dxa"/>
            <w:gridSpan w:val="32"/>
            <w:vMerge w:val="restart"/>
            <w:tcBorders>
              <w:top w:val="single" w:sz="12" w:space="0" w:color="auto"/>
              <w:left w:val="single" w:sz="12" w:space="0" w:color="auto"/>
              <w:bottom w:val="nil"/>
            </w:tcBorders>
          </w:tcPr>
          <w:p w:rsidR="003D528E" w:rsidRPr="00492A90" w:rsidRDefault="003D528E" w:rsidP="003D528E">
            <w:pPr>
              <w:spacing w:after="0" w:line="240" w:lineRule="auto"/>
              <w:jc w:val="both"/>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 xml:space="preserve">Найменування міністерства, іншого органу виконавчої влади, підприємства, установи, організації, до сфери управління якого належить заклад охорони здоров’я </w:t>
            </w:r>
          </w:p>
        </w:tc>
        <w:tc>
          <w:tcPr>
            <w:tcW w:w="237" w:type="dxa"/>
            <w:gridSpan w:val="2"/>
            <w:vMerge w:val="restart"/>
            <w:tcBorders>
              <w:top w:val="single" w:sz="12" w:space="0" w:color="auto"/>
            </w:tcBorders>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4538" w:type="dxa"/>
            <w:gridSpan w:val="23"/>
            <w:tcBorders>
              <w:top w:val="single" w:sz="12" w:space="0" w:color="auto"/>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sz w:val="20"/>
                <w:szCs w:val="20"/>
                <w:lang w:val="uk-UA" w:eastAsia="ru-RU"/>
              </w:rPr>
            </w:pPr>
            <w:r w:rsidRPr="00492A90">
              <w:rPr>
                <w:rFonts w:ascii="Times New Roman" w:eastAsia="Times New Roman" w:hAnsi="Times New Roman"/>
                <w:b/>
                <w:bCs/>
                <w:spacing w:val="22"/>
                <w:lang w:val="uk-UA" w:eastAsia="ru-RU"/>
              </w:rPr>
              <w:t>МЕДИЧНА ДОКУМЕНТАЦІЯ</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tcW w:w="5551" w:type="dxa"/>
            <w:gridSpan w:val="32"/>
            <w:vMerge/>
            <w:tcBorders>
              <w:left w:val="single" w:sz="12" w:space="0" w:color="auto"/>
              <w:bottom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237" w:type="dxa"/>
            <w:gridSpan w:val="2"/>
            <w:vMerge/>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4538" w:type="dxa"/>
            <w:gridSpan w:val="23"/>
            <w:tcBorders>
              <w:top w:val="nil"/>
              <w:bottom w:val="nil"/>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r w:rsidRPr="00492A90">
              <w:rPr>
                <w:rFonts w:ascii="Times New Roman" w:eastAsia="Times New Roman" w:hAnsi="Times New Roman"/>
                <w:sz w:val="24"/>
                <w:szCs w:val="24"/>
                <w:lang w:val="uk-UA" w:eastAsia="ru-RU"/>
              </w:rPr>
              <w:t>Форма первинної облікової документації</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676" w:type="dxa"/>
            <w:tcBorders>
              <w:top w:val="nil"/>
              <w:left w:val="single" w:sz="12" w:space="0" w:color="auto"/>
              <w:bottom w:val="nil"/>
              <w:right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4131" w:type="dxa"/>
            <w:gridSpan w:val="22"/>
            <w:tcBorders>
              <w:left w:val="nil"/>
              <w:right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743" w:type="dxa"/>
            <w:gridSpan w:val="9"/>
            <w:tcBorders>
              <w:top w:val="nil"/>
              <w:left w:val="nil"/>
              <w:bottom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237" w:type="dxa"/>
            <w:gridSpan w:val="2"/>
            <w:vMerge/>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4538" w:type="dxa"/>
            <w:gridSpan w:val="23"/>
            <w:tcBorders>
              <w:top w:val="nil"/>
              <w:bottom w:val="nil"/>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r w:rsidRPr="00492A90">
              <w:rPr>
                <w:rFonts w:ascii="Times New Roman" w:eastAsia="Times New Roman" w:hAnsi="Times New Roman"/>
                <w:b/>
                <w:bCs/>
                <w:sz w:val="24"/>
                <w:szCs w:val="24"/>
                <w:lang w:val="uk-UA" w:eastAsia="ru-RU"/>
              </w:rPr>
              <w:t>№ 157-3/о</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4"/>
        </w:trPr>
        <w:tc>
          <w:tcPr>
            <w:tcW w:w="5551" w:type="dxa"/>
            <w:gridSpan w:val="32"/>
            <w:tcBorders>
              <w:top w:val="nil"/>
              <w:left w:val="single" w:sz="12" w:space="0" w:color="auto"/>
              <w:bottom w:val="nil"/>
            </w:tcBorders>
          </w:tcPr>
          <w:p w:rsidR="003D528E" w:rsidRPr="00492A90" w:rsidRDefault="003D528E" w:rsidP="003D528E">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Найменування  та місцезнаходження (повна поштова адреса) закладу охорони здоров’я, де заповнюється форма</w:t>
            </w:r>
          </w:p>
        </w:tc>
        <w:tc>
          <w:tcPr>
            <w:tcW w:w="237" w:type="dxa"/>
            <w:gridSpan w:val="2"/>
            <w:vMerge/>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4538" w:type="dxa"/>
            <w:gridSpan w:val="23"/>
            <w:tcBorders>
              <w:top w:val="nil"/>
              <w:bottom w:val="nil"/>
              <w:right w:val="single" w:sz="12" w:space="0" w:color="auto"/>
            </w:tcBorders>
            <w:vAlign w:val="center"/>
          </w:tcPr>
          <w:p w:rsidR="003D528E" w:rsidRPr="00492A90" w:rsidRDefault="003D528E" w:rsidP="003D528E">
            <w:pPr>
              <w:keepNext/>
              <w:spacing w:after="0" w:line="240" w:lineRule="auto"/>
              <w:jc w:val="center"/>
              <w:outlineLvl w:val="1"/>
              <w:rPr>
                <w:rFonts w:ascii="Times New Roman" w:eastAsia="Times New Roman" w:hAnsi="Times New Roman"/>
                <w:b/>
                <w:bCs/>
                <w:spacing w:val="22"/>
                <w:sz w:val="16"/>
                <w:szCs w:val="16"/>
                <w:lang w:val="uk-UA" w:eastAsia="ru-RU"/>
              </w:rPr>
            </w:pPr>
          </w:p>
          <w:p w:rsidR="003D528E" w:rsidRPr="00492A90" w:rsidRDefault="003D528E" w:rsidP="003D528E">
            <w:pPr>
              <w:keepNext/>
              <w:spacing w:after="0" w:line="240" w:lineRule="auto"/>
              <w:jc w:val="center"/>
              <w:outlineLvl w:val="1"/>
              <w:rPr>
                <w:rFonts w:ascii="Times New Roman" w:eastAsia="Times New Roman" w:hAnsi="Times New Roman"/>
                <w:b/>
                <w:bCs/>
                <w:spacing w:val="22"/>
                <w:lang w:val="uk-UA" w:eastAsia="ru-RU"/>
              </w:rPr>
            </w:pPr>
            <w:r w:rsidRPr="00492A90">
              <w:rPr>
                <w:rFonts w:ascii="Times New Roman" w:eastAsia="Times New Roman" w:hAnsi="Times New Roman"/>
                <w:b/>
                <w:bCs/>
                <w:spacing w:val="22"/>
                <w:lang w:val="uk-UA" w:eastAsia="ru-RU"/>
              </w:rPr>
              <w:t>ЗАТВЕРДЖЕНО</w:t>
            </w:r>
          </w:p>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676" w:type="dxa"/>
            <w:tcBorders>
              <w:top w:val="nil"/>
              <w:left w:val="single" w:sz="12" w:space="0" w:color="auto"/>
              <w:bottom w:val="nil"/>
              <w:right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4131" w:type="dxa"/>
            <w:gridSpan w:val="22"/>
            <w:tcBorders>
              <w:left w:val="nil"/>
              <w:bottom w:val="nil"/>
              <w:right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743" w:type="dxa"/>
            <w:gridSpan w:val="9"/>
            <w:tcBorders>
              <w:top w:val="nil"/>
              <w:left w:val="nil"/>
              <w:bottom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237" w:type="dxa"/>
            <w:gridSpan w:val="2"/>
            <w:vMerge/>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4538" w:type="dxa"/>
            <w:gridSpan w:val="23"/>
            <w:tcBorders>
              <w:top w:val="nil"/>
              <w:bottom w:val="nil"/>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r w:rsidRPr="00492A90">
              <w:rPr>
                <w:rFonts w:ascii="Times New Roman" w:eastAsia="Times New Roman" w:hAnsi="Times New Roman"/>
                <w:lang w:val="uk-UA" w:eastAsia="ru-RU"/>
              </w:rPr>
              <w:t>Наказ МОЗ України</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3085" w:type="dxa"/>
            <w:gridSpan w:val="5"/>
            <w:tcBorders>
              <w:top w:val="nil"/>
              <w:left w:val="single" w:sz="12" w:space="0" w:color="auto"/>
              <w:bottom w:val="nil"/>
            </w:tcBorders>
          </w:tcPr>
          <w:p w:rsidR="003D528E" w:rsidRPr="00492A90" w:rsidRDefault="003D528E" w:rsidP="003D528E">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 xml:space="preserve">Код за ЄДРПОУ </w:t>
            </w:r>
          </w:p>
        </w:tc>
        <w:tc>
          <w:tcPr>
            <w:tcW w:w="240" w:type="dxa"/>
            <w:gridSpan w:val="2"/>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38" w:type="dxa"/>
            <w:gridSpan w:val="3"/>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39" w:type="dxa"/>
            <w:gridSpan w:val="2"/>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38" w:type="dxa"/>
            <w:gridSpan w:val="2"/>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39" w:type="dxa"/>
            <w:gridSpan w:val="3"/>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39" w:type="dxa"/>
            <w:gridSpan w:val="3"/>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42" w:type="dxa"/>
            <w:gridSpan w:val="2"/>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247" w:type="dxa"/>
            <w:gridSpan w:val="3"/>
            <w:tcBorders>
              <w:top w:val="nil"/>
            </w:tcBorders>
          </w:tcPr>
          <w:p w:rsidR="003D528E" w:rsidRPr="00492A90" w:rsidRDefault="003D528E" w:rsidP="003D528E">
            <w:pPr>
              <w:spacing w:after="0" w:line="240" w:lineRule="auto"/>
              <w:jc w:val="both"/>
              <w:rPr>
                <w:rFonts w:ascii="Times New Roman" w:eastAsia="Times New Roman" w:hAnsi="Times New Roman"/>
                <w:sz w:val="16"/>
                <w:szCs w:val="16"/>
                <w:lang w:val="uk-UA" w:eastAsia="ru-RU"/>
              </w:rPr>
            </w:pPr>
          </w:p>
        </w:tc>
        <w:tc>
          <w:tcPr>
            <w:tcW w:w="540" w:type="dxa"/>
            <w:gridSpan w:val="7"/>
            <w:tcBorders>
              <w:top w:val="nil"/>
              <w:bottom w:val="nil"/>
            </w:tcBorders>
          </w:tcPr>
          <w:p w:rsidR="003D528E" w:rsidRPr="00492A90" w:rsidRDefault="003D528E" w:rsidP="003D528E">
            <w:pPr>
              <w:spacing w:after="0" w:line="240" w:lineRule="auto"/>
              <w:jc w:val="both"/>
              <w:rPr>
                <w:rFonts w:ascii="Times New Roman" w:eastAsia="Times New Roman" w:hAnsi="Times New Roman"/>
                <w:sz w:val="18"/>
                <w:szCs w:val="18"/>
                <w:lang w:val="uk-UA" w:eastAsia="ru-RU"/>
              </w:rPr>
            </w:pPr>
          </w:p>
        </w:tc>
        <w:tc>
          <w:tcPr>
            <w:tcW w:w="237" w:type="dxa"/>
            <w:gridSpan w:val="2"/>
            <w:vMerge/>
          </w:tcPr>
          <w:p w:rsidR="003D528E" w:rsidRPr="00492A90" w:rsidRDefault="003D528E" w:rsidP="003D528E">
            <w:pPr>
              <w:spacing w:after="0" w:line="240" w:lineRule="auto"/>
              <w:rPr>
                <w:rFonts w:ascii="Times New Roman" w:eastAsia="Times New Roman" w:hAnsi="Times New Roman"/>
                <w:sz w:val="20"/>
                <w:szCs w:val="20"/>
                <w:lang w:val="uk-UA" w:eastAsia="ru-RU"/>
              </w:rPr>
            </w:pPr>
          </w:p>
        </w:tc>
        <w:tc>
          <w:tcPr>
            <w:tcW w:w="236" w:type="dxa"/>
            <w:gridSpan w:val="2"/>
            <w:tcBorders>
              <w:top w:val="nil"/>
              <w:bottom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gridSpan w:val="2"/>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5"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4" w:type="dxa"/>
            <w:gridSpan w:val="2"/>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75" w:type="dxa"/>
            <w:gridSpan w:val="3"/>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361" w:type="dxa"/>
            <w:tcBorders>
              <w:top w:val="nil"/>
              <w:bottom w:val="nil"/>
            </w:tcBorders>
            <w:vAlign w:val="center"/>
          </w:tcPr>
          <w:p w:rsidR="003D528E" w:rsidRPr="00492A90" w:rsidRDefault="003D528E" w:rsidP="003D528E">
            <w:pPr>
              <w:spacing w:after="0" w:line="240" w:lineRule="auto"/>
              <w:jc w:val="center"/>
              <w:rPr>
                <w:rFonts w:ascii="Times New Roman" w:eastAsia="Times New Roman" w:hAnsi="Times New Roman"/>
                <w:bCs/>
                <w:spacing w:val="22"/>
                <w:lang w:val="uk-UA" w:eastAsia="ru-RU"/>
              </w:rPr>
            </w:pPr>
            <w:r w:rsidRPr="00492A90">
              <w:rPr>
                <w:rFonts w:ascii="Times New Roman" w:eastAsia="Times New Roman" w:hAnsi="Times New Roman"/>
                <w:bCs/>
                <w:spacing w:val="22"/>
                <w:lang w:val="uk-UA" w:eastAsia="ru-RU"/>
              </w:rPr>
              <w:t>№</w:t>
            </w:r>
          </w:p>
        </w:tc>
        <w:tc>
          <w:tcPr>
            <w:tcW w:w="289"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89"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89"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89" w:type="dxa"/>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289" w:type="dxa"/>
            <w:gridSpan w:val="2"/>
            <w:tcBorders>
              <w:top w:val="nil"/>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c>
          <w:tcPr>
            <w:tcW w:w="301" w:type="dxa"/>
            <w:gridSpan w:val="2"/>
            <w:tcBorders>
              <w:top w:val="nil"/>
              <w:bottom w:val="nil"/>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b/>
                <w:bCs/>
                <w:spacing w:val="22"/>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
        </w:trPr>
        <w:tc>
          <w:tcPr>
            <w:tcW w:w="5551" w:type="dxa"/>
            <w:gridSpan w:val="32"/>
            <w:tcBorders>
              <w:top w:val="nil"/>
              <w:left w:val="single" w:sz="12" w:space="0" w:color="auto"/>
              <w:bottom w:val="single" w:sz="12" w:space="0" w:color="auto"/>
            </w:tcBorders>
          </w:tcPr>
          <w:p w:rsidR="003D528E" w:rsidRPr="00492A90" w:rsidRDefault="003D528E" w:rsidP="003D528E">
            <w:pPr>
              <w:spacing w:after="0" w:line="240" w:lineRule="auto"/>
              <w:jc w:val="both"/>
              <w:rPr>
                <w:rFonts w:ascii="Times New Roman" w:eastAsia="Times New Roman" w:hAnsi="Times New Roman"/>
                <w:sz w:val="6"/>
                <w:szCs w:val="18"/>
                <w:lang w:val="uk-UA" w:eastAsia="ru-RU"/>
              </w:rPr>
            </w:pPr>
          </w:p>
        </w:tc>
        <w:tc>
          <w:tcPr>
            <w:tcW w:w="237" w:type="dxa"/>
            <w:gridSpan w:val="2"/>
            <w:vMerge/>
            <w:tcBorders>
              <w:bottom w:val="single" w:sz="12" w:space="0" w:color="auto"/>
            </w:tcBorders>
          </w:tcPr>
          <w:p w:rsidR="003D528E" w:rsidRPr="00492A90" w:rsidRDefault="003D528E" w:rsidP="003D528E">
            <w:pPr>
              <w:spacing w:after="0" w:line="240" w:lineRule="auto"/>
              <w:rPr>
                <w:rFonts w:ascii="Times New Roman" w:eastAsia="Times New Roman" w:hAnsi="Times New Roman"/>
                <w:sz w:val="6"/>
                <w:szCs w:val="20"/>
                <w:lang w:val="uk-UA" w:eastAsia="ru-RU"/>
              </w:rPr>
            </w:pPr>
          </w:p>
        </w:tc>
        <w:tc>
          <w:tcPr>
            <w:tcW w:w="4538" w:type="dxa"/>
            <w:gridSpan w:val="23"/>
            <w:tcBorders>
              <w:top w:val="nil"/>
              <w:right w:val="single" w:sz="12" w:space="0" w:color="auto"/>
            </w:tcBorders>
            <w:vAlign w:val="center"/>
          </w:tcPr>
          <w:p w:rsidR="003D528E" w:rsidRPr="00492A90" w:rsidRDefault="003D528E" w:rsidP="003D528E">
            <w:pPr>
              <w:spacing w:after="0" w:line="240" w:lineRule="auto"/>
              <w:jc w:val="center"/>
              <w:rPr>
                <w:rFonts w:ascii="Times New Roman" w:eastAsia="Times New Roman" w:hAnsi="Times New Roman"/>
                <w:b/>
                <w:bCs/>
                <w:spacing w:val="22"/>
                <w:sz w:val="6"/>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0"/>
        </w:trPr>
        <w:tc>
          <w:tcPr>
            <w:tcW w:w="10326" w:type="dxa"/>
            <w:gridSpan w:val="57"/>
            <w:tcBorders>
              <w:top w:val="single" w:sz="12" w:space="0" w:color="auto"/>
              <w:left w:val="single" w:sz="12" w:space="0" w:color="auto"/>
              <w:bottom w:val="single" w:sz="12" w:space="0" w:color="auto"/>
              <w:right w:val="single" w:sz="12" w:space="0" w:color="auto"/>
            </w:tcBorders>
          </w:tcPr>
          <w:p w:rsidR="003D528E" w:rsidRPr="00492A90" w:rsidRDefault="003D528E" w:rsidP="003D528E">
            <w:pPr>
              <w:spacing w:after="0" w:line="240" w:lineRule="auto"/>
              <w:jc w:val="center"/>
              <w:rPr>
                <w:rFonts w:ascii="Times New Roman" w:eastAsia="Times New Roman" w:hAnsi="Times New Roman"/>
                <w:b/>
                <w:bCs/>
                <w:spacing w:val="22"/>
                <w:sz w:val="16"/>
                <w:szCs w:val="16"/>
                <w:lang w:val="uk-UA" w:eastAsia="ru-RU"/>
              </w:rPr>
            </w:pPr>
          </w:p>
          <w:p w:rsidR="003D528E" w:rsidRPr="00492A90" w:rsidRDefault="003D528E" w:rsidP="003D528E">
            <w:pPr>
              <w:spacing w:after="0" w:line="240" w:lineRule="auto"/>
              <w:jc w:val="center"/>
              <w:rPr>
                <w:rFonts w:ascii="Times New Roman" w:eastAsia="Times New Roman" w:hAnsi="Times New Roman"/>
                <w:b/>
                <w:bCs/>
                <w:sz w:val="24"/>
                <w:szCs w:val="24"/>
                <w:lang w:val="uk-UA" w:eastAsia="ru-RU"/>
              </w:rPr>
            </w:pPr>
            <w:r w:rsidRPr="00492A90">
              <w:rPr>
                <w:rFonts w:ascii="Times New Roman" w:eastAsia="Times New Roman" w:hAnsi="Times New Roman"/>
                <w:b/>
                <w:bCs/>
                <w:sz w:val="24"/>
                <w:szCs w:val="24"/>
                <w:lang w:val="uk-UA" w:eastAsia="ru-RU"/>
              </w:rPr>
              <w:t>ДОВІДКА</w:t>
            </w:r>
          </w:p>
          <w:p w:rsidR="003D528E" w:rsidRPr="00492A90" w:rsidRDefault="003D528E" w:rsidP="003D528E">
            <w:pPr>
              <w:spacing w:after="0" w:line="240" w:lineRule="auto"/>
              <w:jc w:val="center"/>
              <w:rPr>
                <w:rFonts w:ascii="Times New Roman" w:eastAsia="Times New Roman" w:hAnsi="Times New Roman"/>
                <w:b/>
                <w:bCs/>
                <w:sz w:val="24"/>
                <w:szCs w:val="24"/>
                <w:lang w:val="uk-UA" w:eastAsia="ru-RU"/>
              </w:rPr>
            </w:pPr>
            <w:r w:rsidRPr="00492A90">
              <w:rPr>
                <w:rFonts w:ascii="Times New Roman" w:eastAsia="Times New Roman" w:hAnsi="Times New Roman"/>
                <w:b/>
                <w:bCs/>
                <w:sz w:val="24"/>
                <w:szCs w:val="24"/>
                <w:lang w:val="uk-UA" w:eastAsia="ru-RU"/>
              </w:rPr>
              <w:t>для направлення інваліда в будинок-інтернат</w:t>
            </w:r>
          </w:p>
          <w:p w:rsidR="003D528E" w:rsidRPr="00492A90" w:rsidRDefault="003D528E" w:rsidP="003D528E">
            <w:pPr>
              <w:spacing w:after="0" w:line="240" w:lineRule="auto"/>
              <w:jc w:val="center"/>
              <w:rPr>
                <w:rFonts w:ascii="Times New Roman" w:eastAsia="Times New Roman" w:hAnsi="Times New Roman"/>
                <w:bCs/>
                <w:sz w:val="18"/>
                <w:szCs w:val="1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2207" w:type="dxa"/>
            <w:gridSpan w:val="3"/>
            <w:tcBorders>
              <w:top w:val="nil"/>
              <w:left w:val="single" w:sz="12" w:space="0" w:color="auto"/>
              <w:bottom w:val="nil"/>
              <w:right w:val="nil"/>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1. Видана інваліду</w:t>
            </w:r>
          </w:p>
        </w:tc>
        <w:tc>
          <w:tcPr>
            <w:tcW w:w="8119" w:type="dxa"/>
            <w:gridSpan w:val="54"/>
            <w:tcBorders>
              <w:top w:val="nil"/>
              <w:left w:val="nil"/>
              <w:bottom w:val="single" w:sz="2" w:space="0" w:color="auto"/>
              <w:right w:val="single" w:sz="12" w:space="0" w:color="auto"/>
            </w:tcBorders>
          </w:tcPr>
          <w:p w:rsidR="003D528E" w:rsidRPr="00492A90" w:rsidRDefault="003D528E" w:rsidP="003D528E">
            <w:pPr>
              <w:spacing w:after="0" w:line="240" w:lineRule="auto"/>
              <w:jc w:val="center"/>
              <w:rPr>
                <w:rFonts w:ascii="Times New Roman" w:eastAsia="Times New Roman" w:hAnsi="Times New Roman"/>
                <w:b/>
                <w:bCs/>
                <w:sz w:val="24"/>
                <w:szCs w:val="24"/>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0326" w:type="dxa"/>
            <w:gridSpan w:val="57"/>
            <w:tcBorders>
              <w:top w:val="nil"/>
              <w:left w:val="single" w:sz="12" w:space="0" w:color="auto"/>
              <w:bottom w:val="nil"/>
              <w:right w:val="single" w:sz="12" w:space="0" w:color="auto"/>
            </w:tcBorders>
          </w:tcPr>
          <w:p w:rsidR="003D528E" w:rsidRPr="00492A90" w:rsidRDefault="003D528E" w:rsidP="003D528E">
            <w:pPr>
              <w:spacing w:after="0" w:line="240" w:lineRule="auto"/>
              <w:jc w:val="center"/>
              <w:rPr>
                <w:rFonts w:ascii="Times New Roman" w:eastAsia="Times New Roman" w:hAnsi="Times New Roman"/>
                <w:bCs/>
                <w:sz w:val="18"/>
                <w:szCs w:val="18"/>
                <w:lang w:val="uk-UA" w:eastAsia="ru-RU"/>
              </w:rPr>
            </w:pPr>
            <w:r w:rsidRPr="00492A90">
              <w:rPr>
                <w:rFonts w:ascii="Times New Roman" w:eastAsia="Times New Roman" w:hAnsi="Times New Roman"/>
                <w:bCs/>
                <w:sz w:val="18"/>
                <w:szCs w:val="18"/>
                <w:lang w:val="uk-UA" w:eastAsia="ru-RU"/>
              </w:rPr>
              <w:t>(прізвище, ім’я, по батькові)</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3564" w:type="dxa"/>
            <w:gridSpan w:val="10"/>
            <w:tcBorders>
              <w:top w:val="nil"/>
              <w:left w:val="single" w:sz="12" w:space="0" w:color="auto"/>
              <w:bottom w:val="nil"/>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2. Дата народження інваліда</w:t>
            </w:r>
          </w:p>
        </w:tc>
        <w:tc>
          <w:tcPr>
            <w:tcW w:w="267" w:type="dxa"/>
            <w:gridSpan w:val="3"/>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7" w:type="dxa"/>
            <w:gridSpan w:val="3"/>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7" w:type="dxa"/>
            <w:gridSpan w:val="2"/>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8" w:type="dxa"/>
            <w:gridSpan w:val="3"/>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7" w:type="dxa"/>
            <w:gridSpan w:val="3"/>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9" w:type="dxa"/>
            <w:gridSpan w:val="4"/>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7" w:type="dxa"/>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69" w:type="dxa"/>
            <w:gridSpan w:val="4"/>
            <w:tcBorders>
              <w:top w:val="nil"/>
              <w:left w:val="single" w:sz="2" w:space="0" w:color="auto"/>
              <w:right w:val="single" w:sz="2" w:space="0" w:color="auto"/>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477" w:type="dxa"/>
            <w:gridSpan w:val="14"/>
            <w:tcBorders>
              <w:top w:val="nil"/>
              <w:left w:val="single" w:sz="2" w:space="0" w:color="auto"/>
              <w:bottom w:val="nil"/>
              <w:right w:val="nil"/>
            </w:tcBorders>
          </w:tcPr>
          <w:p w:rsidR="003D528E" w:rsidRPr="00492A90" w:rsidRDefault="003D528E" w:rsidP="003D528E">
            <w:pPr>
              <w:spacing w:after="0" w:line="240" w:lineRule="auto"/>
              <w:jc w:val="center"/>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3. Група інвалідності</w:t>
            </w:r>
          </w:p>
        </w:tc>
        <w:tc>
          <w:tcPr>
            <w:tcW w:w="1819" w:type="dxa"/>
            <w:gridSpan w:val="7"/>
            <w:tcBorders>
              <w:top w:val="nil"/>
              <w:left w:val="nil"/>
              <w:right w:val="nil"/>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21" w:type="dxa"/>
            <w:gridSpan w:val="3"/>
            <w:tcBorders>
              <w:top w:val="nil"/>
              <w:left w:val="nil"/>
              <w:bottom w:val="nil"/>
              <w:right w:val="single" w:sz="12" w:space="0" w:color="auto"/>
            </w:tcBorders>
          </w:tcPr>
          <w:p w:rsidR="003D528E" w:rsidRPr="00492A90" w:rsidRDefault="003D528E" w:rsidP="003D528E">
            <w:pPr>
              <w:spacing w:after="0" w:line="240" w:lineRule="auto"/>
              <w:jc w:val="both"/>
              <w:rPr>
                <w:rFonts w:ascii="Times New Roman" w:eastAsia="Times New Roman" w:hAnsi="Times New Roman"/>
                <w:bCs/>
                <w:sz w:val="24"/>
                <w:szCs w:val="24"/>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3564" w:type="dxa"/>
            <w:gridSpan w:val="10"/>
            <w:tcBorders>
              <w:top w:val="nil"/>
              <w:left w:val="single" w:sz="12" w:space="0" w:color="auto"/>
              <w:bottom w:val="nil"/>
              <w:right w:val="nil"/>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145" w:type="dxa"/>
            <w:gridSpan w:val="23"/>
            <w:tcBorders>
              <w:top w:val="nil"/>
              <w:left w:val="nil"/>
              <w:bottom w:val="nil"/>
              <w:right w:val="nil"/>
            </w:tcBorders>
          </w:tcPr>
          <w:p w:rsidR="003D528E" w:rsidRPr="00492A90" w:rsidRDefault="003D528E" w:rsidP="003D528E">
            <w:pPr>
              <w:spacing w:after="0" w:line="240" w:lineRule="auto"/>
              <w:jc w:val="center"/>
              <w:rPr>
                <w:rFonts w:ascii="Times New Roman" w:eastAsia="Times New Roman" w:hAnsi="Times New Roman"/>
                <w:bCs/>
                <w:sz w:val="24"/>
                <w:szCs w:val="24"/>
                <w:lang w:val="uk-UA" w:eastAsia="ru-RU"/>
              </w:rPr>
            </w:pPr>
            <w:r w:rsidRPr="00492A90">
              <w:rPr>
                <w:rFonts w:ascii="Times New Roman" w:eastAsia="Times New Roman" w:hAnsi="Times New Roman"/>
                <w:bCs/>
                <w:sz w:val="18"/>
                <w:szCs w:val="18"/>
                <w:lang w:val="uk-UA" w:eastAsia="ru-RU"/>
              </w:rPr>
              <w:t>(число, місяць, рік)</w:t>
            </w:r>
          </w:p>
        </w:tc>
        <w:tc>
          <w:tcPr>
            <w:tcW w:w="500" w:type="dxa"/>
            <w:gridSpan w:val="4"/>
            <w:tcBorders>
              <w:top w:val="nil"/>
              <w:left w:val="nil"/>
              <w:bottom w:val="nil"/>
              <w:right w:val="nil"/>
            </w:tcBorders>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1977" w:type="dxa"/>
            <w:gridSpan w:val="10"/>
            <w:tcBorders>
              <w:top w:val="nil"/>
              <w:left w:val="nil"/>
              <w:bottom w:val="nil"/>
              <w:right w:val="nil"/>
            </w:tcBorders>
          </w:tcPr>
          <w:p w:rsidR="003D528E" w:rsidRPr="00492A90" w:rsidRDefault="003D528E" w:rsidP="003D528E">
            <w:pPr>
              <w:spacing w:after="0" w:line="240" w:lineRule="auto"/>
              <w:jc w:val="center"/>
              <w:rPr>
                <w:rFonts w:ascii="Times New Roman" w:eastAsia="Times New Roman" w:hAnsi="Times New Roman"/>
                <w:bCs/>
                <w:sz w:val="24"/>
                <w:szCs w:val="24"/>
                <w:lang w:val="uk-UA" w:eastAsia="ru-RU"/>
              </w:rPr>
            </w:pPr>
          </w:p>
        </w:tc>
        <w:tc>
          <w:tcPr>
            <w:tcW w:w="1819" w:type="dxa"/>
            <w:gridSpan w:val="7"/>
            <w:tcBorders>
              <w:top w:val="nil"/>
              <w:left w:val="nil"/>
              <w:bottom w:val="nil"/>
              <w:right w:val="nil"/>
            </w:tcBorders>
          </w:tcPr>
          <w:p w:rsidR="003D528E" w:rsidRPr="00492A90" w:rsidRDefault="003D528E" w:rsidP="003D528E">
            <w:pPr>
              <w:spacing w:after="0" w:line="240" w:lineRule="auto"/>
              <w:jc w:val="center"/>
              <w:rPr>
                <w:rFonts w:ascii="Times New Roman" w:eastAsia="Times New Roman" w:hAnsi="Times New Roman"/>
                <w:bCs/>
                <w:sz w:val="24"/>
                <w:szCs w:val="24"/>
                <w:lang w:val="uk-UA" w:eastAsia="ru-RU"/>
              </w:rPr>
            </w:pPr>
            <w:r w:rsidRPr="00492A90">
              <w:rPr>
                <w:rFonts w:ascii="Times New Roman" w:eastAsia="Times New Roman" w:hAnsi="Times New Roman"/>
                <w:bCs/>
                <w:sz w:val="18"/>
                <w:szCs w:val="18"/>
                <w:lang w:val="uk-UA" w:eastAsia="ru-RU"/>
              </w:rPr>
              <w:t>(вказати словами)</w:t>
            </w:r>
          </w:p>
        </w:tc>
        <w:tc>
          <w:tcPr>
            <w:tcW w:w="321" w:type="dxa"/>
            <w:gridSpan w:val="3"/>
            <w:tcBorders>
              <w:top w:val="nil"/>
              <w:left w:val="nil"/>
              <w:bottom w:val="nil"/>
              <w:right w:val="single" w:sz="12" w:space="0" w:color="auto"/>
            </w:tcBorders>
          </w:tcPr>
          <w:p w:rsidR="003D528E" w:rsidRPr="00492A90" w:rsidRDefault="003D528E" w:rsidP="003D528E">
            <w:pPr>
              <w:spacing w:after="0" w:line="240" w:lineRule="auto"/>
              <w:jc w:val="both"/>
              <w:rPr>
                <w:rFonts w:ascii="Times New Roman" w:eastAsia="Times New Roman" w:hAnsi="Times New Roman"/>
                <w:bCs/>
                <w:sz w:val="24"/>
                <w:szCs w:val="24"/>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nil"/>
              <w:left w:val="single" w:sz="12" w:space="0" w:color="auto"/>
              <w:bottom w:val="single" w:sz="2" w:space="0" w:color="auto"/>
              <w:right w:val="single" w:sz="12" w:space="0" w:color="auto"/>
            </w:tcBorders>
          </w:tcPr>
          <w:p w:rsidR="003D528E" w:rsidRPr="00492A90" w:rsidRDefault="003D528E" w:rsidP="003D528E">
            <w:pPr>
              <w:spacing w:after="0" w:line="240" w:lineRule="auto"/>
              <w:rPr>
                <w:rFonts w:ascii="Times New Roman" w:eastAsia="Times New Roman" w:hAnsi="Times New Roman"/>
                <w:bCs/>
                <w:sz w:val="28"/>
                <w:szCs w:val="2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single" w:sz="2" w:space="0" w:color="auto"/>
              <w:left w:val="single" w:sz="12" w:space="0" w:color="auto"/>
              <w:bottom w:val="nil"/>
              <w:right w:val="single" w:sz="12" w:space="0" w:color="auto"/>
            </w:tcBorders>
          </w:tcPr>
          <w:p w:rsidR="003D528E" w:rsidRPr="00492A90" w:rsidRDefault="003D528E" w:rsidP="003D528E">
            <w:pPr>
              <w:spacing w:after="0" w:line="240" w:lineRule="auto"/>
              <w:jc w:val="center"/>
              <w:rPr>
                <w:rFonts w:ascii="Times New Roman" w:eastAsia="Times New Roman" w:hAnsi="Times New Roman"/>
                <w:bCs/>
                <w:sz w:val="18"/>
                <w:szCs w:val="18"/>
                <w:lang w:val="uk-UA" w:eastAsia="ru-RU"/>
              </w:rPr>
            </w:pPr>
            <w:r w:rsidRPr="00492A90">
              <w:rPr>
                <w:rFonts w:ascii="Times New Roman" w:eastAsia="Times New Roman" w:hAnsi="Times New Roman"/>
                <w:bCs/>
                <w:sz w:val="18"/>
                <w:szCs w:val="18"/>
                <w:lang w:val="uk-UA" w:eastAsia="ru-RU"/>
              </w:rPr>
              <w:t>(причина інвалідності)</w:t>
            </w:r>
          </w:p>
        </w:tc>
      </w:tr>
      <w:tr w:rsidR="00492A90" w:rsidRPr="00492A90" w:rsidTr="004B5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0326" w:type="dxa"/>
            <w:gridSpan w:val="57"/>
            <w:tcBorders>
              <w:top w:val="nil"/>
              <w:left w:val="single" w:sz="12" w:space="0" w:color="auto"/>
              <w:bottom w:val="nil"/>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sz w:val="28"/>
                <w:szCs w:val="2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07" w:type="dxa"/>
            <w:gridSpan w:val="6"/>
            <w:tcBorders>
              <w:top w:val="nil"/>
              <w:left w:val="single" w:sz="12" w:space="0" w:color="auto"/>
              <w:bottom w:val="nil"/>
              <w:right w:val="nil"/>
            </w:tcBorders>
            <w:vAlign w:val="bottom"/>
          </w:tcPr>
          <w:p w:rsidR="003D528E" w:rsidRPr="00492A90" w:rsidRDefault="003D528E" w:rsidP="003D528E">
            <w:pPr>
              <w:spacing w:after="0" w:line="240" w:lineRule="auto"/>
              <w:rPr>
                <w:rFonts w:ascii="Times New Roman" w:eastAsia="Times New Roman" w:hAnsi="Times New Roman"/>
                <w:bCs/>
                <w:lang w:val="uk-UA" w:eastAsia="ru-RU"/>
              </w:rPr>
            </w:pPr>
            <w:r w:rsidRPr="00492A90">
              <w:rPr>
                <w:rFonts w:ascii="Times New Roman" w:eastAsia="Times New Roman" w:hAnsi="Times New Roman"/>
                <w:bCs/>
                <w:lang w:val="uk-UA" w:eastAsia="ru-RU"/>
              </w:rPr>
              <w:t>4. Місце проживання інваліда</w:t>
            </w:r>
          </w:p>
        </w:tc>
        <w:tc>
          <w:tcPr>
            <w:tcW w:w="7219" w:type="dxa"/>
            <w:gridSpan w:val="51"/>
            <w:tcBorders>
              <w:top w:val="nil"/>
              <w:left w:val="nil"/>
              <w:bottom w:val="single" w:sz="2" w:space="0" w:color="auto"/>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nil"/>
              <w:left w:val="single" w:sz="12" w:space="0" w:color="auto"/>
              <w:bottom w:val="single" w:sz="2" w:space="0" w:color="auto"/>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sz w:val="28"/>
                <w:szCs w:val="2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single" w:sz="2" w:space="0" w:color="auto"/>
              <w:left w:val="single" w:sz="12" w:space="0" w:color="auto"/>
              <w:bottom w:val="nil"/>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sz w:val="16"/>
                <w:szCs w:val="16"/>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2978" w:type="dxa"/>
            <w:gridSpan w:val="4"/>
            <w:tcBorders>
              <w:top w:val="nil"/>
              <w:left w:val="single" w:sz="12" w:space="0" w:color="auto"/>
              <w:bottom w:val="nil"/>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в тому, що він (вона)</w:t>
            </w:r>
          </w:p>
        </w:tc>
        <w:tc>
          <w:tcPr>
            <w:tcW w:w="357" w:type="dxa"/>
            <w:gridSpan w:val="4"/>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8" w:type="dxa"/>
            <w:gridSpan w:val="3"/>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7" w:type="dxa"/>
            <w:gridSpan w:val="4"/>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8" w:type="dxa"/>
            <w:gridSpan w:val="4"/>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7" w:type="dxa"/>
            <w:gridSpan w:val="3"/>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8" w:type="dxa"/>
            <w:gridSpan w:val="5"/>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7" w:type="dxa"/>
            <w:gridSpan w:val="4"/>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359" w:type="dxa"/>
            <w:gridSpan w:val="4"/>
            <w:tcBorders>
              <w:top w:val="nil"/>
              <w:left w:val="single" w:sz="2" w:space="0" w:color="auto"/>
              <w:bottom w:val="single" w:sz="2" w:space="0" w:color="auto"/>
              <w:right w:val="single" w:sz="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c>
          <w:tcPr>
            <w:tcW w:w="2252" w:type="dxa"/>
            <w:gridSpan w:val="11"/>
            <w:tcBorders>
              <w:top w:val="nil"/>
              <w:left w:val="single" w:sz="2" w:space="0" w:color="auto"/>
              <w:bottom w:val="nil"/>
              <w:right w:val="nil"/>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оглядався(лась)</w:t>
            </w:r>
          </w:p>
        </w:tc>
        <w:tc>
          <w:tcPr>
            <w:tcW w:w="2238" w:type="dxa"/>
            <w:gridSpan w:val="11"/>
            <w:tcBorders>
              <w:top w:val="nil"/>
              <w:left w:val="nil"/>
              <w:bottom w:val="nil"/>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4763" w:type="dxa"/>
            <w:gridSpan w:val="22"/>
            <w:tcBorders>
              <w:top w:val="nil"/>
              <w:left w:val="single" w:sz="12" w:space="0" w:color="auto"/>
              <w:bottom w:val="single" w:sz="2" w:space="0" w:color="auto"/>
              <w:right w:val="nil"/>
            </w:tcBorders>
            <w:vAlign w:val="bottom"/>
          </w:tcPr>
          <w:p w:rsidR="003D528E" w:rsidRPr="00492A90" w:rsidRDefault="003D528E" w:rsidP="003D528E">
            <w:pPr>
              <w:spacing w:after="0" w:line="240" w:lineRule="auto"/>
              <w:jc w:val="right"/>
              <w:rPr>
                <w:rFonts w:ascii="Times New Roman" w:eastAsia="Times New Roman" w:hAnsi="Times New Roman"/>
                <w:bCs/>
                <w:sz w:val="18"/>
                <w:szCs w:val="18"/>
                <w:lang w:val="uk-UA" w:eastAsia="ru-RU"/>
              </w:rPr>
            </w:pPr>
            <w:r w:rsidRPr="00492A90">
              <w:rPr>
                <w:rFonts w:ascii="Times New Roman" w:eastAsia="Times New Roman" w:hAnsi="Times New Roman"/>
                <w:bCs/>
                <w:sz w:val="18"/>
                <w:szCs w:val="18"/>
                <w:lang w:val="uk-UA" w:eastAsia="ru-RU"/>
              </w:rPr>
              <w:t>(дата огляду)</w:t>
            </w:r>
          </w:p>
          <w:p w:rsidR="003D528E" w:rsidRPr="00492A90" w:rsidRDefault="003D528E" w:rsidP="003D528E">
            <w:pPr>
              <w:spacing w:after="0" w:line="240" w:lineRule="auto"/>
              <w:jc w:val="right"/>
              <w:rPr>
                <w:rFonts w:ascii="Times New Roman" w:eastAsia="Times New Roman" w:hAnsi="Times New Roman"/>
                <w:bCs/>
                <w:sz w:val="18"/>
                <w:szCs w:val="18"/>
                <w:lang w:val="uk-UA" w:eastAsia="ru-RU"/>
              </w:rPr>
            </w:pPr>
          </w:p>
          <w:p w:rsidR="003D528E" w:rsidRPr="00492A90" w:rsidRDefault="003D528E" w:rsidP="003D528E">
            <w:pPr>
              <w:spacing w:after="0" w:line="240" w:lineRule="auto"/>
              <w:jc w:val="right"/>
              <w:rPr>
                <w:rFonts w:ascii="Times New Roman" w:eastAsia="Times New Roman" w:hAnsi="Times New Roman"/>
                <w:bCs/>
                <w:sz w:val="18"/>
                <w:szCs w:val="18"/>
                <w:lang w:val="uk-UA" w:eastAsia="ru-RU"/>
              </w:rPr>
            </w:pPr>
          </w:p>
        </w:tc>
        <w:tc>
          <w:tcPr>
            <w:tcW w:w="5563" w:type="dxa"/>
            <w:gridSpan w:val="35"/>
            <w:tcBorders>
              <w:top w:val="nil"/>
              <w:left w:val="nil"/>
              <w:bottom w:val="single" w:sz="2" w:space="0" w:color="auto"/>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sz w:val="18"/>
                <w:szCs w:val="1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single" w:sz="2" w:space="0" w:color="auto"/>
              <w:left w:val="single" w:sz="12" w:space="0" w:color="auto"/>
              <w:bottom w:val="nil"/>
              <w:right w:val="single" w:sz="12" w:space="0" w:color="auto"/>
            </w:tcBorders>
          </w:tcPr>
          <w:p w:rsidR="003D528E" w:rsidRPr="00492A90" w:rsidRDefault="003D528E" w:rsidP="003D528E">
            <w:pPr>
              <w:spacing w:after="0" w:line="240" w:lineRule="auto"/>
              <w:jc w:val="center"/>
              <w:rPr>
                <w:rFonts w:ascii="Times New Roman" w:eastAsia="Times New Roman" w:hAnsi="Times New Roman"/>
                <w:bCs/>
                <w:lang w:val="uk-UA" w:eastAsia="ru-RU"/>
              </w:rPr>
            </w:pPr>
            <w:r w:rsidRPr="00492A90">
              <w:rPr>
                <w:rFonts w:ascii="Times New Roman" w:eastAsia="Times New Roman" w:hAnsi="Times New Roman"/>
                <w:bCs/>
                <w:sz w:val="18"/>
                <w:szCs w:val="18"/>
                <w:lang w:val="uk-UA" w:eastAsia="ru-RU"/>
              </w:rPr>
              <w:lastRenderedPageBreak/>
              <w:t>(профіль МСЕК)</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nil"/>
              <w:left w:val="single" w:sz="12" w:space="0" w:color="auto"/>
              <w:bottom w:val="nil"/>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sz w:val="18"/>
                <w:szCs w:val="1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nil"/>
              <w:left w:val="single" w:sz="12" w:space="0" w:color="auto"/>
              <w:bottom w:val="nil"/>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5. За станом здоров’я може знаходитися в будинку-інтернаті для психохроніків чи загального</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nil"/>
              <w:left w:val="single" w:sz="12" w:space="0" w:color="auto"/>
              <w:bottom w:val="nil"/>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типу.</w:t>
            </w:r>
          </w:p>
        </w:tc>
      </w:tr>
      <w:tr w:rsidR="00492A90" w:rsidRPr="00492A90" w:rsidTr="004B5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0326" w:type="dxa"/>
            <w:gridSpan w:val="57"/>
            <w:tcBorders>
              <w:top w:val="nil"/>
              <w:left w:val="single" w:sz="12" w:space="0" w:color="auto"/>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sz w:val="28"/>
                <w:szCs w:val="2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0326" w:type="dxa"/>
            <w:gridSpan w:val="57"/>
            <w:tcBorders>
              <w:top w:val="single" w:sz="2" w:space="0" w:color="auto"/>
              <w:left w:val="single" w:sz="12" w:space="0" w:color="auto"/>
              <w:bottom w:val="single" w:sz="2" w:space="0" w:color="auto"/>
              <w:right w:val="single" w:sz="12" w:space="0" w:color="auto"/>
            </w:tcBorders>
            <w:vAlign w:val="bottom"/>
          </w:tcPr>
          <w:p w:rsidR="003D528E" w:rsidRPr="00492A90" w:rsidRDefault="003D528E" w:rsidP="003D528E">
            <w:pPr>
              <w:spacing w:after="0" w:line="240" w:lineRule="auto"/>
              <w:rPr>
                <w:rFonts w:ascii="Times New Roman" w:eastAsia="Times New Roman" w:hAnsi="Times New Roman"/>
                <w:bCs/>
                <w:sz w:val="28"/>
                <w:szCs w:val="28"/>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10326" w:type="dxa"/>
            <w:gridSpan w:val="57"/>
            <w:tcBorders>
              <w:top w:val="single" w:sz="2" w:space="0" w:color="auto"/>
              <w:left w:val="single" w:sz="12" w:space="0" w:color="auto"/>
              <w:bottom w:val="nil"/>
              <w:right w:val="single" w:sz="12" w:space="0" w:color="auto"/>
            </w:tcBorders>
          </w:tcPr>
          <w:p w:rsidR="003D528E" w:rsidRPr="00492A90" w:rsidRDefault="003D528E" w:rsidP="003D528E">
            <w:pPr>
              <w:spacing w:after="0" w:line="240" w:lineRule="auto"/>
              <w:jc w:val="center"/>
              <w:rPr>
                <w:rFonts w:ascii="Times New Roman" w:eastAsia="Times New Roman" w:hAnsi="Times New Roman"/>
                <w:bCs/>
                <w:sz w:val="16"/>
                <w:szCs w:val="16"/>
                <w:lang w:val="uk-UA" w:eastAsia="ru-RU"/>
              </w:rPr>
            </w:pP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2007" w:type="dxa"/>
            <w:gridSpan w:val="2"/>
            <w:tcBorders>
              <w:top w:val="nil"/>
              <w:left w:val="single" w:sz="12" w:space="0" w:color="auto"/>
              <w:bottom w:val="nil"/>
              <w:right w:val="nil"/>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p>
          <w:p w:rsidR="003D528E" w:rsidRPr="00492A90" w:rsidRDefault="003D528E" w:rsidP="003D528E">
            <w:pPr>
              <w:spacing w:after="0" w:line="240" w:lineRule="auto"/>
              <w:jc w:val="center"/>
              <w:rPr>
                <w:rFonts w:ascii="Times New Roman" w:eastAsia="Times New Roman" w:hAnsi="Times New Roman"/>
                <w:bCs/>
                <w:lang w:val="uk-UA" w:eastAsia="ru-RU"/>
              </w:rPr>
            </w:pPr>
          </w:p>
          <w:p w:rsidR="003D528E" w:rsidRPr="00492A90" w:rsidRDefault="003D528E" w:rsidP="003D528E">
            <w:pPr>
              <w:spacing w:after="0" w:line="240" w:lineRule="auto"/>
              <w:jc w:val="center"/>
              <w:rPr>
                <w:rFonts w:ascii="Times New Roman" w:eastAsia="Times New Roman" w:hAnsi="Times New Roman"/>
                <w:bCs/>
                <w:lang w:val="uk-UA" w:eastAsia="ru-RU"/>
              </w:rPr>
            </w:pPr>
          </w:p>
          <w:p w:rsidR="003D528E" w:rsidRPr="00492A90" w:rsidRDefault="003D528E" w:rsidP="003D528E">
            <w:pPr>
              <w:spacing w:after="0" w:line="240" w:lineRule="auto"/>
              <w:jc w:val="center"/>
              <w:rPr>
                <w:rFonts w:ascii="Times New Roman" w:eastAsia="Times New Roman" w:hAnsi="Times New Roman"/>
                <w:bCs/>
                <w:lang w:val="uk-UA" w:eastAsia="ru-RU"/>
              </w:rPr>
            </w:pPr>
            <w:r w:rsidRPr="00492A90">
              <w:rPr>
                <w:rFonts w:ascii="Times New Roman" w:eastAsia="Times New Roman" w:hAnsi="Times New Roman"/>
                <w:bCs/>
                <w:lang w:val="uk-UA" w:eastAsia="ru-RU"/>
              </w:rPr>
              <w:t>М.П.</w:t>
            </w:r>
          </w:p>
        </w:tc>
        <w:tc>
          <w:tcPr>
            <w:tcW w:w="3449" w:type="dxa"/>
            <w:gridSpan w:val="28"/>
            <w:tcBorders>
              <w:top w:val="nil"/>
              <w:left w:val="nil"/>
              <w:bottom w:val="nil"/>
              <w:right w:val="nil"/>
            </w:tcBorders>
            <w:vAlign w:val="bottom"/>
          </w:tcPr>
          <w:p w:rsidR="003D528E" w:rsidRPr="00492A90" w:rsidRDefault="003D528E" w:rsidP="003D528E">
            <w:pPr>
              <w:spacing w:after="0" w:line="240" w:lineRule="auto"/>
              <w:jc w:val="right"/>
              <w:rPr>
                <w:rFonts w:ascii="Times New Roman" w:eastAsia="Times New Roman" w:hAnsi="Times New Roman"/>
                <w:bCs/>
                <w:lang w:val="uk-UA" w:eastAsia="ru-RU"/>
              </w:rPr>
            </w:pPr>
            <w:r w:rsidRPr="00492A90">
              <w:rPr>
                <w:rFonts w:ascii="Times New Roman" w:eastAsia="Times New Roman" w:hAnsi="Times New Roman"/>
                <w:b/>
                <w:sz w:val="24"/>
                <w:szCs w:val="24"/>
                <w:lang w:val="uk-UA" w:eastAsia="ru-RU"/>
              </w:rPr>
              <w:t>Голова МСЕК</w:t>
            </w:r>
          </w:p>
        </w:tc>
        <w:tc>
          <w:tcPr>
            <w:tcW w:w="2268" w:type="dxa"/>
            <w:gridSpan w:val="14"/>
            <w:tcBorders>
              <w:top w:val="nil"/>
              <w:left w:val="nil"/>
              <w:bottom w:val="single" w:sz="2" w:space="0" w:color="auto"/>
              <w:right w:val="nil"/>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p>
        </w:tc>
        <w:tc>
          <w:tcPr>
            <w:tcW w:w="2603" w:type="dxa"/>
            <w:gridSpan w:val="13"/>
            <w:tcBorders>
              <w:top w:val="nil"/>
              <w:left w:val="nil"/>
              <w:bottom w:val="nil"/>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r w:rsidRPr="00492A90">
              <w:rPr>
                <w:rFonts w:ascii="Times New Roman" w:eastAsia="Times New Roman" w:hAnsi="Times New Roman"/>
                <w:bCs/>
                <w:lang w:val="uk-UA" w:eastAsia="ru-RU"/>
              </w:rPr>
              <w:t>(__________________)</w:t>
            </w:r>
          </w:p>
        </w:tc>
      </w:tr>
      <w:tr w:rsidR="00492A90" w:rsidRPr="00492A90" w:rsidTr="00AC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2007" w:type="dxa"/>
            <w:gridSpan w:val="2"/>
            <w:tcBorders>
              <w:top w:val="nil"/>
              <w:left w:val="single" w:sz="12" w:space="0" w:color="auto"/>
              <w:bottom w:val="nil"/>
              <w:right w:val="nil"/>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p>
        </w:tc>
        <w:tc>
          <w:tcPr>
            <w:tcW w:w="3449" w:type="dxa"/>
            <w:gridSpan w:val="28"/>
            <w:tcBorders>
              <w:top w:val="nil"/>
              <w:left w:val="nil"/>
              <w:bottom w:val="nil"/>
              <w:right w:val="nil"/>
            </w:tcBorders>
            <w:vAlign w:val="bottom"/>
          </w:tcPr>
          <w:p w:rsidR="003D528E" w:rsidRPr="00492A90" w:rsidRDefault="003D528E" w:rsidP="003D528E">
            <w:pPr>
              <w:spacing w:after="0" w:line="240" w:lineRule="auto"/>
              <w:jc w:val="right"/>
              <w:rPr>
                <w:rFonts w:ascii="Times New Roman" w:eastAsia="Times New Roman" w:hAnsi="Times New Roman"/>
                <w:b/>
                <w:sz w:val="24"/>
                <w:szCs w:val="24"/>
                <w:lang w:val="uk-UA" w:eastAsia="ru-RU"/>
              </w:rPr>
            </w:pPr>
          </w:p>
        </w:tc>
        <w:tc>
          <w:tcPr>
            <w:tcW w:w="2268" w:type="dxa"/>
            <w:gridSpan w:val="14"/>
            <w:tcBorders>
              <w:top w:val="single" w:sz="2" w:space="0" w:color="auto"/>
              <w:left w:val="nil"/>
              <w:bottom w:val="nil"/>
              <w:right w:val="nil"/>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r w:rsidRPr="00492A90">
              <w:rPr>
                <w:rFonts w:ascii="Times New Roman" w:eastAsia="Times New Roman" w:hAnsi="Times New Roman"/>
                <w:bCs/>
                <w:sz w:val="18"/>
                <w:szCs w:val="18"/>
                <w:lang w:val="uk-UA" w:eastAsia="ru-RU"/>
              </w:rPr>
              <w:t>(підпис)</w:t>
            </w:r>
          </w:p>
        </w:tc>
        <w:tc>
          <w:tcPr>
            <w:tcW w:w="2603" w:type="dxa"/>
            <w:gridSpan w:val="13"/>
            <w:tcBorders>
              <w:top w:val="nil"/>
              <w:left w:val="nil"/>
              <w:bottom w:val="nil"/>
              <w:right w:val="single" w:sz="12" w:space="0" w:color="auto"/>
            </w:tcBorders>
            <w:vAlign w:val="bottom"/>
          </w:tcPr>
          <w:p w:rsidR="003D528E" w:rsidRPr="00492A90" w:rsidRDefault="003D528E" w:rsidP="003D528E">
            <w:pPr>
              <w:spacing w:after="0" w:line="240" w:lineRule="auto"/>
              <w:jc w:val="center"/>
              <w:rPr>
                <w:rFonts w:ascii="Times New Roman" w:eastAsia="Times New Roman" w:hAnsi="Times New Roman"/>
                <w:bCs/>
                <w:lang w:val="uk-UA" w:eastAsia="ru-RU"/>
              </w:rPr>
            </w:pPr>
            <w:r w:rsidRPr="00492A90">
              <w:rPr>
                <w:rFonts w:ascii="Times New Roman" w:eastAsia="Times New Roman" w:hAnsi="Times New Roman"/>
                <w:bCs/>
                <w:sz w:val="18"/>
                <w:szCs w:val="18"/>
                <w:lang w:val="uk-UA" w:eastAsia="ru-RU"/>
              </w:rPr>
              <w:t>(П.І.Б.)</w:t>
            </w:r>
          </w:p>
        </w:tc>
      </w:tr>
      <w:tr w:rsidR="00492A90" w:rsidRPr="00492A90" w:rsidTr="004B5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0326" w:type="dxa"/>
            <w:gridSpan w:val="57"/>
            <w:tcBorders>
              <w:top w:val="nil"/>
              <w:left w:val="single" w:sz="12" w:space="0" w:color="auto"/>
              <w:bottom w:val="single" w:sz="12" w:space="0" w:color="auto"/>
              <w:right w:val="single" w:sz="12" w:space="0" w:color="auto"/>
            </w:tcBorders>
            <w:vAlign w:val="bottom"/>
          </w:tcPr>
          <w:p w:rsidR="003D528E" w:rsidRPr="00492A90" w:rsidRDefault="003D528E" w:rsidP="004B54C4">
            <w:pPr>
              <w:spacing w:after="0" w:line="240" w:lineRule="auto"/>
              <w:rPr>
                <w:rFonts w:ascii="Times New Roman" w:eastAsia="Times New Roman" w:hAnsi="Times New Roman"/>
                <w:bCs/>
                <w:sz w:val="18"/>
                <w:szCs w:val="18"/>
                <w:lang w:val="uk-UA" w:eastAsia="ru-RU"/>
              </w:rPr>
            </w:pPr>
          </w:p>
        </w:tc>
      </w:tr>
    </w:tbl>
    <w:p w:rsidR="003D528E" w:rsidRPr="00492A90" w:rsidRDefault="003D528E" w:rsidP="003D528E">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3D528E" w:rsidRPr="00492A90" w:rsidRDefault="003D528E" w:rsidP="003D528E">
      <w:pPr>
        <w:ind w:left="4962"/>
        <w:rPr>
          <w:rFonts w:ascii="Times New Roman" w:eastAsia="Times New Roman" w:hAnsi="Times New Roman"/>
          <w:bCs/>
          <w:lang w:val="uk-UA" w:eastAsia="uk-UA"/>
        </w:rPr>
      </w:pPr>
      <w:r w:rsidRPr="00492A90">
        <w:rPr>
          <w:rFonts w:ascii="Times New Roman" w:eastAsia="Times New Roman" w:hAnsi="Times New Roman"/>
          <w:bCs/>
          <w:lang w:val="uk-UA" w:eastAsia="uk-UA"/>
        </w:rPr>
        <w:t xml:space="preserve">від 26.10.2016 №293    </w:t>
      </w:r>
    </w:p>
    <w:p w:rsidR="003D528E" w:rsidRPr="00492A90" w:rsidRDefault="003D528E" w:rsidP="003D528E">
      <w:pPr>
        <w:spacing w:after="0" w:line="240" w:lineRule="auto"/>
        <w:ind w:left="4962"/>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3D528E" w:rsidRPr="00492A90" w:rsidRDefault="003D528E" w:rsidP="003D528E">
      <w:pPr>
        <w:ind w:left="4962"/>
        <w:rPr>
          <w:rFonts w:eastAsia="Times New Roman"/>
          <w:sz w:val="28"/>
          <w:szCs w:val="28"/>
          <w:u w:val="single"/>
          <w:lang w:val="uk-UA" w:eastAsia="uk-UA"/>
        </w:rPr>
      </w:pPr>
      <w:r w:rsidRPr="00492A90">
        <w:rPr>
          <w:rFonts w:ascii="Times New Roman" w:eastAsia="Times New Roman" w:hAnsi="Times New Roman"/>
          <w:bCs/>
          <w:u w:val="single"/>
          <w:lang w:val="uk-UA" w:eastAsia="uk-UA"/>
        </w:rPr>
        <w:t>від 30.03.2018</w:t>
      </w:r>
      <w:r w:rsidRPr="00492A90">
        <w:rPr>
          <w:rFonts w:eastAsia="Times New Roman"/>
          <w:bCs/>
          <w:u w:val="single"/>
          <w:lang w:val="uk-UA" w:eastAsia="uk-UA"/>
        </w:rPr>
        <w:t xml:space="preserve">  </w:t>
      </w:r>
      <w:r w:rsidRPr="00492A90">
        <w:rPr>
          <w:rFonts w:ascii="Times New Roman" w:eastAsia="Times New Roman" w:hAnsi="Times New Roman"/>
          <w:bCs/>
          <w:u w:val="single"/>
          <w:lang w:val="uk-UA" w:eastAsia="uk-UA"/>
        </w:rPr>
        <w:t xml:space="preserve">  № 686</w:t>
      </w:r>
    </w:p>
    <w:p w:rsidR="003D528E" w:rsidRPr="00492A90" w:rsidRDefault="003D528E" w:rsidP="003D528E">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Технологічна картка</w:t>
      </w:r>
    </w:p>
    <w:p w:rsidR="003D528E" w:rsidRPr="00492A90" w:rsidRDefault="003D528E" w:rsidP="003D528E">
      <w:pPr>
        <w:shd w:val="clear" w:color="auto" w:fill="FFFFFF"/>
        <w:spacing w:after="0" w:line="240" w:lineRule="auto"/>
        <w:jc w:val="center"/>
        <w:rPr>
          <w:rFonts w:ascii="Times New Roman" w:eastAsia="Times New Roman" w:hAnsi="Times New Roman"/>
          <w:sz w:val="16"/>
          <w:szCs w:val="16"/>
          <w:lang w:val="uk-UA" w:eastAsia="uk-UA"/>
        </w:rPr>
      </w:pPr>
    </w:p>
    <w:p w:rsidR="003D528E" w:rsidRPr="00492A90" w:rsidRDefault="003D528E" w:rsidP="003D528E">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Влаштування до психоневрологічного інтернату</w:t>
      </w:r>
      <w:r w:rsidRPr="00492A90">
        <w:rPr>
          <w:rFonts w:ascii="Times New Roman" w:eastAsia="Times New Roman" w:hAnsi="Times New Roman"/>
          <w:b/>
          <w:sz w:val="28"/>
          <w:szCs w:val="28"/>
          <w:lang w:val="uk-UA" w:eastAsia="uk-UA"/>
        </w:rPr>
        <w:br/>
      </w:r>
      <w:r w:rsidRPr="00492A90">
        <w:rPr>
          <w:rFonts w:ascii="Times New Roman" w:eastAsia="Times New Roman" w:hAnsi="Times New Roman"/>
          <w:iCs/>
          <w:sz w:val="24"/>
          <w:szCs w:val="24"/>
          <w:lang w:val="uk-UA" w:eastAsia="uk-UA"/>
        </w:rPr>
        <w:t>(назва послуги)</w:t>
      </w:r>
    </w:p>
    <w:p w:rsidR="003D528E" w:rsidRPr="00492A90" w:rsidRDefault="003D528E" w:rsidP="003D528E">
      <w:pPr>
        <w:tabs>
          <w:tab w:val="left" w:pos="1080"/>
        </w:tabs>
        <w:spacing w:after="0" w:line="240" w:lineRule="auto"/>
        <w:rPr>
          <w:rFonts w:ascii="Times New Roman" w:eastAsia="Times New Roman" w:hAnsi="Times New Roman"/>
          <w:sz w:val="16"/>
          <w:szCs w:val="16"/>
          <w:lang w:val="uk-UA" w:eastAsia="uk-UA"/>
        </w:rPr>
      </w:pPr>
    </w:p>
    <w:tbl>
      <w:tblPr>
        <w:tblW w:w="0" w:type="auto"/>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31"/>
        <w:gridCol w:w="3969"/>
        <w:gridCol w:w="2268"/>
        <w:gridCol w:w="567"/>
        <w:gridCol w:w="2028"/>
      </w:tblGrid>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sz w:val="28"/>
                <w:szCs w:val="28"/>
                <w:lang w:val="uk-UA" w:eastAsia="uk-UA"/>
              </w:rPr>
              <w:t> </w:t>
            </w:r>
            <w:r w:rsidRPr="00492A90">
              <w:rPr>
                <w:rFonts w:ascii="Times New Roman" w:eastAsia="Times New Roman" w:hAnsi="Times New Roman"/>
                <w:b/>
                <w:lang w:val="uk-UA" w:eastAsia="uk-UA"/>
              </w:rPr>
              <w:t>№</w:t>
            </w:r>
          </w:p>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з/п</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jc w:val="center"/>
              <w:rPr>
                <w:rFonts w:ascii="Times New Roman" w:eastAsia="Times New Roman" w:hAnsi="Times New Roman"/>
                <w:sz w:val="24"/>
                <w:szCs w:val="24"/>
                <w:lang w:val="uk-UA" w:eastAsia="uk-UA"/>
              </w:rPr>
            </w:pPr>
            <w:r w:rsidRPr="00492A90">
              <w:rPr>
                <w:rFonts w:ascii="Times New Roman" w:eastAsia="Times New Roman" w:hAnsi="Times New Roman"/>
                <w:b/>
                <w:lang w:val="uk-UA" w:eastAsia="uk-UA"/>
              </w:rPr>
              <w:t>Етапи послуги</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Відповідальна посадова особа</w:t>
            </w:r>
          </w:p>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 xml:space="preserve">(відділ)   </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Дія</w:t>
            </w:r>
          </w:p>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(В, У, П, З)</w:t>
            </w:r>
          </w:p>
        </w:tc>
        <w:tc>
          <w:tcPr>
            <w:tcW w:w="2028" w:type="dxa"/>
            <w:tcBorders>
              <w:top w:val="single" w:sz="4" w:space="0" w:color="555555"/>
              <w:left w:val="single" w:sz="4" w:space="0" w:color="555555"/>
              <w:bottom w:val="single" w:sz="4" w:space="0" w:color="555555"/>
            </w:tcBorders>
            <w:shd w:val="clear" w:color="auto" w:fill="FFFFFF"/>
            <w:vAlign w:val="center"/>
          </w:tcPr>
          <w:p w:rsidR="003D528E" w:rsidRPr="00492A90" w:rsidRDefault="003D528E" w:rsidP="003D528E">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Термін виконання (днів)</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eastAsia="uk-UA"/>
              </w:rPr>
            </w:pPr>
            <w:r w:rsidRPr="00492A90">
              <w:rPr>
                <w:rFonts w:ascii="Times New Roman" w:eastAsia="Times New Roman" w:hAnsi="Times New Roman"/>
                <w:sz w:val="24"/>
                <w:szCs w:val="24"/>
                <w:lang w:val="uk-UA" w:eastAsia="uk-UA"/>
              </w:rPr>
              <w:t xml:space="preserve">Прийом документів на влаштування до </w:t>
            </w:r>
            <w:r w:rsidRPr="00492A90">
              <w:rPr>
                <w:rFonts w:ascii="Times New Roman" w:eastAsia="Times New Roman" w:hAnsi="Times New Roman"/>
                <w:sz w:val="24"/>
                <w:szCs w:val="24"/>
                <w:lang w:eastAsia="uk-UA"/>
              </w:rPr>
              <w:t>психоневрологічного інтернату</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Постійно </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Перевірка повноти наданих документів на влаштування до будинку-інтернату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Адміністратор</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момент звернення</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Подання документів до управління соціального захисту населення Апостолівської райдержадміністрації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наступного робочого дня від дня приймання</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shd w:val="clear" w:color="auto" w:fill="FFFFFF"/>
                <w:lang w:val="uk-UA" w:eastAsia="uk-UA"/>
              </w:rPr>
              <w:t>Розгляд документів та направлення справи до департаменту соціального захисту населення Дніпропетровської облдержадміністрації</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Спеціаліст УСЗН Апостолівської РДА на якого покладені відповідні обов’язки  </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10 робочих днів з дня отримання пакету документів</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eastAsia="uk-UA"/>
              </w:rPr>
            </w:pPr>
            <w:r w:rsidRPr="00492A90">
              <w:rPr>
                <w:rFonts w:ascii="Times New Roman" w:eastAsia="Times New Roman" w:hAnsi="Times New Roman"/>
                <w:sz w:val="24"/>
                <w:szCs w:val="24"/>
                <w:lang w:eastAsia="uk-UA"/>
              </w:rPr>
              <w:t>5.</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eastAsia="Times New Roman"/>
                <w:lang w:val="uk-UA" w:eastAsia="uk-UA"/>
              </w:rPr>
            </w:pPr>
            <w:r w:rsidRPr="00492A90">
              <w:rPr>
                <w:rFonts w:ascii="Times New Roman" w:eastAsia="Times New Roman" w:hAnsi="Times New Roman"/>
                <w:sz w:val="24"/>
                <w:szCs w:val="24"/>
                <w:lang w:val="uk-UA" w:eastAsia="uk-UA"/>
              </w:rPr>
              <w:t>Передача справи та путівки на влаштування в будинок-інтернат</w:t>
            </w:r>
          </w:p>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адміністратору ЦНАП для видачі заявнику  </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Спеціаліст УСЗН Апостолівської РДА</w:t>
            </w:r>
          </w:p>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Адміністратор 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10 робочих днів з дня отримання справи</w:t>
            </w:r>
          </w:p>
        </w:tc>
      </w:tr>
      <w:tr w:rsidR="00492A90" w:rsidRPr="00492A90" w:rsidTr="00AC504D">
        <w:tc>
          <w:tcPr>
            <w:tcW w:w="431" w:type="dxa"/>
            <w:tcBorders>
              <w:top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r w:rsidRPr="00492A90">
              <w:rPr>
                <w:rFonts w:ascii="Times New Roman" w:eastAsia="Times New Roman" w:hAnsi="Times New Roman"/>
                <w:sz w:val="24"/>
                <w:szCs w:val="24"/>
                <w:lang w:eastAsia="uk-UA"/>
              </w:rPr>
              <w:t>6</w:t>
            </w:r>
            <w:r w:rsidRPr="00492A90">
              <w:rPr>
                <w:rFonts w:ascii="Times New Roman" w:eastAsia="Times New Roman" w:hAnsi="Times New Roman"/>
                <w:sz w:val="24"/>
                <w:szCs w:val="24"/>
                <w:lang w:val="uk-UA" w:eastAsia="uk-UA"/>
              </w:rPr>
              <w:t>.</w:t>
            </w:r>
          </w:p>
        </w:tc>
        <w:tc>
          <w:tcPr>
            <w:tcW w:w="3969" w:type="dxa"/>
            <w:tcBorders>
              <w:top w:val="single" w:sz="4" w:space="0" w:color="555555"/>
              <w:left w:val="single" w:sz="4" w:space="0" w:color="555555"/>
              <w:bottom w:val="single" w:sz="4" w:space="0" w:color="555555"/>
              <w:right w:val="single" w:sz="4" w:space="0" w:color="555555"/>
            </w:tcBorders>
            <w:shd w:val="clear" w:color="auto" w:fill="FFFFFF"/>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Видача справи та путівки на влаштування в будинок-інтернат заявнику</w:t>
            </w:r>
          </w:p>
        </w:tc>
        <w:tc>
          <w:tcPr>
            <w:tcW w:w="2268"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Наступного дня після отримання справи</w:t>
            </w:r>
          </w:p>
        </w:tc>
      </w:tr>
      <w:tr w:rsidR="00492A90" w:rsidRPr="00492A90" w:rsidTr="00AC504D">
        <w:trPr>
          <w:trHeight w:val="132"/>
        </w:trPr>
        <w:tc>
          <w:tcPr>
            <w:tcW w:w="7235" w:type="dxa"/>
            <w:gridSpan w:val="4"/>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15 робочих днів</w:t>
            </w:r>
          </w:p>
        </w:tc>
      </w:tr>
      <w:tr w:rsidR="00492A90" w:rsidRPr="00492A90" w:rsidTr="00AC504D">
        <w:trPr>
          <w:trHeight w:val="120"/>
        </w:trPr>
        <w:tc>
          <w:tcPr>
            <w:tcW w:w="7235" w:type="dxa"/>
            <w:gridSpan w:val="4"/>
            <w:tcBorders>
              <w:top w:val="single" w:sz="4" w:space="0" w:color="555555"/>
              <w:bottom w:val="single" w:sz="4" w:space="0" w:color="555555"/>
              <w:right w:val="single" w:sz="4" w:space="0" w:color="555555"/>
            </w:tcBorders>
            <w:shd w:val="clear" w:color="auto" w:fill="FFFFFF"/>
            <w:vAlign w:val="center"/>
          </w:tcPr>
          <w:p w:rsidR="003D528E" w:rsidRPr="00492A90" w:rsidRDefault="003D528E" w:rsidP="003D528E">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 (передбачена  законодавством)</w:t>
            </w:r>
          </w:p>
        </w:tc>
        <w:tc>
          <w:tcPr>
            <w:tcW w:w="2028" w:type="dxa"/>
            <w:tcBorders>
              <w:top w:val="single" w:sz="4" w:space="0" w:color="555555"/>
              <w:left w:val="single" w:sz="4" w:space="0" w:color="555555"/>
              <w:bottom w:val="single" w:sz="4" w:space="0" w:color="555555"/>
            </w:tcBorders>
            <w:shd w:val="clear" w:color="auto" w:fill="FFFFFF"/>
          </w:tcPr>
          <w:p w:rsidR="003D528E" w:rsidRPr="00492A90" w:rsidRDefault="003D528E"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21 календарний день</w:t>
            </w:r>
          </w:p>
        </w:tc>
      </w:tr>
    </w:tbl>
    <w:p w:rsidR="003D528E" w:rsidRPr="00492A90" w:rsidRDefault="003D528E" w:rsidP="003D528E">
      <w:pPr>
        <w:shd w:val="clear" w:color="auto" w:fill="FFFFFF"/>
        <w:spacing w:after="0"/>
        <w:rPr>
          <w:rFonts w:ascii="Times New Roman" w:eastAsia="Times New Roman" w:hAnsi="Times New Roman"/>
          <w:sz w:val="28"/>
          <w:szCs w:val="28"/>
          <w:lang w:val="uk-UA" w:eastAsia="uk-UA"/>
        </w:rPr>
      </w:pPr>
      <w:r w:rsidRPr="00492A90">
        <w:rPr>
          <w:rFonts w:ascii="Times New Roman" w:eastAsia="Times New Roman" w:hAnsi="Times New Roman"/>
          <w:i/>
          <w:iCs/>
          <w:sz w:val="28"/>
          <w:szCs w:val="28"/>
          <w:lang w:val="uk-UA" w:eastAsia="uk-UA"/>
        </w:rPr>
        <w:t>Умовні позначки:</w:t>
      </w:r>
    </w:p>
    <w:p w:rsidR="003D528E" w:rsidRPr="00492A90" w:rsidRDefault="003D528E" w:rsidP="003D528E">
      <w:pPr>
        <w:shd w:val="clear" w:color="auto" w:fill="FFFFFF"/>
        <w:rPr>
          <w:rFonts w:ascii="Times New Roman" w:eastAsia="Times New Roman" w:hAnsi="Times New Roman"/>
          <w:sz w:val="28"/>
          <w:szCs w:val="28"/>
          <w:lang w:val="uk-UA" w:eastAsia="uk-UA"/>
        </w:rPr>
      </w:pPr>
      <w:r w:rsidRPr="00492A90">
        <w:rPr>
          <w:rFonts w:ascii="Times New Roman" w:eastAsia="Times New Roman" w:hAnsi="Times New Roman"/>
          <w:i/>
          <w:iCs/>
          <w:sz w:val="28"/>
          <w:szCs w:val="28"/>
          <w:lang w:val="uk-UA" w:eastAsia="uk-UA"/>
        </w:rPr>
        <w:t>В – виконує, У – бере участь, П – погоджує, З - затверджує</w:t>
      </w:r>
    </w:p>
    <w:p w:rsidR="003D528E" w:rsidRPr="00492A90" w:rsidRDefault="003D528E" w:rsidP="003D528E">
      <w:pPr>
        <w:rPr>
          <w:rFonts w:ascii="Times New Roman" w:eastAsia="Times New Roman" w:hAnsi="Times New Roman"/>
          <w:sz w:val="24"/>
          <w:szCs w:val="24"/>
          <w:lang w:val="uk-UA" w:eastAsia="uk-UA"/>
        </w:rPr>
      </w:pPr>
    </w:p>
    <w:tbl>
      <w:tblPr>
        <w:tblpPr w:leftFromText="180" w:rightFromText="180" w:vertAnchor="text" w:horzAnchor="margin" w:tblpY="210"/>
        <w:tblW w:w="14214" w:type="dxa"/>
        <w:tblLayout w:type="fixed"/>
        <w:tblLook w:val="00A0" w:firstRow="1" w:lastRow="0" w:firstColumn="1" w:lastColumn="0" w:noHBand="0" w:noVBand="0"/>
      </w:tblPr>
      <w:tblGrid>
        <w:gridCol w:w="4062"/>
        <w:gridCol w:w="866"/>
        <w:gridCol w:w="4643"/>
        <w:gridCol w:w="4643"/>
      </w:tblGrid>
      <w:tr w:rsidR="00492A90" w:rsidRPr="00492A90" w:rsidTr="00AC504D">
        <w:tc>
          <w:tcPr>
            <w:tcW w:w="4062" w:type="dxa"/>
          </w:tcPr>
          <w:p w:rsidR="00AC504D" w:rsidRPr="00492A90" w:rsidRDefault="00AC504D" w:rsidP="00AC504D">
            <w:pPr>
              <w:spacing w:after="0" w:line="240" w:lineRule="auto"/>
              <w:rPr>
                <w:rFonts w:ascii="Times New Roman" w:eastAsia="Times New Roman" w:hAnsi="Times New Roman"/>
                <w:sz w:val="28"/>
                <w:szCs w:val="28"/>
                <w:lang w:val="uk-UA" w:eastAsia="uk-UA"/>
              </w:rPr>
            </w:pPr>
          </w:p>
        </w:tc>
        <w:tc>
          <w:tcPr>
            <w:tcW w:w="866" w:type="dxa"/>
          </w:tcPr>
          <w:p w:rsidR="00AC504D" w:rsidRPr="00492A90" w:rsidRDefault="00AC504D" w:rsidP="00AC504D">
            <w:pPr>
              <w:spacing w:after="0" w:line="240" w:lineRule="auto"/>
              <w:rPr>
                <w:rFonts w:ascii="Times New Roman" w:eastAsia="Times New Roman" w:hAnsi="Times New Roman"/>
                <w:sz w:val="28"/>
                <w:szCs w:val="28"/>
                <w:lang w:val="uk-UA" w:eastAsia="uk-UA"/>
              </w:rPr>
            </w:pPr>
          </w:p>
        </w:tc>
        <w:tc>
          <w:tcPr>
            <w:tcW w:w="4643" w:type="dxa"/>
          </w:tcPr>
          <w:p w:rsidR="00AC504D" w:rsidRPr="00492A90" w:rsidRDefault="00AC504D" w:rsidP="00AC504D">
            <w:pPr>
              <w:spacing w:after="0" w:line="240" w:lineRule="auto"/>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C504D" w:rsidRPr="00492A90" w:rsidRDefault="00AC504D" w:rsidP="00AC504D">
            <w:pPr>
              <w:rPr>
                <w:rFonts w:ascii="Times New Roman" w:eastAsia="Times New Roman" w:hAnsi="Times New Roman"/>
                <w:sz w:val="28"/>
                <w:szCs w:val="28"/>
                <w:lang w:val="uk-UA" w:eastAsia="uk-UA"/>
              </w:rPr>
            </w:pPr>
            <w:r w:rsidRPr="00492A90">
              <w:rPr>
                <w:rFonts w:ascii="Times New Roman" w:eastAsia="Times New Roman" w:hAnsi="Times New Roman"/>
                <w:bCs/>
                <w:lang w:val="uk-UA" w:eastAsia="uk-UA"/>
              </w:rPr>
              <w:t xml:space="preserve">від 26.10.2016 №293  </w:t>
            </w:r>
          </w:p>
        </w:tc>
        <w:tc>
          <w:tcPr>
            <w:tcW w:w="4643" w:type="dxa"/>
          </w:tcPr>
          <w:p w:rsidR="00AC504D" w:rsidRPr="00492A90" w:rsidRDefault="00AC504D" w:rsidP="00AC504D">
            <w:pPr>
              <w:spacing w:after="0" w:line="240" w:lineRule="auto"/>
              <w:rPr>
                <w:rFonts w:ascii="Times New Roman" w:eastAsia="Times New Roman" w:hAnsi="Times New Roman"/>
                <w:sz w:val="28"/>
                <w:szCs w:val="28"/>
                <w:lang w:val="uk-UA" w:eastAsia="uk-UA"/>
              </w:rPr>
            </w:pPr>
          </w:p>
        </w:tc>
      </w:tr>
      <w:tr w:rsidR="00492A90" w:rsidRPr="004864C0" w:rsidTr="00AC504D">
        <w:tc>
          <w:tcPr>
            <w:tcW w:w="4062" w:type="dxa"/>
          </w:tcPr>
          <w:p w:rsidR="00AC504D" w:rsidRPr="00492A90" w:rsidRDefault="00AC504D" w:rsidP="00AC504D">
            <w:pPr>
              <w:spacing w:after="0" w:line="240" w:lineRule="auto"/>
              <w:rPr>
                <w:rFonts w:ascii="Times New Roman" w:eastAsia="Times New Roman" w:hAnsi="Times New Roman"/>
                <w:sz w:val="28"/>
                <w:szCs w:val="28"/>
                <w:lang w:val="uk-UA" w:eastAsia="uk-UA"/>
              </w:rPr>
            </w:pPr>
          </w:p>
        </w:tc>
        <w:tc>
          <w:tcPr>
            <w:tcW w:w="866" w:type="dxa"/>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p>
        </w:tc>
        <w:tc>
          <w:tcPr>
            <w:tcW w:w="4643" w:type="dxa"/>
          </w:tcPr>
          <w:p w:rsidR="00AC504D" w:rsidRPr="00492A90" w:rsidRDefault="00AC504D" w:rsidP="00AC504D">
            <w:pPr>
              <w:spacing w:after="0" w:line="240" w:lineRule="auto"/>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C504D" w:rsidRPr="00492A90" w:rsidRDefault="00AC504D" w:rsidP="00AC504D">
            <w:pPr>
              <w:rPr>
                <w:rFonts w:ascii="Times New Roman" w:eastAsia="Times New Roman" w:hAnsi="Times New Roman"/>
                <w:sz w:val="28"/>
                <w:szCs w:val="28"/>
                <w:u w:val="single"/>
                <w:lang w:val="uk-UA" w:eastAsia="uk-UA"/>
              </w:rPr>
            </w:pPr>
            <w:r w:rsidRPr="00492A90">
              <w:rPr>
                <w:rFonts w:ascii="Times New Roman" w:eastAsia="Times New Roman" w:hAnsi="Times New Roman"/>
                <w:bCs/>
                <w:u w:val="single"/>
                <w:lang w:val="uk-UA" w:eastAsia="uk-UA"/>
              </w:rPr>
              <w:t>від 30.03.2018</w:t>
            </w:r>
            <w:r w:rsidRPr="00492A90">
              <w:rPr>
                <w:rFonts w:eastAsia="Times New Roman"/>
                <w:bCs/>
                <w:u w:val="single"/>
                <w:lang w:val="uk-UA" w:eastAsia="uk-UA"/>
              </w:rPr>
              <w:t xml:space="preserve">  </w:t>
            </w:r>
            <w:r w:rsidRPr="00492A90">
              <w:rPr>
                <w:rFonts w:ascii="Times New Roman" w:eastAsia="Times New Roman" w:hAnsi="Times New Roman"/>
                <w:bCs/>
                <w:u w:val="single"/>
                <w:lang w:val="uk-UA" w:eastAsia="uk-UA"/>
              </w:rPr>
              <w:t xml:space="preserve">  № 686</w:t>
            </w:r>
          </w:p>
        </w:tc>
        <w:tc>
          <w:tcPr>
            <w:tcW w:w="4643" w:type="dxa"/>
          </w:tcPr>
          <w:p w:rsidR="00AC504D" w:rsidRPr="00492A90" w:rsidRDefault="00AC504D" w:rsidP="00AC504D">
            <w:pPr>
              <w:spacing w:after="0" w:line="240" w:lineRule="auto"/>
              <w:rPr>
                <w:rFonts w:ascii="Times New Roman" w:eastAsia="Times New Roman" w:hAnsi="Times New Roman"/>
                <w:sz w:val="28"/>
                <w:szCs w:val="28"/>
                <w:lang w:val="uk-UA" w:eastAsia="uk-UA"/>
              </w:rPr>
            </w:pPr>
          </w:p>
        </w:tc>
      </w:tr>
    </w:tbl>
    <w:p w:rsidR="00AC504D" w:rsidRPr="00492A90" w:rsidRDefault="00AC504D" w:rsidP="00AC504D">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Інформаційна картка</w:t>
      </w:r>
    </w:p>
    <w:p w:rsidR="00AC504D" w:rsidRPr="00492A90" w:rsidRDefault="00AC504D" w:rsidP="00AC504D">
      <w:pPr>
        <w:shd w:val="clear" w:color="auto" w:fill="FFFFFF"/>
        <w:spacing w:after="0" w:line="240" w:lineRule="auto"/>
        <w:jc w:val="center"/>
        <w:rPr>
          <w:rFonts w:ascii="Times New Roman" w:eastAsia="Times New Roman" w:hAnsi="Times New Roman"/>
          <w:bCs/>
          <w:sz w:val="28"/>
          <w:szCs w:val="28"/>
          <w:lang w:val="uk-UA" w:eastAsia="uk-UA"/>
        </w:rPr>
      </w:pPr>
    </w:p>
    <w:p w:rsidR="00AC504D" w:rsidRPr="00492A90" w:rsidRDefault="00AC504D" w:rsidP="00AC504D">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 xml:space="preserve">Влаштування до дитячого будинку-інтернату </w:t>
      </w:r>
    </w:p>
    <w:p w:rsidR="00AC504D" w:rsidRPr="00492A90" w:rsidRDefault="00AC504D" w:rsidP="00AC504D">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або молодіжного відділення дитячого будинку-інтернату</w:t>
      </w:r>
      <w:r w:rsidRPr="00492A90">
        <w:rPr>
          <w:rFonts w:ascii="Times New Roman" w:eastAsia="Times New Roman" w:hAnsi="Times New Roman"/>
          <w:b/>
          <w:sz w:val="28"/>
          <w:szCs w:val="28"/>
          <w:u w:val="single"/>
          <w:lang w:val="uk-UA" w:eastAsia="uk-UA"/>
        </w:rPr>
        <w:br/>
      </w:r>
      <w:r w:rsidRPr="00492A90">
        <w:rPr>
          <w:rFonts w:ascii="Times New Roman" w:eastAsia="Times New Roman" w:hAnsi="Times New Roman"/>
          <w:lang w:val="uk-UA" w:eastAsia="uk-UA"/>
        </w:rPr>
        <w:t>(назва адміністративної послуги)</w:t>
      </w:r>
    </w:p>
    <w:p w:rsidR="00AC504D" w:rsidRPr="00492A90" w:rsidRDefault="00AC504D" w:rsidP="00AC504D">
      <w:pPr>
        <w:shd w:val="clear" w:color="auto" w:fill="FFFFFF"/>
        <w:spacing w:after="0" w:line="240" w:lineRule="auto"/>
        <w:jc w:val="center"/>
        <w:rPr>
          <w:rFonts w:ascii="Times New Roman" w:eastAsia="Times New Roman" w:hAnsi="Times New Roman"/>
          <w:sz w:val="24"/>
          <w:szCs w:val="24"/>
          <w:lang w:val="uk-UA" w:eastAsia="uk-UA"/>
        </w:rPr>
      </w:pPr>
    </w:p>
    <w:p w:rsidR="00AC504D" w:rsidRPr="00492A90" w:rsidRDefault="00AC504D" w:rsidP="00AC504D">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 xml:space="preserve">Управління соціального захисту населення Апостолівської </w:t>
      </w:r>
    </w:p>
    <w:p w:rsidR="00AC504D" w:rsidRPr="00492A90" w:rsidRDefault="00AC504D" w:rsidP="00AC504D">
      <w:pPr>
        <w:shd w:val="clear" w:color="auto" w:fill="FFFFFF"/>
        <w:spacing w:after="0" w:line="240" w:lineRule="auto"/>
        <w:jc w:val="center"/>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u w:val="single"/>
          <w:lang w:val="uk-UA" w:eastAsia="uk-UA"/>
        </w:rPr>
        <w:t>районної державної адміністрації</w:t>
      </w:r>
    </w:p>
    <w:p w:rsidR="00AC504D" w:rsidRPr="00492A90" w:rsidRDefault="00AC504D" w:rsidP="00AC504D">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 (</w:t>
      </w:r>
      <w:r w:rsidRPr="00492A90">
        <w:rPr>
          <w:rFonts w:ascii="Times New Roman" w:eastAsia="Times New Roman" w:hAnsi="Times New Roman"/>
          <w:lang w:val="uk-UA" w:eastAsia="uk-UA"/>
        </w:rPr>
        <w:t>найменування суб’єкта надання адміністративної послуги)</w:t>
      </w:r>
    </w:p>
    <w:p w:rsidR="00AC504D" w:rsidRPr="00492A90" w:rsidRDefault="00AC504D" w:rsidP="00AC504D">
      <w:pPr>
        <w:shd w:val="clear" w:color="auto" w:fill="FFFFFF"/>
        <w:spacing w:after="0" w:line="240" w:lineRule="auto"/>
        <w:jc w:val="center"/>
        <w:rPr>
          <w:rFonts w:ascii="Times New Roman" w:eastAsia="Times New Roman" w:hAnsi="Times New Roman"/>
          <w:lang w:val="uk-UA" w:eastAsia="uk-UA"/>
        </w:rPr>
      </w:pPr>
    </w:p>
    <w:tbl>
      <w:tblPr>
        <w:tblW w:w="9714"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570"/>
        <w:gridCol w:w="3263"/>
        <w:gridCol w:w="5881"/>
      </w:tblGrid>
      <w:tr w:rsidR="00492A90" w:rsidRPr="00492A90" w:rsidTr="00AC504D">
        <w:tc>
          <w:tcPr>
            <w:tcW w:w="9714" w:type="dxa"/>
            <w:gridSpan w:val="3"/>
            <w:tcBorders>
              <w:top w:val="single" w:sz="4" w:space="0" w:color="555555"/>
              <w:bottom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t>Інформація про центр надання адміністративної послуги</w:t>
            </w:r>
          </w:p>
        </w:tc>
      </w:tr>
      <w:tr w:rsidR="00492A90" w:rsidRPr="00492A90" w:rsidTr="00AC504D">
        <w:tc>
          <w:tcPr>
            <w:tcW w:w="3833" w:type="dxa"/>
            <w:gridSpan w:val="2"/>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Найменування центру надання адміністративної послуги, в якому здійснюється обслуговування суб’єкта звернення</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sz w:val="28"/>
                <w:szCs w:val="28"/>
                <w:lang w:val="uk-UA" w:eastAsia="uk-UA"/>
              </w:rPr>
              <w:t> </w:t>
            </w:r>
            <w:r w:rsidRPr="00492A90">
              <w:rPr>
                <w:rFonts w:ascii="Times New Roman" w:eastAsia="Times New Roman" w:hAnsi="Times New Roman"/>
                <w:lang w:val="uk-UA" w:eastAsia="uk-UA"/>
              </w:rPr>
              <w:t xml:space="preserve">Відділ (центр) надання адміністративних послуг виконавчого комітету </w:t>
            </w:r>
          </w:p>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Зеленодольської міської ради </w:t>
            </w:r>
          </w:p>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Місцезнаходження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 xml:space="preserve">53860, Дніпропетровська обл., Апостолівський р-н, </w:t>
            </w:r>
          </w:p>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м. Зеленодольськ, вул. Енергетична, б.10</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Інформація щодо режиму роботи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Понеділок, вівторок, четвер: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-17</w:t>
            </w:r>
            <w:r w:rsidRPr="00492A90">
              <w:rPr>
                <w:rFonts w:ascii="Times New Roman" w:eastAsia="Times New Roman" w:hAnsi="Times New Roman"/>
                <w:vertAlign w:val="superscript"/>
                <w:lang w:val="uk-UA" w:eastAsia="uk-UA"/>
              </w:rPr>
              <w:t>15</w:t>
            </w:r>
          </w:p>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Середа: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-20</w:t>
            </w:r>
            <w:r w:rsidRPr="00492A90">
              <w:rPr>
                <w:rFonts w:ascii="Times New Roman" w:eastAsia="Times New Roman" w:hAnsi="Times New Roman"/>
                <w:vertAlign w:val="superscript"/>
                <w:lang w:val="uk-UA" w:eastAsia="uk-UA"/>
              </w:rPr>
              <w:t>00</w:t>
            </w:r>
          </w:p>
          <w:p w:rsidR="00AC504D" w:rsidRPr="00492A90" w:rsidRDefault="00AC504D" w:rsidP="00AC504D">
            <w:pPr>
              <w:spacing w:after="0"/>
              <w:jc w:val="center"/>
              <w:rPr>
                <w:rFonts w:ascii="Times New Roman" w:eastAsia="Times New Roman" w:hAnsi="Times New Roman"/>
                <w:vertAlign w:val="superscript"/>
                <w:lang w:val="uk-UA" w:eastAsia="uk-UA"/>
              </w:rPr>
            </w:pPr>
            <w:r w:rsidRPr="00492A90">
              <w:rPr>
                <w:rFonts w:ascii="Times New Roman" w:eastAsia="Times New Roman" w:hAnsi="Times New Roman"/>
                <w:lang w:val="uk-UA" w:eastAsia="uk-UA"/>
              </w:rPr>
              <w:t>п’ятниця: 8</w:t>
            </w:r>
            <w:r w:rsidRPr="00492A90">
              <w:rPr>
                <w:rFonts w:ascii="Times New Roman" w:eastAsia="Times New Roman" w:hAnsi="Times New Roman"/>
                <w:vertAlign w:val="superscript"/>
                <w:lang w:val="uk-UA" w:eastAsia="uk-UA"/>
              </w:rPr>
              <w:t>00</w:t>
            </w:r>
            <w:r w:rsidRPr="00492A90">
              <w:rPr>
                <w:rFonts w:ascii="Times New Roman" w:eastAsia="Times New Roman" w:hAnsi="Times New Roman"/>
                <w:lang w:val="uk-UA" w:eastAsia="uk-UA"/>
              </w:rPr>
              <w:t>-16</w:t>
            </w:r>
            <w:r w:rsidRPr="00492A90">
              <w:rPr>
                <w:rFonts w:ascii="Times New Roman" w:eastAsia="Times New Roman" w:hAnsi="Times New Roman"/>
                <w:vertAlign w:val="superscript"/>
                <w:lang w:val="uk-UA" w:eastAsia="uk-UA"/>
              </w:rPr>
              <w:t>00</w:t>
            </w:r>
          </w:p>
          <w:p w:rsidR="00AC504D" w:rsidRPr="00492A90" w:rsidRDefault="00AC504D" w:rsidP="00AC504D">
            <w:pPr>
              <w:spacing w:after="0"/>
              <w:jc w:val="center"/>
              <w:rPr>
                <w:rFonts w:ascii="Times New Roman" w:eastAsia="Times New Roman" w:hAnsi="Times New Roman"/>
                <w:lang w:val="uk-UA" w:eastAsia="uk-UA"/>
              </w:rPr>
            </w:pPr>
            <w:r w:rsidRPr="00492A90">
              <w:rPr>
                <w:rFonts w:ascii="Times New Roman" w:eastAsia="Times New Roman" w:hAnsi="Times New Roman"/>
                <w:lang w:val="uk-UA" w:eastAsia="uk-UA"/>
              </w:rPr>
              <w:t>субота, неділя: вихідний</w:t>
            </w:r>
          </w:p>
        </w:tc>
      </w:tr>
      <w:tr w:rsidR="00492A90" w:rsidRPr="004864C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Телефон/факс (довідки), адреса електронної пошти та веб-сайт центру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jc w:val="center"/>
              <w:rPr>
                <w:rFonts w:ascii="Times New Roman" w:eastAsia="Times New Roman" w:hAnsi="Times New Roman"/>
                <w:lang w:val="en-US" w:eastAsia="uk-UA"/>
              </w:rPr>
            </w:pPr>
            <w:r w:rsidRPr="00492A90">
              <w:rPr>
                <w:rFonts w:ascii="Times New Roman" w:eastAsia="Times New Roman" w:hAnsi="Times New Roman"/>
                <w:lang w:val="uk-UA" w:eastAsia="uk-UA"/>
              </w:rPr>
              <w:t>тел</w:t>
            </w:r>
            <w:r w:rsidRPr="00492A90">
              <w:rPr>
                <w:rFonts w:ascii="Times New Roman" w:eastAsia="Times New Roman" w:hAnsi="Times New Roman"/>
                <w:lang w:val="en-US" w:eastAsia="uk-UA"/>
              </w:rPr>
              <w:t>. (05655)65463,</w:t>
            </w:r>
          </w:p>
          <w:p w:rsidR="00AC504D" w:rsidRPr="00492A90" w:rsidRDefault="00AC504D" w:rsidP="00AC504D">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 xml:space="preserve">e-mail: </w:t>
            </w:r>
            <w:hyperlink r:id="rId44" w:history="1">
              <w:r w:rsidRPr="00492A90">
                <w:rPr>
                  <w:rFonts w:ascii="Times New Roman" w:eastAsia="Times New Roman" w:hAnsi="Times New Roman"/>
                  <w:u w:val="single"/>
                  <w:lang w:val="en-US" w:eastAsia="uk-UA"/>
                </w:rPr>
                <w:t>gorsovetvk@ukr.net</w:t>
              </w:r>
            </w:hyperlink>
            <w:r w:rsidRPr="00492A90">
              <w:rPr>
                <w:rFonts w:ascii="Times New Roman" w:eastAsia="Times New Roman" w:hAnsi="Times New Roman"/>
                <w:lang w:val="en-US" w:eastAsia="uk-UA"/>
              </w:rPr>
              <w:t xml:space="preserve">, </w:t>
            </w:r>
          </w:p>
          <w:p w:rsidR="00AC504D" w:rsidRPr="00492A90" w:rsidRDefault="00AC504D" w:rsidP="00AC504D">
            <w:pPr>
              <w:spacing w:after="0"/>
              <w:jc w:val="center"/>
              <w:rPr>
                <w:rFonts w:ascii="Times New Roman" w:eastAsia="Times New Roman" w:hAnsi="Times New Roman"/>
                <w:lang w:val="en-US" w:eastAsia="uk-UA"/>
              </w:rPr>
            </w:pPr>
            <w:r w:rsidRPr="00492A90">
              <w:rPr>
                <w:rFonts w:ascii="Times New Roman" w:eastAsia="Times New Roman" w:hAnsi="Times New Roman"/>
                <w:lang w:val="en-US" w:eastAsia="uk-UA"/>
              </w:rPr>
              <w:t>web: http://zelenodolsk.com.ua</w:t>
            </w:r>
          </w:p>
        </w:tc>
      </w:tr>
      <w:tr w:rsidR="00492A90" w:rsidRPr="00492A90" w:rsidTr="00AC504D">
        <w:tc>
          <w:tcPr>
            <w:tcW w:w="9714" w:type="dxa"/>
            <w:gridSpan w:val="3"/>
            <w:tcBorders>
              <w:top w:val="single" w:sz="4" w:space="0" w:color="555555"/>
              <w:bottom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Нормативні акти, якими регламентується надання адміністративної послуги</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Закони України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Закон України „Про психіатричну допомогу” від 22.02.2000 № 1489-III </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Закон України “Про адміністративні послуги”</w:t>
            </w:r>
          </w:p>
        </w:tc>
      </w:tr>
      <w:tr w:rsidR="00492A90" w:rsidRPr="004864C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Постанови Кабінету Міністрів України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i/>
                <w:sz w:val="24"/>
                <w:szCs w:val="24"/>
                <w:lang w:val="uk-UA" w:eastAsia="uk-UA"/>
              </w:rPr>
            </w:pPr>
            <w:r w:rsidRPr="00492A90">
              <w:rPr>
                <w:rFonts w:ascii="Times New Roman" w:eastAsia="Times New Roman" w:hAnsi="Times New Roman"/>
                <w:sz w:val="24"/>
                <w:szCs w:val="24"/>
                <w:lang w:val="uk-UA" w:eastAsia="uk-UA"/>
              </w:rPr>
              <w:t>Постанова Кабінету Міністрів України від 14 грудня 2016 року № 978 «Деякі питання соціального захисту дітей з інвалідністю та осіб з інвалідністю»</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центральних органів виконавчої влади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4"/>
                <w:szCs w:val="24"/>
                <w:lang w:val="uk-UA" w:eastAsia="uk-UA"/>
              </w:rPr>
            </w:pP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7.</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Акти місцевих органів виконавчої влади/ органів місцевого самоврядування</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i/>
                <w:sz w:val="28"/>
                <w:szCs w:val="28"/>
                <w:lang w:val="uk-UA" w:eastAsia="uk-UA"/>
              </w:rPr>
            </w:pPr>
            <w:r w:rsidRPr="00492A90">
              <w:rPr>
                <w:rFonts w:ascii="Times New Roman" w:eastAsia="Times New Roman" w:hAnsi="Times New Roman"/>
                <w:i/>
                <w:sz w:val="28"/>
                <w:szCs w:val="28"/>
                <w:lang w:val="uk-UA" w:eastAsia="uk-UA"/>
              </w:rPr>
              <w:t xml:space="preserve"> </w:t>
            </w:r>
          </w:p>
        </w:tc>
      </w:tr>
      <w:tr w:rsidR="00492A90" w:rsidRPr="00492A90" w:rsidTr="00AC504D">
        <w:tc>
          <w:tcPr>
            <w:tcW w:w="9714" w:type="dxa"/>
            <w:gridSpan w:val="3"/>
            <w:tcBorders>
              <w:top w:val="single" w:sz="4" w:space="0" w:color="555555"/>
              <w:bottom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b/>
                <w:sz w:val="28"/>
                <w:szCs w:val="28"/>
                <w:lang w:val="uk-UA" w:eastAsia="uk-UA"/>
              </w:rPr>
            </w:pPr>
            <w:r w:rsidRPr="00492A90">
              <w:rPr>
                <w:rFonts w:ascii="Times New Roman" w:eastAsia="Times New Roman" w:hAnsi="Times New Roman"/>
                <w:b/>
                <w:sz w:val="28"/>
                <w:szCs w:val="28"/>
                <w:lang w:val="uk-UA" w:eastAsia="uk-UA"/>
              </w:rPr>
              <w:t>Умови отримання адміністративної послуги</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lastRenderedPageBreak/>
              <w:t>8.</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Підстава для одержання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Заява фізичної особи </w:t>
            </w:r>
          </w:p>
        </w:tc>
      </w:tr>
      <w:tr w:rsidR="00492A90" w:rsidRPr="004864C0" w:rsidTr="00AC504D">
        <w:trPr>
          <w:trHeight w:val="3539"/>
        </w:trPr>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9.</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Вичерпний перелік </w:t>
            </w:r>
          </w:p>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документів, необхідних для отримання </w:t>
            </w:r>
          </w:p>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адміністративної послуги, а також вимоги до них</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 Заява батьків (опікунів, піклувальників, керівника установи, де перебувала дитина, інших законних представників) про прийняття дитини до будинку-інтернату або особи до молодіжного відділення будинку-інтернату або особистої заяви при прийнятті або переведенні до молодіжного відділення будинку-інтернату.</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 Рішення органу опіки та піклування про поселення до будинку-інтернату, прийнятого на підставі висновку лікарської комісії за участю лікаря-психіатра.</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 Копії судових рішень щодо позбавлення батьківських прав, відібрання дитини без позбавлення батьківських прав, стягнення аліментів тощо.</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 Копії рішень органів опіки та піклування про встановлення опіки (піклування) над вихованцями до 18 років, які цього потребують.</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 Копії судових рішень про встановлення опіки над недієздатними особами.</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 Документи, що підтверджують статус дитини-сироти або дитини, позбавленої батьківського піклування.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7. Опис належного рухомого та нерухомого майна (за наявності), документів про право вихованця на конкретну житлову площу, відомості про осіб, які відповідають за його збереження.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8. Довідка про склад сім’ї за встановленою формою.</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9. Акт обстеження матеріально-побутових умов проживання батьків (опікунів, піклувальників), з якими проживала дитина.</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10. Свідоцтво про народження для осіб, які не досягли 16-річного віку.</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11. Висновок психолого-медико-педагогічної комісії.</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12. Виписка з історії розвитку дитини.</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13. Медична довідка про стан здоров'я.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14. Індивідуальна програма реабілітації дитини-інваліда (інваліда) (за наявності).</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15. Довідка про розмір призначеної державної соціальної допомоги або пенсії (за умови призначення).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16. Психолого-педагогічна характеристика (для вихованця, влаштованого з будинку-дитини, навчального закладу тощо).</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17. Довідка про освіту для вихованців, які навчалися в закладах освіти.</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18. Три фотокарток розміром 3 х </w:t>
            </w:r>
            <w:smartTag w:uri="urn:schemas-microsoft-com:office:smarttags" w:element="metricconverter">
              <w:smartTagPr>
                <w:attr w:name="ProductID" w:val="4 см"/>
              </w:smartTagPr>
              <w:r w:rsidRPr="00492A90">
                <w:rPr>
                  <w:rFonts w:ascii="Times New Roman" w:eastAsia="Times New Roman" w:hAnsi="Times New Roman"/>
                  <w:sz w:val="24"/>
                  <w:szCs w:val="24"/>
                  <w:lang w:val="uk-UA" w:eastAsia="uk-UA"/>
                </w:rPr>
                <w:t>4 см</w:t>
              </w:r>
            </w:smartTag>
            <w:r w:rsidRPr="00492A90">
              <w:rPr>
                <w:rFonts w:ascii="Times New Roman" w:eastAsia="Times New Roman" w:hAnsi="Times New Roman"/>
                <w:sz w:val="24"/>
                <w:szCs w:val="24"/>
                <w:lang w:val="uk-UA" w:eastAsia="uk-UA"/>
              </w:rPr>
              <w:t>.</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19. Копія паспорта для осіб віком старше 16 років.</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20. Довідка про відкриття батьками (опікунами, піклувальниками) рахунку в банку за місцем розташування інтернатної установи для перерахування пенсії, державної соціальної допомоги та інших видів виплат на особистий рахунок вихованця відповідно до чинного законодавства.</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10.</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Порядок та спосіб подання документів, необхідних для отримання </w:t>
            </w:r>
            <w:r w:rsidRPr="00492A90">
              <w:rPr>
                <w:rFonts w:ascii="Times New Roman" w:eastAsia="Times New Roman" w:hAnsi="Times New Roman"/>
                <w:sz w:val="28"/>
                <w:szCs w:val="28"/>
                <w:lang w:val="uk-UA" w:eastAsia="uk-UA"/>
              </w:rPr>
              <w:lastRenderedPageBreak/>
              <w:t>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lastRenderedPageBreak/>
              <w:t>Документи надаються суб’єктом звернення особисто, або уповноваженою особою.</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lastRenderedPageBreak/>
              <w:t>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Платність (безоплатність)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Безоплатно</w:t>
            </w:r>
          </w:p>
        </w:tc>
      </w:tr>
      <w:tr w:rsidR="00492A90" w:rsidRPr="00492A90" w:rsidTr="00AC504D">
        <w:tc>
          <w:tcPr>
            <w:tcW w:w="9714" w:type="dxa"/>
            <w:gridSpan w:val="3"/>
            <w:tcBorders>
              <w:top w:val="single" w:sz="4" w:space="0" w:color="555555"/>
              <w:bottom w:val="single" w:sz="4" w:space="0" w:color="555555"/>
            </w:tcBorders>
            <w:shd w:val="clear" w:color="auto" w:fill="FFFFFF"/>
            <w:vAlign w:val="center"/>
          </w:tcPr>
          <w:p w:rsidR="00AC504D" w:rsidRPr="00492A90" w:rsidRDefault="00AC504D" w:rsidP="00AC504D">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разі платності:</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Нормативно-правові акти, на підставі яких стягується плата</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Розмір та порядок внесення плати     (адміністративного збору) за платну адміністративну послугу</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Розрахунковий рахунок для внесення плати</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Строк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tcPr>
          <w:p w:rsidR="00AC504D" w:rsidRPr="00492A90" w:rsidRDefault="00AC504D" w:rsidP="00AC504D">
            <w:pPr>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Перелік підстав для відмови у наданні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відсутність місця в установі (черга); </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гострі інфекційні захворювання;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покращення стану здоров’я;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відмова від послуг;</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зміна місця проживання.</w:t>
            </w:r>
          </w:p>
        </w:tc>
      </w:tr>
      <w:tr w:rsidR="00492A90" w:rsidRPr="004864C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Результат надання адміністративної послуги</w:t>
            </w:r>
          </w:p>
        </w:tc>
        <w:tc>
          <w:tcPr>
            <w:tcW w:w="5881" w:type="dxa"/>
            <w:tcBorders>
              <w:top w:val="single" w:sz="4" w:space="0" w:color="555555"/>
              <w:left w:val="single" w:sz="4" w:space="0" w:color="555555"/>
              <w:bottom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Влаштування в будинок-інтернат та отримання послуг стаціонарного догляду, соціальної реабілітації, представництва інтересів, соціально-психологічної реабілітації, соціальної адаптації.</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Способи отримання відповіді (результату)</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Особисто, уповноваженою особою.</w:t>
            </w:r>
          </w:p>
        </w:tc>
      </w:tr>
      <w:tr w:rsidR="00492A90" w:rsidRPr="00492A90" w:rsidTr="00AC504D">
        <w:tc>
          <w:tcPr>
            <w:tcW w:w="57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Примітка</w:t>
            </w:r>
          </w:p>
        </w:tc>
        <w:tc>
          <w:tcPr>
            <w:tcW w:w="5881"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0" w:line="240" w:lineRule="auto"/>
              <w:rPr>
                <w:rFonts w:ascii="Times New Roman" w:eastAsia="Times New Roman" w:hAnsi="Times New Roman"/>
                <w:lang w:val="uk-UA" w:eastAsia="uk-UA"/>
              </w:rPr>
            </w:pPr>
            <w:r w:rsidRPr="00492A90">
              <w:rPr>
                <w:rFonts w:ascii="Times New Roman" w:eastAsia="Times New Roman" w:hAnsi="Times New Roman"/>
                <w:lang w:val="uk-UA" w:eastAsia="uk-UA"/>
              </w:rPr>
              <w:t> </w:t>
            </w:r>
          </w:p>
          <w:p w:rsidR="00AC504D" w:rsidRPr="00492A90" w:rsidRDefault="00AC504D" w:rsidP="00AC504D">
            <w:pPr>
              <w:spacing w:after="0" w:line="240" w:lineRule="auto"/>
              <w:rPr>
                <w:rFonts w:ascii="Times New Roman" w:eastAsia="Times New Roman" w:hAnsi="Times New Roman"/>
                <w:lang w:val="uk-UA" w:eastAsia="uk-UA"/>
              </w:rPr>
            </w:pPr>
          </w:p>
        </w:tc>
      </w:tr>
    </w:tbl>
    <w:p w:rsidR="00AC504D" w:rsidRPr="00492A90" w:rsidRDefault="00AC504D" w:rsidP="00AC504D">
      <w:pPr>
        <w:spacing w:after="0"/>
        <w:rPr>
          <w:rFonts w:ascii="Times New Roman" w:eastAsia="Times New Roman" w:hAnsi="Times New Roman"/>
          <w:sz w:val="28"/>
          <w:szCs w:val="28"/>
          <w:lang w:val="uk-UA" w:eastAsia="uk-UA"/>
        </w:rPr>
      </w:pPr>
    </w:p>
    <w:p w:rsidR="00AC504D" w:rsidRPr="00492A90" w:rsidRDefault="00AC504D" w:rsidP="004B54C4">
      <w:pPr>
        <w:shd w:val="clear" w:color="auto" w:fill="FFFFFF"/>
        <w:spacing w:after="120"/>
        <w:rPr>
          <w:rFonts w:ascii="Times New Roman" w:eastAsia="Times New Roman" w:hAnsi="Times New Roman"/>
          <w:sz w:val="28"/>
          <w:szCs w:val="28"/>
          <w:u w:val="single"/>
          <w:lang w:val="uk-UA" w:eastAsia="uk-UA"/>
        </w:rPr>
      </w:pPr>
      <w:r w:rsidRPr="00492A90">
        <w:rPr>
          <w:rFonts w:ascii="Times New Roman" w:eastAsia="Times New Roman" w:hAnsi="Times New Roman"/>
          <w:sz w:val="28"/>
          <w:szCs w:val="28"/>
          <w:lang w:val="uk-UA" w:eastAsia="uk-UA"/>
        </w:rPr>
        <w:t>*також до інформаційної картки додається форма заяви</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Начальнику управління 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Від гр. ______________________________________________________________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Паспорт серія _____________№ 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виданий _____________________________________________________________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місце прописки _______________________________________________________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народження _______________ число 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Місяць ______________________________ рік________________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Освіта ______________________________________________________________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Спеціальність ________________________________________________________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Розмір та вид пенсії 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Група інвалідності 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Строк переосвідоцтва 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Останнє місце роботи 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Житлові умови _______________________________________________________</w:t>
      </w:r>
    </w:p>
    <w:p w:rsidR="00AC504D" w:rsidRPr="00492A90" w:rsidRDefault="00AC504D" w:rsidP="00AC504D">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/свій будинок, квартира, кімната, гуртожиток, і ін./</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Чи є прямі родичі ____________________________________________________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____________________________________________________________________</w:t>
      </w:r>
    </w:p>
    <w:p w:rsidR="00AC504D" w:rsidRPr="00492A90" w:rsidRDefault="00AC504D" w:rsidP="00AC504D">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/їх адреса, вік, заробіток, сімейний стан/</w:t>
      </w:r>
    </w:p>
    <w:p w:rsidR="00AC504D" w:rsidRPr="00492A90" w:rsidRDefault="00AC504D" w:rsidP="00AC504D">
      <w:pPr>
        <w:spacing w:after="0" w:line="240" w:lineRule="auto"/>
        <w:rPr>
          <w:rFonts w:ascii="Times New Roman" w:eastAsia="Times New Roman" w:hAnsi="Times New Roman"/>
          <w:sz w:val="26"/>
          <w:szCs w:val="26"/>
          <w:lang w:val="uk-UA" w:eastAsia="uk-UA"/>
        </w:rPr>
      </w:pPr>
    </w:p>
    <w:p w:rsidR="00AC504D" w:rsidRPr="00492A90" w:rsidRDefault="00AC504D" w:rsidP="00AC504D">
      <w:pPr>
        <w:spacing w:after="0" w:line="240" w:lineRule="auto"/>
        <w:jc w:val="center"/>
        <w:rPr>
          <w:rFonts w:ascii="Times New Roman" w:eastAsia="Times New Roman" w:hAnsi="Times New Roman"/>
          <w:b/>
          <w:sz w:val="26"/>
          <w:szCs w:val="26"/>
          <w:lang w:val="uk-UA" w:eastAsia="uk-UA"/>
        </w:rPr>
      </w:pPr>
      <w:r w:rsidRPr="00492A90">
        <w:rPr>
          <w:rFonts w:ascii="Times New Roman" w:eastAsia="Times New Roman" w:hAnsi="Times New Roman"/>
          <w:b/>
          <w:sz w:val="26"/>
          <w:szCs w:val="26"/>
          <w:lang w:val="uk-UA" w:eastAsia="uk-UA"/>
        </w:rPr>
        <w:t>ЗАЯВА</w:t>
      </w:r>
    </w:p>
    <w:p w:rsidR="00AC504D" w:rsidRPr="00492A90" w:rsidRDefault="00AC504D" w:rsidP="00AC504D">
      <w:pPr>
        <w:spacing w:after="0" w:line="240" w:lineRule="auto"/>
        <w:rPr>
          <w:rFonts w:ascii="Times New Roman" w:eastAsia="Times New Roman" w:hAnsi="Times New Roman"/>
          <w:sz w:val="26"/>
          <w:szCs w:val="26"/>
          <w:lang w:val="uk-UA" w:eastAsia="uk-UA"/>
        </w:rPr>
      </w:pP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Прошу прийняти на ___________________________________________________</w:t>
      </w:r>
    </w:p>
    <w:p w:rsidR="00AC504D" w:rsidRPr="00492A90" w:rsidRDefault="00AC504D" w:rsidP="00AC504D">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/постійне місце проживання/</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 будинок – інтернат, так як потребує ____________________________________</w:t>
      </w:r>
    </w:p>
    <w:p w:rsidR="00AC504D" w:rsidRPr="00492A90" w:rsidRDefault="00AC504D" w:rsidP="00AC504D">
      <w:pPr>
        <w:spacing w:after="0" w:line="240" w:lineRule="auto"/>
        <w:jc w:val="center"/>
        <w:rPr>
          <w:rFonts w:ascii="Times New Roman" w:eastAsia="Times New Roman" w:hAnsi="Times New Roman"/>
          <w:sz w:val="26"/>
          <w:szCs w:val="26"/>
          <w:lang w:val="uk-UA" w:eastAsia="uk-UA"/>
        </w:rPr>
      </w:pPr>
      <w:r w:rsidRPr="00492A90">
        <w:rPr>
          <w:rFonts w:ascii="Times New Roman" w:eastAsia="Times New Roman" w:hAnsi="Times New Roman"/>
          <w:sz w:val="26"/>
          <w:szCs w:val="26"/>
          <w:vertAlign w:val="superscript"/>
          <w:lang w:val="uk-UA" w:eastAsia="uk-UA"/>
        </w:rPr>
        <w:t xml:space="preserve">                                                                           /за станом здоров’я, з сімейних обставин і т. ін./</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стороннього догляду і побутового обслуговування.</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 умовами прийому, утримання і виписки з будинку-інтернату ознайомлений/а/.</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Дата заповнення _________________ підпис__________________________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Відомості за паспортом та пенсійною справою перевірив, </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заяву зареєстрував „ _____” ______________________ 20 __ р.</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під № 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                            інспектор _____________________________________________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Висновок завідуючого відділом ________________________________________</w:t>
      </w:r>
    </w:p>
    <w:p w:rsidR="00AC504D" w:rsidRPr="00492A90" w:rsidRDefault="00AC504D" w:rsidP="00AC504D">
      <w:pPr>
        <w:spacing w:after="0" w:line="240" w:lineRule="auto"/>
        <w:rPr>
          <w:rFonts w:ascii="Times New Roman" w:eastAsia="Times New Roman" w:hAnsi="Times New Roman"/>
          <w:sz w:val="26"/>
          <w:szCs w:val="26"/>
          <w:lang w:val="uk-UA" w:eastAsia="uk-UA"/>
        </w:rPr>
      </w:pPr>
    </w:p>
    <w:p w:rsidR="00AC504D" w:rsidRPr="00492A90" w:rsidRDefault="00AC504D" w:rsidP="00AC504D">
      <w:pPr>
        <w:spacing w:after="0" w:line="240" w:lineRule="auto"/>
        <w:rPr>
          <w:rFonts w:ascii="Times New Roman" w:eastAsia="Times New Roman" w:hAnsi="Times New Roman"/>
          <w:sz w:val="26"/>
          <w:szCs w:val="26"/>
          <w:lang w:val="uk-UA" w:eastAsia="uk-UA"/>
        </w:rPr>
      </w:pPr>
      <w:r w:rsidRPr="00492A90">
        <w:rPr>
          <w:rFonts w:ascii="Times New Roman" w:eastAsia="Times New Roman" w:hAnsi="Times New Roman"/>
          <w:sz w:val="26"/>
          <w:szCs w:val="26"/>
          <w:lang w:val="uk-UA" w:eastAsia="uk-UA"/>
        </w:rPr>
        <w:t xml:space="preserve">М. П.                                                                             Підпис        </w:t>
      </w:r>
    </w:p>
    <w:p w:rsidR="00AC504D" w:rsidRPr="00492A90" w:rsidRDefault="00AC504D" w:rsidP="00AC504D">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u w:val="single"/>
          <w:lang w:val="uk-UA" w:eastAsia="uk-UA"/>
        </w:rPr>
      </w:pPr>
    </w:p>
    <w:p w:rsidR="00AC504D" w:rsidRPr="00492A90" w:rsidRDefault="00AC504D" w:rsidP="00AC504D">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Додаток №2 </w:t>
      </w:r>
    </w:p>
    <w:p w:rsidR="00AC504D" w:rsidRPr="00492A90" w:rsidRDefault="00AC504D" w:rsidP="00AC504D">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 xml:space="preserve">(оформлюється лікувально – </w:t>
      </w:r>
    </w:p>
    <w:p w:rsidR="00AC504D" w:rsidRPr="00492A90" w:rsidRDefault="00AC504D" w:rsidP="00AC504D">
      <w:pPr>
        <w:spacing w:after="0" w:line="240" w:lineRule="auto"/>
        <w:jc w:val="right"/>
        <w:rPr>
          <w:rFonts w:ascii="Times New Roman" w:eastAsia="Times New Roman" w:hAnsi="Times New Roman"/>
          <w:sz w:val="18"/>
          <w:szCs w:val="18"/>
          <w:lang w:val="uk-UA" w:eastAsia="uk-UA"/>
        </w:rPr>
      </w:pPr>
      <w:r w:rsidRPr="00492A90">
        <w:rPr>
          <w:rFonts w:ascii="Times New Roman" w:eastAsia="Times New Roman" w:hAnsi="Times New Roman"/>
          <w:sz w:val="18"/>
          <w:szCs w:val="18"/>
          <w:lang w:val="uk-UA" w:eastAsia="uk-UA"/>
        </w:rPr>
        <w:t>профілактичною установою)</w:t>
      </w:r>
    </w:p>
    <w:p w:rsidR="00AC504D" w:rsidRPr="00492A90" w:rsidRDefault="00AC504D" w:rsidP="00AC504D">
      <w:pPr>
        <w:spacing w:after="0" w:line="240" w:lineRule="auto"/>
        <w:rPr>
          <w:rFonts w:ascii="Times New Roman" w:eastAsia="Times New Roman" w:hAnsi="Times New Roman"/>
          <w:sz w:val="24"/>
          <w:szCs w:val="24"/>
          <w:lang w:val="uk-UA" w:eastAsia="uk-UA"/>
        </w:rPr>
      </w:pPr>
    </w:p>
    <w:p w:rsidR="00AC504D" w:rsidRPr="00492A90" w:rsidRDefault="00AC504D" w:rsidP="00AC504D">
      <w:pPr>
        <w:spacing w:after="0" w:line="240" w:lineRule="auto"/>
        <w:rPr>
          <w:rFonts w:ascii="Times New Roman" w:eastAsia="Times New Roman" w:hAnsi="Times New Roman"/>
          <w:sz w:val="24"/>
          <w:szCs w:val="24"/>
          <w:lang w:val="uk-UA" w:eastAsia="uk-UA"/>
        </w:rPr>
      </w:pPr>
    </w:p>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МЕДИЧНА КАРТА</w:t>
      </w:r>
    </w:p>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престарілого (інваліда), що оформлюється в будинок-інтернат</w:t>
      </w:r>
    </w:p>
    <w:p w:rsidR="00AC504D" w:rsidRPr="00492A90" w:rsidRDefault="00AC504D" w:rsidP="00AC504D">
      <w:pPr>
        <w:spacing w:after="0" w:line="240" w:lineRule="auto"/>
        <w:rPr>
          <w:rFonts w:ascii="Times New Roman" w:eastAsia="Times New Roman" w:hAnsi="Times New Roman"/>
          <w:sz w:val="24"/>
          <w:szCs w:val="24"/>
          <w:lang w:val="uk-UA" w:eastAsia="uk-UA"/>
        </w:rPr>
      </w:pP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Назва лікувальної установи, що видала карту 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Район _____________________________ місто______________________________________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Прізвище, ім’я, по-батькові______________________________________________________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Рік народження________________________________________________________________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Домашня адреса_______________________________________________________________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Стан здоров’я_________________________________________________________________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(Пересувається самостійно, перебуває на постійному режимі)_________________________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Висновок лікарів (з зазначенням основного і супутного діагнозу, наявності ускладнень, відомостей про перенесені захворювання, наявності чи відсутності показань для стаціонарного лікування).</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Терапевт______________________________________________________________________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Фтизіатр______________________________________________________________________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Хірурга (онколога)_____________________________________________________________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Гінеколога____________________________________________________________________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Дермато-венеролога____________________________________________________________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Окуліста______________________________________________________________________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Стоматолога (зубного лікаря)____________________________________________________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Психіатра (нарколога)__________________________________________________________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АНАЛІЗИ:</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кишкову групу (з зазначенням № і дати аналізу)_________________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антиген гепатиту В (з зазначенням № і дати аналізу)______________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Профілактичне щеплення проти дифтерії__________________________________________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СНІД (з зазначенням № і дати аналізу)_________________________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аналізу на дифтерію (з зазначенням № і дати аналізу)___________________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флюорографії________________________________________________________</w:t>
      </w:r>
    </w:p>
    <w:p w:rsidR="006002E9"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Результати інших аналізів  (загальний аналіз крові та сечі,</w:t>
      </w:r>
      <w:r w:rsidR="006002E9" w:rsidRPr="00492A90">
        <w:rPr>
          <w:rFonts w:ascii="Times New Roman" w:eastAsia="Times New Roman" w:hAnsi="Times New Roman"/>
          <w:sz w:val="24"/>
          <w:szCs w:val="24"/>
          <w:lang w:val="uk-UA" w:eastAsia="uk-UA"/>
        </w:rPr>
        <w:t xml:space="preserve"> РВ, аналіз калу)_____________</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М. П.      „____”___________________20___р.</w:t>
      </w:r>
    </w:p>
    <w:p w:rsidR="00AC504D" w:rsidRPr="00492A90" w:rsidRDefault="00AC504D" w:rsidP="00AC504D">
      <w:pPr>
        <w:spacing w:after="0" w:line="240" w:lineRule="auto"/>
        <w:rPr>
          <w:rFonts w:ascii="Times New Roman" w:eastAsia="Times New Roman" w:hAnsi="Times New Roman"/>
          <w:sz w:val="24"/>
          <w:szCs w:val="24"/>
          <w:lang w:val="uk-UA" w:eastAsia="uk-UA"/>
        </w:rPr>
      </w:pP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Головний лікар поліклініки___________________</w:t>
      </w:r>
    </w:p>
    <w:p w:rsidR="00AC504D" w:rsidRPr="00492A90" w:rsidRDefault="00AC504D" w:rsidP="00AC504D">
      <w:pPr>
        <w:shd w:val="clear" w:color="auto" w:fill="FFFFFF"/>
        <w:spacing w:after="120"/>
        <w:rPr>
          <w:rFonts w:eastAsia="Times New Roman"/>
          <w:i/>
          <w:iCs/>
          <w:sz w:val="28"/>
          <w:szCs w:val="28"/>
          <w:lang w:val="uk-UA" w:eastAsia="uk-UA"/>
        </w:rPr>
      </w:pPr>
    </w:p>
    <w:p w:rsidR="00AC504D" w:rsidRPr="00492A90" w:rsidRDefault="00AC504D" w:rsidP="00AC504D">
      <w:pPr>
        <w:spacing w:after="0" w:line="240" w:lineRule="auto"/>
        <w:ind w:left="5103"/>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Форма ЗАТВЕРДЖЕНА</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C504D" w:rsidRPr="00492A90" w:rsidRDefault="00AC504D" w:rsidP="00AC504D">
      <w:pPr>
        <w:ind w:left="5103"/>
        <w:rPr>
          <w:rFonts w:ascii="Times New Roman" w:eastAsia="Times New Roman" w:hAnsi="Times New Roman"/>
          <w:bCs/>
          <w:lang w:val="uk-UA" w:eastAsia="uk-UA"/>
        </w:rPr>
      </w:pPr>
      <w:r w:rsidRPr="00492A90">
        <w:rPr>
          <w:rFonts w:ascii="Times New Roman" w:eastAsia="Times New Roman" w:hAnsi="Times New Roman"/>
          <w:bCs/>
          <w:lang w:val="uk-UA" w:eastAsia="uk-UA"/>
        </w:rPr>
        <w:t xml:space="preserve">від 26.10.2016 №293    </w:t>
      </w:r>
    </w:p>
    <w:p w:rsidR="00AC504D" w:rsidRPr="00492A90" w:rsidRDefault="00AC504D" w:rsidP="00AC504D">
      <w:pPr>
        <w:spacing w:after="0" w:line="240" w:lineRule="auto"/>
        <w:ind w:left="5103"/>
        <w:textAlignment w:val="baseline"/>
        <w:rPr>
          <w:rFonts w:ascii="Times New Roman" w:eastAsia="Times New Roman" w:hAnsi="Times New Roman"/>
          <w:bCs/>
          <w:sz w:val="24"/>
          <w:szCs w:val="24"/>
          <w:lang w:val="uk-UA" w:eastAsia="uk-UA"/>
        </w:rPr>
      </w:pPr>
      <w:r w:rsidRPr="00492A90">
        <w:rPr>
          <w:rFonts w:ascii="Times New Roman" w:eastAsia="Times New Roman" w:hAnsi="Times New Roman"/>
          <w:bCs/>
          <w:sz w:val="24"/>
          <w:szCs w:val="24"/>
          <w:lang w:val="uk-UA" w:eastAsia="uk-UA"/>
        </w:rPr>
        <w:t>ЗАТВЕРДЖЕНО</w:t>
      </w:r>
      <w:r w:rsidRPr="00492A90">
        <w:rPr>
          <w:rFonts w:ascii="Times New Roman" w:eastAsia="Times New Roman" w:hAnsi="Times New Roman"/>
          <w:sz w:val="24"/>
          <w:szCs w:val="24"/>
          <w:lang w:val="uk-UA" w:eastAsia="uk-UA"/>
        </w:rPr>
        <w:br/>
        <w:t>р</w:t>
      </w:r>
      <w:r w:rsidRPr="00492A90">
        <w:rPr>
          <w:rFonts w:ascii="Times New Roman" w:eastAsia="Times New Roman" w:hAnsi="Times New Roman"/>
          <w:bCs/>
          <w:sz w:val="24"/>
          <w:szCs w:val="24"/>
          <w:lang w:val="uk-UA" w:eastAsia="uk-UA"/>
        </w:rPr>
        <w:t xml:space="preserve">ішенням Зеленодольської міської ради </w:t>
      </w:r>
    </w:p>
    <w:p w:rsidR="00AC504D" w:rsidRPr="00492A90" w:rsidRDefault="00AC504D" w:rsidP="00AC504D">
      <w:pPr>
        <w:ind w:left="5103"/>
        <w:rPr>
          <w:rFonts w:ascii="Times New Roman" w:eastAsia="Times New Roman" w:hAnsi="Times New Roman"/>
          <w:sz w:val="28"/>
          <w:szCs w:val="28"/>
          <w:u w:val="single"/>
          <w:lang w:val="uk-UA" w:eastAsia="uk-UA"/>
        </w:rPr>
      </w:pPr>
      <w:r w:rsidRPr="00492A90">
        <w:rPr>
          <w:rFonts w:ascii="Times New Roman" w:eastAsia="Times New Roman" w:hAnsi="Times New Roman"/>
          <w:bCs/>
          <w:u w:val="single"/>
          <w:lang w:val="uk-UA" w:eastAsia="uk-UA"/>
        </w:rPr>
        <w:t xml:space="preserve">від 30.03.2018    № 686 </w:t>
      </w:r>
    </w:p>
    <w:p w:rsidR="00AC504D" w:rsidRPr="00492A90" w:rsidRDefault="00AC504D" w:rsidP="00AC504D">
      <w:pPr>
        <w:shd w:val="clear" w:color="auto" w:fill="FFFFFF"/>
        <w:spacing w:after="0" w:line="240" w:lineRule="auto"/>
        <w:jc w:val="center"/>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Технологічна картка</w:t>
      </w:r>
    </w:p>
    <w:p w:rsidR="00AC504D" w:rsidRPr="00492A90" w:rsidRDefault="00AC504D" w:rsidP="00AC504D">
      <w:pPr>
        <w:shd w:val="clear" w:color="auto" w:fill="FFFFFF"/>
        <w:spacing w:after="0" w:line="240" w:lineRule="auto"/>
        <w:jc w:val="center"/>
        <w:rPr>
          <w:rFonts w:ascii="Times New Roman" w:eastAsia="Times New Roman" w:hAnsi="Times New Roman"/>
          <w:sz w:val="16"/>
          <w:szCs w:val="16"/>
          <w:lang w:val="uk-UA" w:eastAsia="uk-UA"/>
        </w:rPr>
      </w:pPr>
    </w:p>
    <w:p w:rsidR="00AC504D" w:rsidRPr="00492A90" w:rsidRDefault="00AC504D" w:rsidP="00AC504D">
      <w:pPr>
        <w:spacing w:after="0" w:line="240" w:lineRule="auto"/>
        <w:jc w:val="center"/>
        <w:rPr>
          <w:rFonts w:ascii="Times New Roman" w:eastAsia="Times New Roman" w:hAnsi="Times New Roman"/>
          <w:b/>
          <w:sz w:val="28"/>
          <w:szCs w:val="28"/>
          <w:u w:val="single"/>
          <w:lang w:val="uk-UA" w:eastAsia="uk-UA"/>
        </w:rPr>
      </w:pPr>
      <w:r w:rsidRPr="00492A90">
        <w:rPr>
          <w:rFonts w:ascii="Times New Roman" w:eastAsia="Times New Roman" w:hAnsi="Times New Roman"/>
          <w:b/>
          <w:sz w:val="28"/>
          <w:szCs w:val="28"/>
          <w:u w:val="single"/>
          <w:lang w:val="uk-UA" w:eastAsia="uk-UA"/>
        </w:rPr>
        <w:t xml:space="preserve">Влаштування до дитячого будинку-інтернату </w:t>
      </w:r>
    </w:p>
    <w:p w:rsidR="00AC504D" w:rsidRPr="00492A90" w:rsidRDefault="00AC504D" w:rsidP="00AC504D">
      <w:pPr>
        <w:spacing w:after="0" w:line="240" w:lineRule="auto"/>
        <w:jc w:val="center"/>
        <w:rPr>
          <w:rFonts w:ascii="Times New Roman" w:eastAsia="Times New Roman" w:hAnsi="Times New Roman"/>
          <w:i/>
          <w:iCs/>
          <w:sz w:val="28"/>
          <w:szCs w:val="28"/>
          <w:lang w:val="uk-UA" w:eastAsia="uk-UA"/>
        </w:rPr>
      </w:pPr>
      <w:r w:rsidRPr="00492A90">
        <w:rPr>
          <w:rFonts w:ascii="Times New Roman" w:eastAsia="Times New Roman" w:hAnsi="Times New Roman"/>
          <w:b/>
          <w:sz w:val="28"/>
          <w:szCs w:val="28"/>
          <w:u w:val="single"/>
          <w:lang w:val="uk-UA" w:eastAsia="uk-UA"/>
        </w:rPr>
        <w:t>або молодіжного відділення дитячого будинку-інтернату</w:t>
      </w:r>
      <w:r w:rsidRPr="00492A90">
        <w:rPr>
          <w:rFonts w:ascii="Times New Roman" w:eastAsia="Times New Roman" w:hAnsi="Times New Roman"/>
          <w:b/>
          <w:sz w:val="28"/>
          <w:szCs w:val="28"/>
          <w:lang w:val="uk-UA" w:eastAsia="uk-UA"/>
        </w:rPr>
        <w:br/>
      </w:r>
      <w:r w:rsidRPr="00492A90">
        <w:rPr>
          <w:rFonts w:ascii="Times New Roman" w:eastAsia="Times New Roman" w:hAnsi="Times New Roman"/>
          <w:iCs/>
          <w:sz w:val="24"/>
          <w:szCs w:val="24"/>
          <w:lang w:val="uk-UA" w:eastAsia="uk-UA"/>
        </w:rPr>
        <w:t>(назва послуги)</w:t>
      </w:r>
    </w:p>
    <w:p w:rsidR="00AC504D" w:rsidRPr="00492A90" w:rsidRDefault="00AC504D" w:rsidP="00AC504D">
      <w:pPr>
        <w:tabs>
          <w:tab w:val="left" w:pos="1080"/>
        </w:tabs>
        <w:spacing w:after="0" w:line="240" w:lineRule="auto"/>
        <w:rPr>
          <w:rFonts w:ascii="Times New Roman" w:eastAsia="Times New Roman" w:hAnsi="Times New Roman"/>
          <w:sz w:val="16"/>
          <w:szCs w:val="16"/>
          <w:lang w:val="uk-UA" w:eastAsia="uk-UA"/>
        </w:rPr>
      </w:pPr>
    </w:p>
    <w:tbl>
      <w:tblPr>
        <w:tblW w:w="0" w:type="auto"/>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660"/>
        <w:gridCol w:w="4165"/>
        <w:gridCol w:w="1701"/>
        <w:gridCol w:w="850"/>
        <w:gridCol w:w="1887"/>
      </w:tblGrid>
      <w:tr w:rsidR="00492A90" w:rsidRPr="00492A90" w:rsidTr="006002E9">
        <w:trPr>
          <w:trHeight w:val="572"/>
        </w:trPr>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6002E9">
            <w:pPr>
              <w:jc w:val="center"/>
              <w:rPr>
                <w:rFonts w:ascii="Times New Roman" w:eastAsia="Times New Roman" w:hAnsi="Times New Roman"/>
                <w:b/>
                <w:sz w:val="24"/>
                <w:szCs w:val="24"/>
                <w:lang w:val="uk-UA" w:eastAsia="uk-UA"/>
              </w:rPr>
            </w:pPr>
            <w:r w:rsidRPr="00492A90">
              <w:rPr>
                <w:rFonts w:ascii="Times New Roman" w:eastAsia="Times New Roman" w:hAnsi="Times New Roman"/>
                <w:sz w:val="28"/>
                <w:szCs w:val="28"/>
                <w:lang w:val="uk-UA" w:eastAsia="uk-UA"/>
              </w:rPr>
              <w:t> </w:t>
            </w:r>
            <w:r w:rsidRPr="00492A90">
              <w:rPr>
                <w:rFonts w:ascii="Times New Roman" w:eastAsia="Times New Roman" w:hAnsi="Times New Roman"/>
                <w:b/>
                <w:lang w:val="uk-UA" w:eastAsia="uk-UA"/>
              </w:rPr>
              <w:t>№з/п</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jc w:val="center"/>
              <w:rPr>
                <w:rFonts w:ascii="Times New Roman" w:eastAsia="Times New Roman" w:hAnsi="Times New Roman"/>
                <w:sz w:val="24"/>
                <w:szCs w:val="24"/>
                <w:lang w:val="uk-UA" w:eastAsia="uk-UA"/>
              </w:rPr>
            </w:pPr>
            <w:r w:rsidRPr="00492A90">
              <w:rPr>
                <w:rFonts w:ascii="Times New Roman" w:eastAsia="Times New Roman" w:hAnsi="Times New Roman"/>
                <w:b/>
                <w:lang w:val="uk-UA" w:eastAsia="uk-UA"/>
              </w:rPr>
              <w:t>Етапи послуги</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 xml:space="preserve">Відповідальна посадова особа(відділ)   </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Дія(В, У, П, З)</w:t>
            </w:r>
          </w:p>
        </w:tc>
        <w:tc>
          <w:tcPr>
            <w:tcW w:w="1887"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jc w:val="center"/>
              <w:rPr>
                <w:rFonts w:ascii="Times New Roman" w:eastAsia="Times New Roman" w:hAnsi="Times New Roman"/>
                <w:b/>
                <w:sz w:val="24"/>
                <w:szCs w:val="24"/>
                <w:lang w:val="uk-UA" w:eastAsia="uk-UA"/>
              </w:rPr>
            </w:pPr>
            <w:r w:rsidRPr="00492A90">
              <w:rPr>
                <w:rFonts w:ascii="Times New Roman" w:eastAsia="Times New Roman" w:hAnsi="Times New Roman"/>
                <w:b/>
                <w:lang w:val="uk-UA" w:eastAsia="uk-UA"/>
              </w:rPr>
              <w:t>Термін виконання (днів)</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Прийом документів на влаштування на влаштування до дитячого будинку-інтернату </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або молодіжного відділення дитячого будинку-інтернату</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Постійно </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Перевірка повноти наданих документів на влаштування до будинку-інтернату </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Адміністратор</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 момент звернення</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Подання документів до управління соціального захисту населення Апостолівської райдержадміністрації  </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наступного робочого дня від дня приймання</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shd w:val="clear" w:color="auto" w:fill="FFFFFF"/>
                <w:lang w:val="uk-UA" w:eastAsia="uk-UA"/>
              </w:rPr>
              <w:t>Розгляд документів та направлення справи до департаменту соціального захисту населення Дніпропетровської облдержадміністрації</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Спеціаліст УСЗН Апостолівської РДА на якого покладені відповідні обов’язки  </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10 робочих днів з дня отримання пакету документів</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center"/>
              <w:rPr>
                <w:rFonts w:ascii="Times New Roman" w:eastAsia="Times New Roman" w:hAnsi="Times New Roman"/>
                <w:sz w:val="24"/>
                <w:szCs w:val="24"/>
                <w:lang w:eastAsia="uk-UA"/>
              </w:rPr>
            </w:pPr>
            <w:r w:rsidRPr="00492A90">
              <w:rPr>
                <w:rFonts w:ascii="Times New Roman" w:eastAsia="Times New Roman" w:hAnsi="Times New Roman"/>
                <w:sz w:val="24"/>
                <w:szCs w:val="24"/>
                <w:lang w:eastAsia="uk-UA"/>
              </w:rPr>
              <w:t>5.</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eastAsia="Times New Roman"/>
                <w:lang w:val="uk-UA" w:eastAsia="uk-UA"/>
              </w:rPr>
            </w:pPr>
            <w:r w:rsidRPr="00492A90">
              <w:rPr>
                <w:rFonts w:ascii="Times New Roman" w:eastAsia="Times New Roman" w:hAnsi="Times New Roman"/>
                <w:sz w:val="24"/>
                <w:szCs w:val="24"/>
                <w:lang w:val="uk-UA" w:eastAsia="uk-UA"/>
              </w:rPr>
              <w:t>Передача справи та путівки на влаштування в будинок-інтернат</w:t>
            </w:r>
          </w:p>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адміністратору ЦНАП для видачі заявнику  </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Спеціаліст УСЗН Апостолівської РДА</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p w:rsidR="00AC504D" w:rsidRPr="00492A90" w:rsidRDefault="00AC504D" w:rsidP="006002E9">
            <w:pPr>
              <w:spacing w:after="0" w:line="240" w:lineRule="auto"/>
              <w:rPr>
                <w:rFonts w:ascii="Times New Roman" w:eastAsia="Times New Roman" w:hAnsi="Times New Roman"/>
                <w:sz w:val="24"/>
                <w:szCs w:val="24"/>
                <w:lang w:val="uk-UA" w:eastAsia="uk-UA"/>
              </w:rPr>
            </w:pPr>
          </w:p>
          <w:p w:rsidR="00AC504D" w:rsidRPr="00492A90" w:rsidRDefault="00AC504D" w:rsidP="006002E9">
            <w:pPr>
              <w:spacing w:after="0" w:line="240" w:lineRule="auto"/>
              <w:rPr>
                <w:rFonts w:ascii="Times New Roman" w:eastAsia="Times New Roman" w:hAnsi="Times New Roman"/>
                <w:sz w:val="24"/>
                <w:szCs w:val="24"/>
                <w:lang w:val="uk-UA" w:eastAsia="uk-UA"/>
              </w:rPr>
            </w:pP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У</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Не пізніше 10 робочих днів з дня отримання справи</w:t>
            </w:r>
          </w:p>
        </w:tc>
      </w:tr>
      <w:tr w:rsidR="00492A90" w:rsidRPr="00492A90" w:rsidTr="006002E9">
        <w:tc>
          <w:tcPr>
            <w:tcW w:w="660" w:type="dxa"/>
            <w:tcBorders>
              <w:top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r w:rsidRPr="00492A90">
              <w:rPr>
                <w:rFonts w:ascii="Times New Roman" w:eastAsia="Times New Roman" w:hAnsi="Times New Roman"/>
                <w:sz w:val="24"/>
                <w:szCs w:val="24"/>
                <w:lang w:eastAsia="uk-UA"/>
              </w:rPr>
              <w:t>6</w:t>
            </w:r>
            <w:r w:rsidRPr="00492A90">
              <w:rPr>
                <w:rFonts w:ascii="Times New Roman" w:eastAsia="Times New Roman" w:hAnsi="Times New Roman"/>
                <w:sz w:val="24"/>
                <w:szCs w:val="24"/>
                <w:lang w:val="uk-UA" w:eastAsia="uk-UA"/>
              </w:rPr>
              <w:t>.</w:t>
            </w:r>
          </w:p>
        </w:tc>
        <w:tc>
          <w:tcPr>
            <w:tcW w:w="4165" w:type="dxa"/>
            <w:tcBorders>
              <w:top w:val="single" w:sz="4" w:space="0" w:color="555555"/>
              <w:left w:val="single" w:sz="4" w:space="0" w:color="555555"/>
              <w:bottom w:val="single" w:sz="4" w:space="0" w:color="555555"/>
              <w:right w:val="single" w:sz="4" w:space="0" w:color="555555"/>
            </w:tcBorders>
            <w:shd w:val="clear" w:color="auto" w:fill="FFFFFF"/>
          </w:tcPr>
          <w:p w:rsidR="00AC504D" w:rsidRPr="00492A90" w:rsidRDefault="00AC504D" w:rsidP="00AC504D">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Видача справи та путівки на влаштування в будинок-інтернат заявнику</w:t>
            </w:r>
          </w:p>
        </w:tc>
        <w:tc>
          <w:tcPr>
            <w:tcW w:w="170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Адміністратор </w:t>
            </w:r>
          </w:p>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w:t>
            </w:r>
          </w:p>
        </w:tc>
        <w:tc>
          <w:tcPr>
            <w:tcW w:w="1887" w:type="dxa"/>
            <w:tcBorders>
              <w:top w:val="single" w:sz="4" w:space="0" w:color="555555"/>
              <w:left w:val="single" w:sz="4" w:space="0" w:color="555555"/>
              <w:bottom w:val="single" w:sz="4" w:space="0" w:color="555555"/>
            </w:tcBorders>
            <w:shd w:val="clear" w:color="auto" w:fill="FFFFFF"/>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Наступного дня після отримання справи</w:t>
            </w:r>
          </w:p>
        </w:tc>
      </w:tr>
      <w:tr w:rsidR="00492A90" w:rsidRPr="00492A90" w:rsidTr="006002E9">
        <w:trPr>
          <w:trHeight w:val="132"/>
        </w:trPr>
        <w:tc>
          <w:tcPr>
            <w:tcW w:w="7376" w:type="dxa"/>
            <w:gridSpan w:val="4"/>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6002E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w:t>
            </w:r>
          </w:p>
        </w:tc>
        <w:tc>
          <w:tcPr>
            <w:tcW w:w="1887"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6002E9">
            <w:pPr>
              <w:spacing w:after="120" w:line="120" w:lineRule="atLeast"/>
              <w:rPr>
                <w:rFonts w:ascii="Times New Roman" w:eastAsia="Times New Roman" w:hAnsi="Times New Roman"/>
                <w:sz w:val="24"/>
                <w:szCs w:val="24"/>
                <w:lang w:val="uk-UA" w:eastAsia="uk-UA"/>
              </w:rPr>
            </w:pPr>
            <w:r w:rsidRPr="00492A90">
              <w:rPr>
                <w:rFonts w:ascii="Times New Roman" w:eastAsia="Times New Roman" w:hAnsi="Times New Roman"/>
                <w:lang w:val="uk-UA" w:eastAsia="uk-UA"/>
              </w:rPr>
              <w:t>15 робочих днів</w:t>
            </w:r>
          </w:p>
        </w:tc>
      </w:tr>
      <w:tr w:rsidR="00492A90" w:rsidRPr="00492A90" w:rsidTr="006002E9">
        <w:trPr>
          <w:trHeight w:val="120"/>
        </w:trPr>
        <w:tc>
          <w:tcPr>
            <w:tcW w:w="7376" w:type="dxa"/>
            <w:gridSpan w:val="4"/>
            <w:tcBorders>
              <w:top w:val="single" w:sz="4" w:space="0" w:color="555555"/>
              <w:bottom w:val="single" w:sz="4" w:space="0" w:color="555555"/>
              <w:right w:val="single" w:sz="4" w:space="0" w:color="555555"/>
            </w:tcBorders>
            <w:shd w:val="clear" w:color="auto" w:fill="FFFFFF"/>
            <w:vAlign w:val="center"/>
          </w:tcPr>
          <w:p w:rsidR="00AC504D" w:rsidRPr="00492A90" w:rsidRDefault="00AC504D" w:rsidP="00AC504D">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Загальна кількість днів надання послуги (передбачена  законодавством)</w:t>
            </w:r>
          </w:p>
        </w:tc>
        <w:tc>
          <w:tcPr>
            <w:tcW w:w="1887" w:type="dxa"/>
            <w:tcBorders>
              <w:top w:val="single" w:sz="4" w:space="0" w:color="555555"/>
              <w:left w:val="single" w:sz="4" w:space="0" w:color="555555"/>
              <w:bottom w:val="single" w:sz="4" w:space="0" w:color="555555"/>
            </w:tcBorders>
            <w:shd w:val="clear" w:color="auto" w:fill="FFFFFF"/>
            <w:vAlign w:val="center"/>
          </w:tcPr>
          <w:p w:rsidR="00AC504D" w:rsidRPr="00492A90" w:rsidRDefault="00AC504D" w:rsidP="00AC504D">
            <w:pPr>
              <w:spacing w:after="120" w:line="120" w:lineRule="atLeast"/>
              <w:jc w:val="center"/>
              <w:rPr>
                <w:rFonts w:ascii="Times New Roman" w:eastAsia="Times New Roman" w:hAnsi="Times New Roman"/>
                <w:sz w:val="24"/>
                <w:szCs w:val="24"/>
                <w:lang w:val="uk-UA" w:eastAsia="uk-UA"/>
              </w:rPr>
            </w:pPr>
            <w:r w:rsidRPr="00492A90">
              <w:rPr>
                <w:rFonts w:ascii="Times New Roman" w:eastAsia="Times New Roman" w:hAnsi="Times New Roman"/>
                <w:lang w:val="uk-UA" w:eastAsia="uk-UA"/>
              </w:rPr>
              <w:t>21 календарний день</w:t>
            </w:r>
          </w:p>
        </w:tc>
      </w:tr>
    </w:tbl>
    <w:p w:rsidR="00AC504D" w:rsidRPr="00492A90" w:rsidRDefault="00AC504D" w:rsidP="00AC504D">
      <w:pPr>
        <w:shd w:val="clear" w:color="auto" w:fill="FFFFFF"/>
        <w:spacing w:after="0"/>
        <w:rPr>
          <w:rFonts w:ascii="Times New Roman" w:eastAsia="Times New Roman" w:hAnsi="Times New Roman"/>
          <w:sz w:val="28"/>
          <w:szCs w:val="28"/>
          <w:lang w:val="uk-UA" w:eastAsia="uk-UA"/>
        </w:rPr>
      </w:pPr>
      <w:r w:rsidRPr="00492A90">
        <w:rPr>
          <w:rFonts w:ascii="Times New Roman" w:eastAsia="Times New Roman" w:hAnsi="Times New Roman"/>
          <w:i/>
          <w:iCs/>
          <w:sz w:val="28"/>
          <w:szCs w:val="28"/>
          <w:lang w:val="uk-UA" w:eastAsia="uk-UA"/>
        </w:rPr>
        <w:t>Умовні позначки:</w:t>
      </w:r>
    </w:p>
    <w:p w:rsidR="006002E9" w:rsidRPr="00492A90" w:rsidRDefault="00AC504D" w:rsidP="006002E9">
      <w:pPr>
        <w:shd w:val="clear" w:color="auto" w:fill="FFFFFF"/>
        <w:rPr>
          <w:rFonts w:ascii="Times New Roman" w:eastAsia="Times New Roman" w:hAnsi="Times New Roman"/>
          <w:i/>
          <w:iCs/>
          <w:sz w:val="28"/>
          <w:szCs w:val="28"/>
          <w:lang w:val="uk-UA" w:eastAsia="uk-UA"/>
        </w:rPr>
      </w:pPr>
      <w:r w:rsidRPr="00492A90">
        <w:rPr>
          <w:rFonts w:ascii="Times New Roman" w:eastAsia="Times New Roman" w:hAnsi="Times New Roman"/>
          <w:i/>
          <w:iCs/>
          <w:sz w:val="28"/>
          <w:szCs w:val="28"/>
          <w:lang w:val="uk-UA" w:eastAsia="uk-UA"/>
        </w:rPr>
        <w:t xml:space="preserve">В – виконує, У – бере участь, П – погоджує, З </w:t>
      </w:r>
      <w:r w:rsidR="006002E9" w:rsidRPr="00492A90">
        <w:rPr>
          <w:rFonts w:ascii="Times New Roman" w:eastAsia="Times New Roman" w:hAnsi="Times New Roman"/>
          <w:i/>
          <w:iCs/>
          <w:sz w:val="28"/>
          <w:szCs w:val="28"/>
          <w:lang w:val="uk-UA" w:eastAsia="uk-UA"/>
        </w:rPr>
        <w:t>–</w:t>
      </w:r>
      <w:r w:rsidRPr="00492A90">
        <w:rPr>
          <w:rFonts w:ascii="Times New Roman" w:eastAsia="Times New Roman" w:hAnsi="Times New Roman"/>
          <w:i/>
          <w:iCs/>
          <w:sz w:val="28"/>
          <w:szCs w:val="28"/>
          <w:lang w:val="uk-UA" w:eastAsia="uk-UA"/>
        </w:rPr>
        <w:t xml:space="preserve"> затверджує</w:t>
      </w:r>
    </w:p>
    <w:p w:rsidR="006002E9" w:rsidRPr="00492A90" w:rsidRDefault="006002E9" w:rsidP="006002E9">
      <w:pPr>
        <w:shd w:val="clear" w:color="auto" w:fill="FFFFFF"/>
        <w:spacing w:after="120" w:line="240" w:lineRule="auto"/>
        <w:rPr>
          <w:rFonts w:ascii="Times New Roman" w:eastAsia="Times New Roman" w:hAnsi="Times New Roman"/>
          <w:sz w:val="24"/>
          <w:szCs w:val="24"/>
          <w:lang w:val="uk-UA"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6F7177">
        <w:tc>
          <w:tcPr>
            <w:tcW w:w="4643" w:type="dxa"/>
          </w:tcPr>
          <w:p w:rsidR="006002E9" w:rsidRPr="00492A90" w:rsidRDefault="006002E9" w:rsidP="006002E9">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lastRenderedPageBreak/>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002E9" w:rsidRPr="00492A90" w:rsidRDefault="006002E9" w:rsidP="006002E9">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6002E9" w:rsidRPr="00492A90" w:rsidRDefault="006002E9" w:rsidP="006002E9">
            <w:pPr>
              <w:spacing w:after="0" w:line="240" w:lineRule="auto"/>
              <w:rPr>
                <w:rFonts w:ascii="Times New Roman" w:eastAsia="Times New Roman" w:hAnsi="Times New Roman"/>
                <w:sz w:val="28"/>
                <w:szCs w:val="28"/>
                <w:lang w:eastAsia="ru-RU"/>
              </w:rPr>
            </w:pPr>
          </w:p>
        </w:tc>
      </w:tr>
      <w:tr w:rsidR="00492A90" w:rsidRPr="00492A90" w:rsidTr="006F7177">
        <w:tc>
          <w:tcPr>
            <w:tcW w:w="4643" w:type="dxa"/>
          </w:tcPr>
          <w:p w:rsidR="006002E9" w:rsidRPr="00492A90" w:rsidRDefault="006002E9" w:rsidP="006002E9">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002E9" w:rsidRPr="00492A90" w:rsidRDefault="006002E9" w:rsidP="006002E9">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6002E9" w:rsidRPr="00492A90" w:rsidRDefault="006002E9" w:rsidP="006002E9">
            <w:pPr>
              <w:spacing w:after="0" w:line="240" w:lineRule="auto"/>
              <w:rPr>
                <w:rFonts w:ascii="Times New Roman" w:eastAsia="Times New Roman" w:hAnsi="Times New Roman"/>
                <w:sz w:val="28"/>
                <w:szCs w:val="28"/>
                <w:lang w:eastAsia="ru-RU"/>
              </w:rPr>
            </w:pPr>
          </w:p>
        </w:tc>
      </w:tr>
    </w:tbl>
    <w:p w:rsidR="006002E9" w:rsidRPr="00492A90" w:rsidRDefault="006002E9" w:rsidP="006002E9">
      <w:pPr>
        <w:shd w:val="clear" w:color="auto" w:fill="FFFFFF"/>
        <w:spacing w:after="120" w:line="240" w:lineRule="auto"/>
        <w:jc w:val="center"/>
        <w:rPr>
          <w:rFonts w:ascii="Times New Roman" w:eastAsia="Times New Roman" w:hAnsi="Times New Roman"/>
          <w:sz w:val="28"/>
          <w:szCs w:val="28"/>
          <w:lang w:val="uk-UA" w:eastAsia="ru-RU"/>
        </w:rPr>
      </w:pPr>
    </w:p>
    <w:p w:rsidR="006002E9" w:rsidRPr="00492A90" w:rsidRDefault="006002E9" w:rsidP="006002E9">
      <w:pPr>
        <w:shd w:val="clear" w:color="auto" w:fill="FFFFFF"/>
        <w:spacing w:after="120" w:line="240" w:lineRule="auto"/>
        <w:jc w:val="center"/>
        <w:rPr>
          <w:rFonts w:ascii="Times New Roman" w:eastAsia="Times New Roman" w:hAnsi="Times New Roman"/>
          <w:sz w:val="28"/>
          <w:szCs w:val="28"/>
          <w:lang w:val="uk-UA" w:eastAsia="ru-RU"/>
        </w:rPr>
      </w:pPr>
    </w:p>
    <w:p w:rsidR="006002E9" w:rsidRPr="00492A90" w:rsidRDefault="006002E9" w:rsidP="006002E9">
      <w:pPr>
        <w:shd w:val="clear" w:color="auto" w:fill="FFFFFF"/>
        <w:spacing w:after="120" w:line="240" w:lineRule="auto"/>
        <w:jc w:val="center"/>
        <w:rPr>
          <w:rFonts w:ascii="Times New Roman" w:eastAsia="Times New Roman" w:hAnsi="Times New Roman"/>
          <w:sz w:val="28"/>
          <w:szCs w:val="28"/>
          <w:lang w:val="uk-UA" w:eastAsia="ru-RU"/>
        </w:rPr>
      </w:pPr>
    </w:p>
    <w:p w:rsidR="006002E9" w:rsidRPr="00492A90" w:rsidRDefault="006002E9" w:rsidP="006002E9">
      <w:pPr>
        <w:shd w:val="clear" w:color="auto" w:fill="FFFFFF"/>
        <w:spacing w:after="120" w:line="240" w:lineRule="auto"/>
        <w:jc w:val="center"/>
        <w:rPr>
          <w:rFonts w:ascii="Times New Roman" w:eastAsia="Times New Roman" w:hAnsi="Times New Roman"/>
          <w:sz w:val="28"/>
          <w:szCs w:val="28"/>
          <w:lang w:val="uk-UA" w:eastAsia="ru-RU"/>
        </w:rPr>
      </w:pPr>
    </w:p>
    <w:p w:rsidR="006002E9" w:rsidRPr="00492A90" w:rsidRDefault="006002E9" w:rsidP="006002E9">
      <w:pPr>
        <w:shd w:val="clear" w:color="auto" w:fill="FFFFFF"/>
        <w:spacing w:after="120" w:line="240" w:lineRule="auto"/>
        <w:rPr>
          <w:rFonts w:ascii="Times New Roman" w:eastAsia="Times New Roman" w:hAnsi="Times New Roman"/>
          <w:sz w:val="28"/>
          <w:szCs w:val="28"/>
          <w:lang w:val="uk-UA" w:eastAsia="ru-RU"/>
        </w:rPr>
      </w:pPr>
    </w:p>
    <w:p w:rsidR="006002E9" w:rsidRPr="00492A90" w:rsidRDefault="006002E9" w:rsidP="006002E9">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6002E9" w:rsidRPr="00492A90" w:rsidRDefault="006002E9" w:rsidP="006002E9">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val="uk-UA" w:eastAsia="ru-RU"/>
        </w:rPr>
        <w:t>В</w:t>
      </w:r>
      <w:r w:rsidRPr="00492A90">
        <w:rPr>
          <w:rFonts w:ascii="Times New Roman" w:eastAsia="Times New Roman" w:hAnsi="Times New Roman"/>
          <w:b/>
          <w:sz w:val="28"/>
          <w:szCs w:val="28"/>
          <w:u w:val="single"/>
          <w:lang w:eastAsia="ru-RU"/>
        </w:rPr>
        <w:t>становлення статусу «</w:t>
      </w:r>
      <w:r w:rsidRPr="00492A90">
        <w:rPr>
          <w:rFonts w:ascii="Times New Roman" w:eastAsia="Times New Roman" w:hAnsi="Times New Roman"/>
          <w:b/>
          <w:sz w:val="28"/>
          <w:szCs w:val="28"/>
          <w:u w:val="single"/>
          <w:lang w:val="uk-UA" w:eastAsia="ru-RU"/>
        </w:rPr>
        <w:t>ЧЛЕН СІМ’Ї ЗАГИБЛОГО (ПОМЕРЛОГО) ВЕТЕРАНА ВІЙНИ</w:t>
      </w:r>
      <w:r w:rsidRPr="00492A90">
        <w:rPr>
          <w:rFonts w:ascii="Times New Roman" w:eastAsia="Times New Roman" w:hAnsi="Times New Roman"/>
          <w:b/>
          <w:sz w:val="28"/>
          <w:szCs w:val="28"/>
          <w:u w:val="single"/>
          <w:lang w:eastAsia="ru-RU"/>
        </w:rPr>
        <w:t>»</w:t>
      </w:r>
    </w:p>
    <w:p w:rsidR="006002E9" w:rsidRPr="00492A90" w:rsidRDefault="006002E9" w:rsidP="006002E9">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6002E9" w:rsidRPr="00492A90" w:rsidRDefault="006002E9" w:rsidP="006002E9">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Управління соціального захисту населення Апостолівської районної державної адміністрації</w:t>
      </w:r>
    </w:p>
    <w:p w:rsidR="006002E9" w:rsidRPr="00492A90" w:rsidRDefault="006002E9" w:rsidP="006002E9">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26"/>
        <w:gridCol w:w="142"/>
        <w:gridCol w:w="3544"/>
        <w:gridCol w:w="708"/>
        <w:gridCol w:w="284"/>
        <w:gridCol w:w="5103"/>
      </w:tblGrid>
      <w:tr w:rsidR="00492A90" w:rsidRPr="00492A90" w:rsidTr="006F7177">
        <w:tc>
          <w:tcPr>
            <w:tcW w:w="10207" w:type="dxa"/>
            <w:gridSpan w:val="6"/>
            <w:tcBorders>
              <w:top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Інформація про центр надання адміністративної послуги</w:t>
            </w:r>
          </w:p>
        </w:tc>
      </w:tr>
      <w:tr w:rsidR="00492A90" w:rsidRPr="00492A90" w:rsidTr="00E94F77">
        <w:tc>
          <w:tcPr>
            <w:tcW w:w="4820" w:type="dxa"/>
            <w:gridSpan w:val="4"/>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Найменування центру надання адміністративної послуги, в якому здійснюється обслуговування суб’єкта звернення</w:t>
            </w:r>
          </w:p>
        </w:tc>
        <w:tc>
          <w:tcPr>
            <w:tcW w:w="5387" w:type="dxa"/>
            <w:gridSpan w:val="2"/>
            <w:tcBorders>
              <w:top w:val="single" w:sz="4" w:space="0" w:color="555555"/>
              <w:left w:val="single" w:sz="4" w:space="0" w:color="555555"/>
              <w:bottom w:val="single" w:sz="4" w:space="0" w:color="555555"/>
            </w:tcBorders>
            <w:shd w:val="clear" w:color="auto" w:fill="FFFFFF"/>
          </w:tcPr>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6002E9" w:rsidRPr="00492A90" w:rsidRDefault="006002E9" w:rsidP="006002E9">
            <w:pPr>
              <w:spacing w:after="0" w:line="240" w:lineRule="auto"/>
              <w:rPr>
                <w:rFonts w:ascii="Times New Roman" w:eastAsia="Times New Roman" w:hAnsi="Times New Roman"/>
                <w:sz w:val="24"/>
                <w:szCs w:val="24"/>
                <w:lang w:eastAsia="ru-RU"/>
              </w:rPr>
            </w:pP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Місцезнаходження центру надання адміністративної послуги</w:t>
            </w:r>
          </w:p>
        </w:tc>
        <w:tc>
          <w:tcPr>
            <w:tcW w:w="5387" w:type="dxa"/>
            <w:gridSpan w:val="2"/>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Інформація щодо режиму роботи центру надання адміністративної послуги</w:t>
            </w:r>
          </w:p>
        </w:tc>
        <w:tc>
          <w:tcPr>
            <w:tcW w:w="5387" w:type="dxa"/>
            <w:gridSpan w:val="2"/>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6002E9" w:rsidRPr="00492A90" w:rsidRDefault="006002E9" w:rsidP="006002E9">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E94F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Телефон/факс (довідки), адреса електронної пошти та веб-сайт центру надання адміністративної послуги</w:t>
            </w:r>
          </w:p>
        </w:tc>
        <w:tc>
          <w:tcPr>
            <w:tcW w:w="5387" w:type="dxa"/>
            <w:gridSpan w:val="2"/>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6002E9" w:rsidRPr="00492A90" w:rsidRDefault="006002E9" w:rsidP="006002E9">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45"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6002E9" w:rsidRPr="00492A90" w:rsidRDefault="006002E9" w:rsidP="006002E9">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6F7177">
        <w:tc>
          <w:tcPr>
            <w:tcW w:w="10207" w:type="dxa"/>
            <w:gridSpan w:val="6"/>
            <w:tcBorders>
              <w:top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Нормативні акти, якими регламентується надання адміністративної послуги</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4678" w:type="dxa"/>
            <w:gridSpan w:val="4"/>
            <w:tcBorders>
              <w:top w:val="single" w:sz="4" w:space="0" w:color="555555"/>
              <w:left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Закони України</w:t>
            </w:r>
          </w:p>
        </w:tc>
        <w:tc>
          <w:tcPr>
            <w:tcW w:w="5103"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val="uk-UA" w:eastAsia="ru-RU"/>
              </w:rPr>
              <w:t>Закон України 22.10.1993 року № 3551-XII «Про статус ветеранів війни гарантії їх соціального захисту» (зі змінами) ст.10.</w:t>
            </w:r>
          </w:p>
        </w:tc>
      </w:tr>
      <w:tr w:rsidR="00492A90" w:rsidRPr="004864C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w:t>
            </w:r>
          </w:p>
        </w:tc>
        <w:tc>
          <w:tcPr>
            <w:tcW w:w="4678" w:type="dxa"/>
            <w:gridSpan w:val="4"/>
            <w:tcBorders>
              <w:top w:val="single" w:sz="4" w:space="0" w:color="555555"/>
              <w:left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Кабінету Міністрів України</w:t>
            </w:r>
          </w:p>
        </w:tc>
        <w:tc>
          <w:tcPr>
            <w:tcW w:w="5103"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val="uk-UA" w:eastAsia="ru-RU"/>
              </w:rPr>
              <w:t xml:space="preserve">  Постанова Кабінету Міністрів України </w:t>
            </w:r>
            <w:r w:rsidRPr="00492A90">
              <w:rPr>
                <w:rFonts w:ascii="Times New Roman" w:eastAsia="Times New Roman" w:hAnsi="Times New Roman"/>
                <w:sz w:val="24"/>
                <w:szCs w:val="24"/>
                <w:lang w:eastAsia="ru-RU"/>
              </w:rPr>
              <w:t> </w:t>
            </w:r>
            <w:r w:rsidRPr="00492A90">
              <w:rPr>
                <w:rFonts w:ascii="Times New Roman" w:eastAsia="Times New Roman" w:hAnsi="Times New Roman"/>
                <w:sz w:val="24"/>
                <w:szCs w:val="24"/>
                <w:lang w:val="uk-UA" w:eastAsia="ru-RU"/>
              </w:rPr>
              <w:t>від 12.05.1994 №</w:t>
            </w:r>
            <w:r w:rsidRPr="00492A90">
              <w:rPr>
                <w:rFonts w:ascii="Times New Roman" w:eastAsia="Times New Roman" w:hAnsi="Times New Roman"/>
                <w:sz w:val="24"/>
                <w:szCs w:val="24"/>
                <w:lang w:eastAsia="ru-RU"/>
              </w:rPr>
              <w:t> </w:t>
            </w:r>
            <w:r w:rsidRPr="00492A90">
              <w:rPr>
                <w:rFonts w:ascii="Times New Roman" w:eastAsia="Times New Roman" w:hAnsi="Times New Roman"/>
                <w:sz w:val="24"/>
                <w:szCs w:val="24"/>
                <w:lang w:val="uk-UA" w:eastAsia="ru-RU"/>
              </w:rPr>
              <w:t>302 «Про порядок видачі посвідчень і нагрудних знаків ветеранів війни» ( зі змінами).</w:t>
            </w:r>
          </w:p>
          <w:p w:rsidR="006002E9" w:rsidRPr="00492A90" w:rsidRDefault="006002E9" w:rsidP="006002E9">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Постанова Кабінету Міністрів України від 23.09.2015 №</w:t>
            </w:r>
            <w:r w:rsidRPr="00492A90">
              <w:rPr>
                <w:rFonts w:ascii="Times New Roman" w:eastAsia="Times New Roman" w:hAnsi="Times New Roman"/>
                <w:sz w:val="24"/>
                <w:szCs w:val="24"/>
                <w:lang w:eastAsia="ru-RU"/>
              </w:rPr>
              <w:t> </w:t>
            </w:r>
            <w:r w:rsidRPr="00492A90">
              <w:rPr>
                <w:rFonts w:ascii="Times New Roman" w:eastAsia="Times New Roman" w:hAnsi="Times New Roman"/>
                <w:sz w:val="24"/>
                <w:szCs w:val="24"/>
                <w:lang w:val="uk-UA" w:eastAsia="ru-RU"/>
              </w:rPr>
              <w:t xml:space="preserve">740 «Про затвердження </w:t>
            </w:r>
            <w:bookmarkStart w:id="7" w:name="n4"/>
            <w:bookmarkEnd w:id="7"/>
            <w:r w:rsidRPr="00492A90">
              <w:rPr>
                <w:rFonts w:ascii="Times New Roman" w:eastAsia="Times New Roman" w:hAnsi="Times New Roman"/>
                <w:sz w:val="24"/>
                <w:szCs w:val="24"/>
                <w:lang w:val="uk-UA" w:eastAsia="ru-RU"/>
              </w:rPr>
              <w:t>Порядку надання статусу особи, на яку поширюється чинність Закону України «Про статус ветеранів війни, гарантії їх соціального захисту, деяким категоріям осіб» (зі змінами).</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6.</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центральних органів виконавчої влади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7.</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Акти місцевих органів виконавчої влади/ органів місцевого самоврядування</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p w:rsidR="006002E9" w:rsidRPr="00492A90" w:rsidRDefault="006002E9" w:rsidP="006002E9">
            <w:pPr>
              <w:spacing w:after="120" w:line="240" w:lineRule="auto"/>
              <w:jc w:val="center"/>
              <w:rPr>
                <w:rFonts w:ascii="Times New Roman" w:eastAsia="Times New Roman" w:hAnsi="Times New Roman"/>
                <w:i/>
                <w:sz w:val="24"/>
                <w:szCs w:val="24"/>
                <w:lang w:val="uk-UA" w:eastAsia="ru-RU"/>
              </w:rPr>
            </w:pPr>
          </w:p>
        </w:tc>
      </w:tr>
      <w:tr w:rsidR="00492A90" w:rsidRPr="00492A90" w:rsidTr="006F7177">
        <w:tc>
          <w:tcPr>
            <w:tcW w:w="10207" w:type="dxa"/>
            <w:gridSpan w:val="6"/>
            <w:tcBorders>
              <w:top w:val="single" w:sz="4" w:space="0" w:color="555555"/>
              <w:bottom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Умови отримання адміністративної послуги</w:t>
            </w:r>
          </w:p>
        </w:tc>
      </w:tr>
      <w:tr w:rsidR="00492A90" w:rsidRPr="004864C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8.</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Підстава для одержання </w:t>
            </w:r>
            <w:r w:rsidRPr="00492A90">
              <w:rPr>
                <w:rFonts w:ascii="Times New Roman" w:eastAsia="Times New Roman" w:hAnsi="Times New Roman"/>
                <w:sz w:val="24"/>
                <w:szCs w:val="24"/>
                <w:lang w:eastAsia="ru-RU"/>
              </w:rPr>
              <w:lastRenderedPageBreak/>
              <w:t>адміністративної 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1. </w:t>
            </w:r>
            <w:r w:rsidRPr="00492A90">
              <w:rPr>
                <w:rFonts w:ascii="Times New Roman" w:eastAsia="Times New Roman" w:hAnsi="Times New Roman"/>
                <w:sz w:val="24"/>
                <w:szCs w:val="24"/>
                <w:lang w:eastAsia="ru-RU"/>
              </w:rPr>
              <w:t xml:space="preserve">Сім’ї військовослужбовців, партизанів, підпільників, </w:t>
            </w:r>
            <w:r w:rsidRPr="00492A90">
              <w:rPr>
                <w:rFonts w:ascii="Times New Roman" w:eastAsia="Times New Roman" w:hAnsi="Times New Roman"/>
                <w:sz w:val="24"/>
                <w:szCs w:val="24"/>
                <w:lang w:eastAsia="ru-RU"/>
              </w:rPr>
              <w:lastRenderedPageBreak/>
              <w:t>учасників бойових дій на території інших держав, прирівняних до них осіб, які загинули (пропали безвісти) або померли внаслідок поранення, контузії чи каліцтва, одержаних під час захисту Батьківщини або виконання інших обов’язків військової служби (службових обов’язків), а також внаслідок захворювання, пов’язаного з перебуванням на фронті або одержаного в період проходження військової служби чи на території інших держав під час воєнних дій та конфліктів</w:t>
            </w:r>
            <w:r w:rsidRPr="00492A90">
              <w:rPr>
                <w:rFonts w:ascii="Times New Roman" w:eastAsia="Times New Roman" w:hAnsi="Times New Roman"/>
                <w:sz w:val="24"/>
                <w:szCs w:val="24"/>
                <w:lang w:val="uk-UA" w:eastAsia="ru-RU"/>
              </w:rPr>
              <w:t>.</w:t>
            </w:r>
          </w:p>
          <w:p w:rsidR="006002E9" w:rsidRPr="00492A90" w:rsidRDefault="006002E9" w:rsidP="006002E9">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Дружини (чоловіки) померлих осіб з інвалідністю внаслідок Другої світової війни, а також дружини (чоловіки) померлих учасників війни і бойових дій, партизанів і підпільників, визнаних за життя інвалідами від загального захворювання, трудового каліцтва та з інших причин, які не одружилися вдруге.</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9.</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Вичерпний перелік документів, необхідних для отримання адміністративної послуги, а також вимоги до них</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1. Заява</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 Копія паспорт</w:t>
            </w:r>
            <w:r w:rsidRPr="00492A90">
              <w:rPr>
                <w:rFonts w:ascii="Times New Roman" w:eastAsia="Times New Roman" w:hAnsi="Times New Roman"/>
                <w:sz w:val="24"/>
                <w:szCs w:val="24"/>
                <w:lang w:val="uk-UA" w:eastAsia="ru-RU"/>
              </w:rPr>
              <w:t>а.</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3. Копія ідентифікаційного номера</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4. Копія пенсійного посвідчення</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5. </w:t>
            </w:r>
            <w:r w:rsidRPr="00492A90">
              <w:rPr>
                <w:rFonts w:ascii="Times New Roman" w:eastAsia="Times New Roman" w:hAnsi="Times New Roman"/>
                <w:sz w:val="24"/>
                <w:szCs w:val="24"/>
                <w:lang w:val="uk-UA" w:eastAsia="ru-RU"/>
              </w:rPr>
              <w:t>Копія с</w:t>
            </w:r>
            <w:r w:rsidRPr="00492A90">
              <w:rPr>
                <w:rFonts w:ascii="Times New Roman" w:eastAsia="Times New Roman" w:hAnsi="Times New Roman"/>
                <w:sz w:val="24"/>
                <w:szCs w:val="24"/>
                <w:lang w:eastAsia="ru-RU"/>
              </w:rPr>
              <w:t>відоцтв</w:t>
            </w:r>
            <w:r w:rsidRPr="00492A90">
              <w:rPr>
                <w:rFonts w:ascii="Times New Roman" w:eastAsia="Times New Roman" w:hAnsi="Times New Roman"/>
                <w:sz w:val="24"/>
                <w:szCs w:val="24"/>
                <w:lang w:val="uk-UA" w:eastAsia="ru-RU"/>
              </w:rPr>
              <w:t>а</w:t>
            </w:r>
            <w:r w:rsidRPr="00492A90">
              <w:rPr>
                <w:rFonts w:ascii="Times New Roman" w:eastAsia="Times New Roman" w:hAnsi="Times New Roman"/>
                <w:sz w:val="24"/>
                <w:szCs w:val="24"/>
                <w:lang w:eastAsia="ru-RU"/>
              </w:rPr>
              <w:t xml:space="preserve"> про шлюб</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6. Довідка з управління ПФУ про перебування на обліку (для пенсіонерів “силових” структур)</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7. </w:t>
            </w:r>
            <w:r w:rsidRPr="00492A90">
              <w:rPr>
                <w:rFonts w:ascii="Times New Roman" w:eastAsia="Times New Roman" w:hAnsi="Times New Roman"/>
                <w:sz w:val="24"/>
                <w:szCs w:val="24"/>
                <w:lang w:val="uk-UA" w:eastAsia="ru-RU"/>
              </w:rPr>
              <w:t>Копія с</w:t>
            </w:r>
            <w:r w:rsidRPr="00492A90">
              <w:rPr>
                <w:rFonts w:ascii="Times New Roman" w:eastAsia="Times New Roman" w:hAnsi="Times New Roman"/>
                <w:sz w:val="24"/>
                <w:szCs w:val="24"/>
                <w:lang w:eastAsia="ru-RU"/>
              </w:rPr>
              <w:t>відоцтв</w:t>
            </w:r>
            <w:r w:rsidRPr="00492A90">
              <w:rPr>
                <w:rFonts w:ascii="Times New Roman" w:eastAsia="Times New Roman" w:hAnsi="Times New Roman"/>
                <w:sz w:val="24"/>
                <w:szCs w:val="24"/>
                <w:lang w:val="uk-UA" w:eastAsia="ru-RU"/>
              </w:rPr>
              <w:t>а</w:t>
            </w:r>
            <w:r w:rsidRPr="00492A90">
              <w:rPr>
                <w:rFonts w:ascii="Times New Roman" w:eastAsia="Times New Roman" w:hAnsi="Times New Roman"/>
                <w:sz w:val="24"/>
                <w:szCs w:val="24"/>
                <w:lang w:eastAsia="ru-RU"/>
              </w:rPr>
              <w:t xml:space="preserve"> про смерть ветерана війни</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8. Посвідчення померлого ветерана війни</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9. </w:t>
            </w:r>
            <w:r w:rsidRPr="00492A90">
              <w:rPr>
                <w:rFonts w:ascii="Times New Roman" w:eastAsia="Times New Roman" w:hAnsi="Times New Roman"/>
                <w:sz w:val="24"/>
                <w:szCs w:val="24"/>
                <w:lang w:val="uk-UA" w:eastAsia="ru-RU"/>
              </w:rPr>
              <w:t>Копія д</w:t>
            </w:r>
            <w:r w:rsidRPr="00492A90">
              <w:rPr>
                <w:rFonts w:ascii="Times New Roman" w:eastAsia="Times New Roman" w:hAnsi="Times New Roman"/>
                <w:sz w:val="24"/>
                <w:szCs w:val="24"/>
                <w:lang w:eastAsia="ru-RU"/>
              </w:rPr>
              <w:t>овідк</w:t>
            </w:r>
            <w:r w:rsidRPr="00492A90">
              <w:rPr>
                <w:rFonts w:ascii="Times New Roman" w:eastAsia="Times New Roman" w:hAnsi="Times New Roman"/>
                <w:sz w:val="24"/>
                <w:szCs w:val="24"/>
                <w:lang w:val="uk-UA" w:eastAsia="ru-RU"/>
              </w:rPr>
              <w:t>и</w:t>
            </w:r>
            <w:r w:rsidRPr="00492A90">
              <w:rPr>
                <w:rFonts w:ascii="Times New Roman" w:eastAsia="Times New Roman" w:hAnsi="Times New Roman"/>
                <w:sz w:val="24"/>
                <w:szCs w:val="24"/>
                <w:lang w:eastAsia="ru-RU"/>
              </w:rPr>
              <w:t xml:space="preserve"> МСЕК померлого ветерана війни.</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10. Довідка, видана органами Міністерства оборони, Міністерства внутрішніх справ, Служби безпеки України про те, що військовослужбовець, партизан, підпільник, учасник бойових дій на території інших держав, загинув (пропав безвісти) або помер внаслідок поранення, контузії чи каліцтва, одержаних під час захисту Батьківщини або виконання інших обов’язків військової служби (службових обов’язків) чи загинув (помер) під час виконання завдань по охороні громадського порядку при надзвичайних ситуаціях, пов’язаних з антигромадськими проявами</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 Довідка про те, що померлий учасник бойових дій, партизан, підпільник, військовослужбовець та учасник війни проходив службу у військових підрозділах, частинах, штабах і установах, що входили до складу діючої армії в період Другої світової війни та війни Японією.</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11.Н</w:t>
            </w:r>
            <w:r w:rsidRPr="00492A90">
              <w:rPr>
                <w:rFonts w:ascii="Times New Roman" w:eastAsia="Times New Roman" w:hAnsi="Times New Roman"/>
                <w:sz w:val="24"/>
                <w:szCs w:val="24"/>
                <w:lang w:eastAsia="ru-RU"/>
              </w:rPr>
              <w:t>агороди за бойові дії державними нагородами та орденами і медалями колишнього Союзу РСР (крім ювілейних)</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Для дітей померлих учасників бойових дій, які навчаються за денною формою навчання у вищих навчальних закладах І-І</w:t>
            </w:r>
            <w:r w:rsidRPr="00492A90">
              <w:rPr>
                <w:rFonts w:ascii="Times New Roman" w:eastAsia="Times New Roman" w:hAnsi="Times New Roman"/>
                <w:sz w:val="24"/>
                <w:szCs w:val="24"/>
                <w:lang w:eastAsia="ru-RU"/>
              </w:rPr>
              <w:t>V</w:t>
            </w:r>
            <w:r w:rsidRPr="00492A90">
              <w:rPr>
                <w:rFonts w:ascii="Times New Roman" w:eastAsia="Times New Roman" w:hAnsi="Times New Roman"/>
                <w:sz w:val="24"/>
                <w:szCs w:val="24"/>
                <w:lang w:val="uk-UA" w:eastAsia="ru-RU"/>
              </w:rPr>
              <w:t xml:space="preserve"> рівнів акредитації та професійно-технічних закладах – довідка з місця навчання.</w:t>
            </w:r>
          </w:p>
          <w:p w:rsidR="006002E9" w:rsidRPr="00492A90" w:rsidRDefault="006002E9" w:rsidP="006002E9">
            <w:pPr>
              <w:shd w:val="clear" w:color="auto" w:fill="FFFFFF"/>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13. Фотокартка </w:t>
            </w:r>
            <w:r w:rsidRPr="00492A90">
              <w:rPr>
                <w:rFonts w:ascii="Times New Roman" w:eastAsia="Times New Roman" w:hAnsi="Times New Roman"/>
                <w:sz w:val="24"/>
                <w:szCs w:val="24"/>
                <w:lang w:val="uk-UA" w:eastAsia="ru-RU"/>
              </w:rPr>
              <w:t>розміром</w:t>
            </w:r>
            <w:r w:rsidRPr="00492A90">
              <w:rPr>
                <w:rFonts w:ascii="Times New Roman" w:eastAsia="Times New Roman" w:hAnsi="Times New Roman"/>
                <w:sz w:val="24"/>
                <w:szCs w:val="24"/>
                <w:lang w:eastAsia="ru-RU"/>
              </w:rPr>
              <w:t xml:space="preserve"> 3х4 см</w:t>
            </w:r>
            <w:r w:rsidRPr="00492A90">
              <w:rPr>
                <w:rFonts w:ascii="Times New Roman" w:eastAsia="Times New Roman" w:hAnsi="Times New Roman"/>
                <w:sz w:val="24"/>
                <w:szCs w:val="24"/>
                <w:lang w:val="uk-UA" w:eastAsia="ru-RU"/>
              </w:rPr>
              <w:t>.</w:t>
            </w:r>
          </w:p>
          <w:p w:rsidR="006002E9" w:rsidRPr="00492A90" w:rsidRDefault="006002E9" w:rsidP="006002E9">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w:t>
            </w:r>
            <w:r w:rsidRPr="00492A90">
              <w:rPr>
                <w:rFonts w:ascii="Times New Roman" w:eastAsia="Times New Roman" w:hAnsi="Times New Roman"/>
                <w:sz w:val="24"/>
                <w:szCs w:val="24"/>
                <w:lang w:eastAsia="ru-RU"/>
              </w:rPr>
              <w:t>Об’ява в ЗМІ про втрату раніше виданого посвідчення (у разі повторного звернення)</w:t>
            </w:r>
            <w:r w:rsidRPr="00492A90">
              <w:rPr>
                <w:rFonts w:ascii="Times New Roman" w:eastAsia="Times New Roman" w:hAnsi="Times New Roman"/>
                <w:sz w:val="24"/>
                <w:szCs w:val="24"/>
                <w:lang w:val="uk-UA" w:eastAsia="ru-RU"/>
              </w:rPr>
              <w:t>.</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Порядок та спосіб подання документів, необхідних для отримання адміністративної </w:t>
            </w:r>
            <w:r w:rsidRPr="00492A90">
              <w:rPr>
                <w:rFonts w:ascii="Times New Roman" w:eastAsia="Times New Roman" w:hAnsi="Times New Roman"/>
                <w:sz w:val="24"/>
                <w:szCs w:val="24"/>
                <w:lang w:eastAsia="ru-RU"/>
              </w:rPr>
              <w:lastRenderedPageBreak/>
              <w:t>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 </w:t>
            </w: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 xml:space="preserve">вигляді </w:t>
            </w:r>
            <w:r w:rsidRPr="00492A90">
              <w:rPr>
                <w:rFonts w:ascii="Times New Roman" w:eastAsia="Times New Roman" w:hAnsi="Times New Roman"/>
                <w:sz w:val="24"/>
                <w:szCs w:val="24"/>
                <w:shd w:val="clear" w:color="auto" w:fill="FFFFFF"/>
                <w:lang w:eastAsia="ru-RU"/>
              </w:rPr>
              <w:t xml:space="preserve">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 xml:space="preserve">управлінню соціального захисту населення </w:t>
            </w:r>
            <w:r w:rsidRPr="00492A90">
              <w:rPr>
                <w:rFonts w:ascii="Times New Roman" w:eastAsia="Times New Roman" w:hAnsi="Times New Roman"/>
                <w:sz w:val="24"/>
                <w:szCs w:val="24"/>
                <w:shd w:val="clear" w:color="auto" w:fill="FFFFFF"/>
                <w:lang w:val="uk-UA" w:eastAsia="ru-RU"/>
              </w:rPr>
              <w:lastRenderedPageBreak/>
              <w:t>Апостолівської райдержадміністрації.</w:t>
            </w:r>
          </w:p>
        </w:tc>
      </w:tr>
      <w:tr w:rsidR="00492A90" w:rsidRPr="00492A90" w:rsidTr="00E94F77">
        <w:tc>
          <w:tcPr>
            <w:tcW w:w="426" w:type="dxa"/>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11.</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Платність (безоплатність) надання адміністративної 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6F7177">
        <w:tc>
          <w:tcPr>
            <w:tcW w:w="10207" w:type="dxa"/>
            <w:gridSpan w:val="6"/>
            <w:tcBorders>
              <w:top w:val="single" w:sz="4" w:space="0" w:color="555555"/>
              <w:bottom w:val="single" w:sz="4" w:space="0" w:color="555555"/>
            </w:tcBorders>
            <w:shd w:val="clear" w:color="auto" w:fill="FFFFFF"/>
          </w:tcPr>
          <w:p w:rsidR="006002E9" w:rsidRPr="00492A90" w:rsidRDefault="006002E9" w:rsidP="006002E9">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разі платності:</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Нормативно-правові акти, на підставі яких стягується плата</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i/>
                <w:sz w:val="24"/>
                <w:szCs w:val="24"/>
                <w:lang w:eastAsia="ru-RU"/>
              </w:rPr>
            </w:pPr>
            <w:r w:rsidRPr="00492A90">
              <w:rPr>
                <w:rFonts w:ascii="Times New Roman" w:eastAsia="Times New Roman" w:hAnsi="Times New Roman"/>
                <w:i/>
                <w:sz w:val="24"/>
                <w:szCs w:val="24"/>
                <w:lang w:val="uk-UA" w:eastAsia="ru-RU"/>
              </w:rPr>
              <w:t>-</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Розмір та порядок внесення плати </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(адміністративного збору) за платну адміністративну послугу</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Розрахунковий рахунок для внесення плати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Строк надання адміністративної 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val="uk-UA" w:eastAsia="ru-RU"/>
              </w:rPr>
              <w:t>10</w:t>
            </w:r>
            <w:r w:rsidRPr="00492A90">
              <w:rPr>
                <w:rFonts w:ascii="Times New Roman" w:eastAsia="Times New Roman" w:hAnsi="Times New Roman"/>
                <w:sz w:val="24"/>
                <w:szCs w:val="24"/>
                <w:shd w:val="clear" w:color="auto" w:fill="FFFFFF"/>
                <w:lang w:eastAsia="ru-RU"/>
              </w:rPr>
              <w:t xml:space="preserve"> робочих днів після прийняття документів </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Перелік підстав для відмови у наданні адміністративної 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Надання документів не в повному обсязі</w:t>
            </w:r>
            <w:r w:rsidRPr="00492A90">
              <w:rPr>
                <w:rFonts w:ascii="Times New Roman" w:eastAsia="Times New Roman" w:hAnsi="Times New Roman"/>
                <w:sz w:val="24"/>
                <w:szCs w:val="24"/>
                <w:lang w:eastAsia="ru-RU"/>
              </w:rPr>
              <w:t xml:space="preserve"> </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14.</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Результат надання адміністративної послуги</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w:t>
            </w:r>
            <w:r w:rsidRPr="00492A90">
              <w:rPr>
                <w:rFonts w:ascii="Times New Roman" w:eastAsia="Times New Roman" w:hAnsi="Times New Roman"/>
                <w:sz w:val="24"/>
                <w:szCs w:val="24"/>
                <w:lang w:val="uk-UA" w:eastAsia="ru-RU"/>
              </w:rPr>
              <w:t>В</w:t>
            </w:r>
            <w:r w:rsidRPr="00492A90">
              <w:rPr>
                <w:rFonts w:ascii="Times New Roman" w:eastAsia="Times New Roman" w:hAnsi="Times New Roman"/>
                <w:sz w:val="24"/>
                <w:szCs w:val="24"/>
                <w:shd w:val="clear" w:color="auto" w:fill="FFFFFF"/>
                <w:lang w:eastAsia="ru-RU"/>
              </w:rPr>
              <w:t>идача посвідчення</w:t>
            </w:r>
            <w:r w:rsidRPr="00492A90">
              <w:rPr>
                <w:rFonts w:ascii="Times New Roman" w:eastAsia="Times New Roman" w:hAnsi="Times New Roman"/>
                <w:iCs/>
                <w:sz w:val="24"/>
                <w:szCs w:val="24"/>
                <w:shd w:val="clear" w:color="auto" w:fill="FFFFFF"/>
                <w:lang w:eastAsia="ru-RU"/>
              </w:rPr>
              <w:t> </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15.</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Способи отримання відповіді (результату)</w:t>
            </w:r>
          </w:p>
        </w:tc>
        <w:tc>
          <w:tcPr>
            <w:tcW w:w="6095" w:type="dxa"/>
            <w:gridSpan w:val="3"/>
            <w:tcBorders>
              <w:top w:val="single" w:sz="4" w:space="0" w:color="555555"/>
              <w:left w:val="single" w:sz="4" w:space="0" w:color="555555"/>
              <w:bottom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Особисте звернення заявника або за його дорученням рідних чи інших осіб</w:t>
            </w:r>
          </w:p>
        </w:tc>
      </w:tr>
      <w:tr w:rsidR="00492A90" w:rsidRPr="00492A90" w:rsidTr="00E94F77">
        <w:tc>
          <w:tcPr>
            <w:tcW w:w="568" w:type="dxa"/>
            <w:gridSpan w:val="2"/>
            <w:tcBorders>
              <w:top w:val="single" w:sz="4" w:space="0" w:color="555555"/>
              <w:bottom w:val="single" w:sz="4" w:space="0" w:color="555555"/>
              <w:right w:val="single" w:sz="4" w:space="0" w:color="555555"/>
            </w:tcBorders>
            <w:shd w:val="clear" w:color="auto" w:fill="FFFFFF"/>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16.</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Примітка</w:t>
            </w:r>
          </w:p>
        </w:tc>
        <w:tc>
          <w:tcPr>
            <w:tcW w:w="6095" w:type="dxa"/>
            <w:gridSpan w:val="3"/>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w:t>
            </w:r>
          </w:p>
        </w:tc>
      </w:tr>
    </w:tbl>
    <w:p w:rsidR="006002E9" w:rsidRPr="00492A90" w:rsidRDefault="006002E9" w:rsidP="00E94F77">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6002E9" w:rsidRPr="00492A90" w:rsidRDefault="006002E9" w:rsidP="006002E9">
      <w:pPr>
        <w:spacing w:after="0" w:line="240" w:lineRule="auto"/>
        <w:rPr>
          <w:rFonts w:ascii="Times New Roman" w:eastAsia="Times New Roman" w:hAnsi="Times New Roman"/>
          <w:sz w:val="24"/>
          <w:szCs w:val="24"/>
          <w:lang w:val="uk-UA" w:eastAsia="ru-RU"/>
        </w:rPr>
      </w:pPr>
    </w:p>
    <w:p w:rsidR="006002E9" w:rsidRPr="00492A90" w:rsidRDefault="006002E9" w:rsidP="006002E9">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Начальнику управління  </w:t>
      </w:r>
    </w:p>
    <w:p w:rsidR="006002E9" w:rsidRPr="00492A90" w:rsidRDefault="006002E9" w:rsidP="006002E9">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соціального захисту населення</w:t>
      </w:r>
    </w:p>
    <w:p w:rsidR="006002E9" w:rsidRPr="00492A90" w:rsidRDefault="006002E9" w:rsidP="006002E9">
      <w:pPr>
        <w:spacing w:after="0" w:line="240" w:lineRule="auto"/>
        <w:ind w:left="4920"/>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Апостолівської райдержадміністрації</w:t>
      </w:r>
    </w:p>
    <w:p w:rsidR="006002E9" w:rsidRPr="00492A90" w:rsidRDefault="006002E9" w:rsidP="00E94F77">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ПРИХОДЬКО Л.О.</w:t>
      </w:r>
    </w:p>
    <w:p w:rsidR="006002E9" w:rsidRPr="00492A90" w:rsidRDefault="006002E9" w:rsidP="006002E9">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002E9" w:rsidRPr="00492A90" w:rsidRDefault="006002E9" w:rsidP="006002E9">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(прізвище, ім" я  та по батькові)</w:t>
      </w:r>
    </w:p>
    <w:p w:rsidR="006002E9" w:rsidRPr="00492A90" w:rsidRDefault="006002E9" w:rsidP="006002E9">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002E9" w:rsidRPr="00492A90" w:rsidRDefault="006002E9" w:rsidP="006002E9">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002E9" w:rsidRPr="00492A90" w:rsidRDefault="006002E9" w:rsidP="006002E9">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(алреса проживання)</w:t>
      </w:r>
    </w:p>
    <w:p w:rsidR="006002E9" w:rsidRPr="00492A90" w:rsidRDefault="006002E9" w:rsidP="006002E9">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002E9" w:rsidRPr="00492A90" w:rsidRDefault="006002E9" w:rsidP="006002E9">
      <w:pPr>
        <w:spacing w:after="0" w:line="240" w:lineRule="auto"/>
        <w:ind w:left="5008"/>
        <w:rPr>
          <w:rFonts w:ascii="Times New Roman" w:eastAsia="Times New Roman" w:hAnsi="Times New Roman"/>
          <w:b/>
          <w:sz w:val="28"/>
          <w:szCs w:val="28"/>
          <w:lang w:eastAsia="ru-RU"/>
        </w:rPr>
      </w:pPr>
    </w:p>
    <w:p w:rsidR="006002E9" w:rsidRPr="00492A90" w:rsidRDefault="006002E9" w:rsidP="006002E9">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ЗАЯВА</w:t>
      </w:r>
    </w:p>
    <w:p w:rsidR="006002E9" w:rsidRPr="00492A90" w:rsidRDefault="006002E9" w:rsidP="006002E9">
      <w:pPr>
        <w:spacing w:after="0" w:line="240" w:lineRule="auto"/>
        <w:jc w:val="center"/>
        <w:rPr>
          <w:rFonts w:ascii="Times New Roman" w:eastAsia="Times New Roman" w:hAnsi="Times New Roman"/>
          <w:sz w:val="28"/>
          <w:szCs w:val="28"/>
          <w:lang w:eastAsia="ru-RU"/>
        </w:rPr>
      </w:pPr>
    </w:p>
    <w:p w:rsidR="006002E9" w:rsidRPr="00492A90" w:rsidRDefault="006002E9" w:rsidP="006002E9">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ab/>
        <w:t>Прошу Вас надати мені статус та видати посвідчення ( «Особа з інвалідністю внаслідок війни», «Учасник війни», «Член сім’ї загиблого (померлого) ветерана війни» на підставі наданих документів, а саме:</w:t>
      </w:r>
    </w:p>
    <w:p w:rsidR="006002E9" w:rsidRPr="00492A90" w:rsidRDefault="006002E9" w:rsidP="006002E9">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________________________________________________________________________________________________________________________________</w:t>
      </w:r>
    </w:p>
    <w:p w:rsidR="006002E9" w:rsidRPr="00492A90" w:rsidRDefault="006002E9" w:rsidP="006002E9">
      <w:pPr>
        <w:spacing w:after="0" w:line="240" w:lineRule="auto"/>
        <w:jc w:val="both"/>
        <w:rPr>
          <w:rFonts w:ascii="Times New Roman" w:eastAsia="Times New Roman" w:hAnsi="Times New Roman"/>
          <w:sz w:val="28"/>
          <w:szCs w:val="28"/>
          <w:lang w:eastAsia="ru-RU"/>
        </w:rPr>
      </w:pPr>
    </w:p>
    <w:p w:rsidR="006002E9" w:rsidRPr="00492A90" w:rsidRDefault="006002E9" w:rsidP="006002E9">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Додаток: на _______ аркушах.</w:t>
      </w:r>
    </w:p>
    <w:p w:rsidR="006002E9" w:rsidRPr="00492A90" w:rsidRDefault="006002E9" w:rsidP="006002E9">
      <w:pPr>
        <w:spacing w:after="0" w:line="240" w:lineRule="auto"/>
        <w:jc w:val="both"/>
        <w:rPr>
          <w:rFonts w:ascii="Times New Roman" w:eastAsia="Times New Roman" w:hAnsi="Times New Roman"/>
          <w:sz w:val="28"/>
          <w:szCs w:val="28"/>
          <w:lang w:eastAsia="ru-RU"/>
        </w:rPr>
      </w:pPr>
    </w:p>
    <w:p w:rsidR="006002E9" w:rsidRPr="00492A90" w:rsidRDefault="006002E9" w:rsidP="006002E9">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Дата:___________</w:t>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t>Підпис:______________</w:t>
      </w:r>
    </w:p>
    <w:p w:rsidR="006002E9" w:rsidRPr="00492A90" w:rsidRDefault="006002E9" w:rsidP="006002E9">
      <w:pPr>
        <w:spacing w:after="0" w:line="240" w:lineRule="auto"/>
        <w:rPr>
          <w:rFonts w:ascii="Times New Roman" w:eastAsia="Times New Roman" w:hAnsi="Times New Roman"/>
          <w:sz w:val="24"/>
          <w:szCs w:val="24"/>
          <w:lang w:eastAsia="ru-RU"/>
        </w:rPr>
      </w:pPr>
    </w:p>
    <w:p w:rsidR="006002E9" w:rsidRPr="00492A90" w:rsidRDefault="006002E9" w:rsidP="006002E9">
      <w:pPr>
        <w:spacing w:after="0" w:line="240" w:lineRule="auto"/>
        <w:ind w:left="4820"/>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lastRenderedPageBreak/>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002E9" w:rsidRPr="00492A90" w:rsidRDefault="006002E9" w:rsidP="006002E9">
      <w:pPr>
        <w:spacing w:after="0" w:line="240" w:lineRule="auto"/>
        <w:ind w:left="4820"/>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 xml:space="preserve">від 26.10.2016 №293    </w:t>
      </w:r>
    </w:p>
    <w:p w:rsidR="006002E9" w:rsidRPr="00492A90" w:rsidRDefault="006002E9" w:rsidP="006002E9">
      <w:pPr>
        <w:spacing w:after="0" w:line="240" w:lineRule="auto"/>
        <w:ind w:left="4820"/>
        <w:rPr>
          <w:rFonts w:ascii="Times New Roman" w:eastAsia="Times New Roman" w:hAnsi="Times New Roman"/>
          <w:bCs/>
          <w:sz w:val="24"/>
          <w:szCs w:val="24"/>
          <w:lang w:val="uk-UA" w:eastAsia="ru-RU"/>
        </w:rPr>
      </w:pPr>
    </w:p>
    <w:p w:rsidR="006002E9" w:rsidRPr="00492A90" w:rsidRDefault="006002E9" w:rsidP="006002E9">
      <w:pPr>
        <w:spacing w:after="0" w:line="240" w:lineRule="auto"/>
        <w:ind w:left="4820"/>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002E9" w:rsidRPr="00492A90" w:rsidRDefault="006002E9" w:rsidP="006002E9">
      <w:pPr>
        <w:spacing w:after="0" w:line="240" w:lineRule="auto"/>
        <w:ind w:left="4820"/>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6002E9" w:rsidRPr="00492A90" w:rsidRDefault="006002E9" w:rsidP="006002E9">
      <w:pPr>
        <w:shd w:val="clear" w:color="auto" w:fill="FFFFFF"/>
        <w:tabs>
          <w:tab w:val="left" w:pos="6600"/>
        </w:tabs>
        <w:spacing w:after="120" w:line="240" w:lineRule="auto"/>
        <w:rPr>
          <w:rFonts w:ascii="Times New Roman" w:eastAsia="Times New Roman" w:hAnsi="Times New Roman"/>
          <w:b/>
          <w:sz w:val="28"/>
          <w:szCs w:val="28"/>
          <w:lang w:val="uk-UA" w:eastAsia="ru-RU"/>
        </w:rPr>
      </w:pPr>
    </w:p>
    <w:p w:rsidR="006002E9" w:rsidRPr="00492A90" w:rsidRDefault="006002E9" w:rsidP="006002E9">
      <w:pPr>
        <w:shd w:val="clear" w:color="auto" w:fill="FFFFFF"/>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Технологічна картка</w:t>
      </w:r>
    </w:p>
    <w:p w:rsidR="006002E9" w:rsidRPr="00492A90" w:rsidRDefault="006002E9" w:rsidP="006002E9">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t>Встановлення статусу «ЧЛЕН СІМ’Ї ЗАГИБЛОГО (ПОМЕРЛОГО) ВЕТЕРАНА ВІЙНИ»</w:t>
      </w:r>
    </w:p>
    <w:p w:rsidR="006002E9" w:rsidRPr="00492A90" w:rsidRDefault="006002E9" w:rsidP="006002E9">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b/>
          <w:i/>
          <w:iCs/>
          <w:sz w:val="28"/>
          <w:szCs w:val="28"/>
          <w:lang w:eastAsia="ru-RU"/>
        </w:rPr>
        <w:t xml:space="preserve"> </w:t>
      </w:r>
      <w:r w:rsidRPr="00492A90">
        <w:rPr>
          <w:rFonts w:ascii="Times New Roman" w:eastAsia="Times New Roman" w:hAnsi="Times New Roman"/>
          <w:iCs/>
          <w:sz w:val="28"/>
          <w:szCs w:val="28"/>
          <w:lang w:eastAsia="ru-RU"/>
        </w:rPr>
        <w:t>(назва послуги)</w:t>
      </w:r>
    </w:p>
    <w:tbl>
      <w:tblPr>
        <w:tblW w:w="9923"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26"/>
        <w:gridCol w:w="3963"/>
        <w:gridCol w:w="6"/>
        <w:gridCol w:w="2410"/>
        <w:gridCol w:w="850"/>
        <w:gridCol w:w="2268"/>
      </w:tblGrid>
      <w:tr w:rsidR="00492A90" w:rsidRPr="00492A90" w:rsidTr="006F71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w:t>
            </w:r>
          </w:p>
          <w:p w:rsidR="006002E9" w:rsidRPr="00492A90" w:rsidRDefault="006002E9" w:rsidP="006002E9">
            <w:pPr>
              <w:spacing w:after="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з/п</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Етапи послуги</w:t>
            </w:r>
          </w:p>
        </w:tc>
        <w:tc>
          <w:tcPr>
            <w:tcW w:w="24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Відповідальна посадова особа</w:t>
            </w:r>
          </w:p>
          <w:p w:rsidR="006002E9" w:rsidRPr="00492A90" w:rsidRDefault="006002E9" w:rsidP="006002E9">
            <w:pPr>
              <w:spacing w:after="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 xml:space="preserve">(відділ)   </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Дія</w:t>
            </w:r>
          </w:p>
          <w:p w:rsidR="006002E9" w:rsidRPr="00492A90" w:rsidRDefault="006002E9" w:rsidP="006002E9">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(В, У, П, З)</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Термін виконання (днів)</w:t>
            </w:r>
          </w:p>
        </w:tc>
      </w:tr>
      <w:tr w:rsidR="00492A90" w:rsidRPr="00492A90" w:rsidTr="006F71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1</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Прийом документів для встановлення статусу</w:t>
            </w:r>
          </w:p>
        </w:tc>
        <w:tc>
          <w:tcPr>
            <w:tcW w:w="24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Адміністратор</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Постійно</w:t>
            </w:r>
          </w:p>
        </w:tc>
      </w:tr>
      <w:tr w:rsidR="00492A90" w:rsidRPr="00492A90" w:rsidTr="006F71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2</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Перевірка повноти наданих документів  для встановлення статусу</w:t>
            </w:r>
          </w:p>
        </w:tc>
        <w:tc>
          <w:tcPr>
            <w:tcW w:w="24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Адміністратор</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У момент звернення</w:t>
            </w:r>
          </w:p>
        </w:tc>
      </w:tr>
      <w:tr w:rsidR="00492A90" w:rsidRPr="00492A90" w:rsidTr="006F71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3</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val="uk-UA" w:eastAsia="ru-RU"/>
              </w:rPr>
            </w:pPr>
            <w:r w:rsidRPr="00492A90">
              <w:rPr>
                <w:rFonts w:ascii="Times New Roman" w:eastAsia="Times New Roman" w:hAnsi="Times New Roman"/>
                <w:sz w:val="26"/>
                <w:szCs w:val="26"/>
                <w:lang w:eastAsia="ru-RU"/>
              </w:rPr>
              <w:t>Передача документів до управління соціального захисту населення Апостолівської РДА</w:t>
            </w:r>
          </w:p>
        </w:tc>
        <w:tc>
          <w:tcPr>
            <w:tcW w:w="24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Адміністратор</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ЦНАП</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Протягом</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24 годин</w:t>
            </w:r>
          </w:p>
        </w:tc>
      </w:tr>
      <w:tr w:rsidR="00492A90" w:rsidRPr="00492A90" w:rsidTr="006F7177">
        <w:tc>
          <w:tcPr>
            <w:tcW w:w="426" w:type="dxa"/>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4</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Розгляд документів та оформлення  посвідчення</w:t>
            </w:r>
          </w:p>
        </w:tc>
        <w:tc>
          <w:tcPr>
            <w:tcW w:w="241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Спеціаліст УСЗН Апостолівської РДА на якого покладені відповідні обов’язки</w:t>
            </w:r>
          </w:p>
        </w:tc>
        <w:tc>
          <w:tcPr>
            <w:tcW w:w="85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w:t>
            </w:r>
          </w:p>
          <w:p w:rsidR="006002E9" w:rsidRPr="00492A90" w:rsidRDefault="006002E9" w:rsidP="006F7177">
            <w:pPr>
              <w:spacing w:after="0" w:line="240" w:lineRule="auto"/>
              <w:rPr>
                <w:rFonts w:ascii="Times New Roman" w:eastAsia="Times New Roman" w:hAnsi="Times New Roman"/>
                <w:sz w:val="26"/>
                <w:szCs w:val="26"/>
                <w:lang w:eastAsia="ru-RU"/>
              </w:rPr>
            </w:pP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10 робочих днів</w:t>
            </w:r>
          </w:p>
          <w:p w:rsidR="006002E9" w:rsidRPr="00492A90" w:rsidRDefault="006002E9" w:rsidP="006F7177">
            <w:pPr>
              <w:spacing w:after="0" w:line="240" w:lineRule="auto"/>
              <w:rPr>
                <w:rFonts w:ascii="Times New Roman" w:eastAsia="Times New Roman" w:hAnsi="Times New Roman"/>
                <w:sz w:val="26"/>
                <w:szCs w:val="26"/>
                <w:lang w:eastAsia="ru-RU"/>
              </w:rPr>
            </w:pPr>
          </w:p>
        </w:tc>
      </w:tr>
      <w:tr w:rsidR="00492A90" w:rsidRPr="00492A90" w:rsidTr="006F7177">
        <w:trPr>
          <w:trHeight w:val="1146"/>
        </w:trPr>
        <w:tc>
          <w:tcPr>
            <w:tcW w:w="426" w:type="dxa"/>
            <w:tcBorders>
              <w:top w:val="single" w:sz="4" w:space="0" w:color="555555"/>
              <w:bottom w:val="single" w:sz="4" w:space="0" w:color="555555"/>
              <w:right w:val="single" w:sz="4" w:space="0" w:color="auto"/>
            </w:tcBorders>
            <w:shd w:val="clear" w:color="auto" w:fill="FFFFFF"/>
            <w:vAlign w:val="center"/>
          </w:tcPr>
          <w:p w:rsidR="006002E9" w:rsidRPr="00492A90" w:rsidRDefault="006002E9" w:rsidP="006002E9">
            <w:pPr>
              <w:spacing w:after="120" w:line="240" w:lineRule="auto"/>
              <w:jc w:val="center"/>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5</w:t>
            </w:r>
          </w:p>
        </w:tc>
        <w:tc>
          <w:tcPr>
            <w:tcW w:w="3969" w:type="dxa"/>
            <w:gridSpan w:val="2"/>
            <w:tcBorders>
              <w:top w:val="single" w:sz="4" w:space="0" w:color="555555"/>
              <w:left w:val="single" w:sz="4" w:space="0" w:color="auto"/>
              <w:bottom w:val="single" w:sz="4" w:space="0" w:color="555555"/>
              <w:right w:val="single" w:sz="4" w:space="0" w:color="auto"/>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Передача оформленого посвідчення працівникам ЦНАП</w:t>
            </w:r>
          </w:p>
        </w:tc>
        <w:tc>
          <w:tcPr>
            <w:tcW w:w="2410" w:type="dxa"/>
            <w:tcBorders>
              <w:top w:val="single" w:sz="4" w:space="0" w:color="555555"/>
              <w:left w:val="single" w:sz="4" w:space="0" w:color="auto"/>
              <w:bottom w:val="single" w:sz="4" w:space="0" w:color="555555"/>
              <w:right w:val="single" w:sz="4" w:space="0" w:color="auto"/>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Спеціаліст УСЗН Апостолівської РДА</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Адміністратор</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ЦНАП</w:t>
            </w:r>
          </w:p>
        </w:tc>
        <w:tc>
          <w:tcPr>
            <w:tcW w:w="850" w:type="dxa"/>
            <w:tcBorders>
              <w:top w:val="single" w:sz="4" w:space="0" w:color="555555"/>
              <w:left w:val="single" w:sz="4" w:space="0" w:color="auto"/>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w:t>
            </w:r>
          </w:p>
          <w:p w:rsidR="006002E9" w:rsidRPr="00492A90" w:rsidRDefault="006002E9" w:rsidP="006F7177">
            <w:pPr>
              <w:spacing w:after="0" w:line="240" w:lineRule="auto"/>
              <w:rPr>
                <w:rFonts w:ascii="Times New Roman" w:eastAsia="Times New Roman" w:hAnsi="Times New Roman"/>
                <w:sz w:val="26"/>
                <w:szCs w:val="26"/>
                <w:lang w:eastAsia="ru-RU"/>
              </w:rPr>
            </w:pP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У</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Не пізніше 10 робочого дня</w:t>
            </w:r>
          </w:p>
          <w:p w:rsidR="006002E9" w:rsidRPr="00492A90" w:rsidRDefault="006002E9" w:rsidP="006F7177">
            <w:pPr>
              <w:spacing w:after="0" w:line="240" w:lineRule="auto"/>
              <w:rPr>
                <w:rFonts w:ascii="Times New Roman" w:eastAsia="Times New Roman" w:hAnsi="Times New Roman"/>
                <w:sz w:val="26"/>
                <w:szCs w:val="26"/>
                <w:lang w:eastAsia="ru-RU"/>
              </w:rPr>
            </w:pPr>
          </w:p>
          <w:p w:rsidR="006002E9" w:rsidRPr="00492A90" w:rsidRDefault="006002E9" w:rsidP="006F7177">
            <w:pPr>
              <w:spacing w:after="0" w:line="240" w:lineRule="auto"/>
              <w:rPr>
                <w:rFonts w:ascii="Times New Roman" w:eastAsia="Times New Roman" w:hAnsi="Times New Roman"/>
                <w:sz w:val="26"/>
                <w:szCs w:val="26"/>
                <w:lang w:eastAsia="ru-RU"/>
              </w:rPr>
            </w:pPr>
          </w:p>
        </w:tc>
      </w:tr>
      <w:tr w:rsidR="00492A90" w:rsidRPr="00492A90" w:rsidTr="006F7177">
        <w:trPr>
          <w:trHeight w:val="132"/>
        </w:trPr>
        <w:tc>
          <w:tcPr>
            <w:tcW w:w="426" w:type="dxa"/>
            <w:tcBorders>
              <w:top w:val="single" w:sz="4" w:space="0" w:color="555555"/>
              <w:bottom w:val="single" w:sz="4" w:space="0" w:color="555555"/>
              <w:right w:val="single" w:sz="4" w:space="0" w:color="auto"/>
            </w:tcBorders>
            <w:shd w:val="clear" w:color="auto" w:fill="FFFFFF"/>
            <w:vAlign w:val="center"/>
          </w:tcPr>
          <w:p w:rsidR="006002E9" w:rsidRPr="00492A90" w:rsidRDefault="006002E9" w:rsidP="006002E9">
            <w:pPr>
              <w:spacing w:after="120" w:line="132" w:lineRule="atLeast"/>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 xml:space="preserve">   6</w:t>
            </w:r>
          </w:p>
        </w:tc>
        <w:tc>
          <w:tcPr>
            <w:tcW w:w="3963" w:type="dxa"/>
            <w:tcBorders>
              <w:top w:val="single" w:sz="4" w:space="0" w:color="555555"/>
              <w:left w:val="single" w:sz="4" w:space="0" w:color="auto"/>
              <w:bottom w:val="single" w:sz="4" w:space="0" w:color="555555"/>
              <w:right w:val="single" w:sz="4" w:space="0" w:color="555555"/>
            </w:tcBorders>
            <w:shd w:val="clear" w:color="auto" w:fill="FFFFFF"/>
            <w:vAlign w:val="center"/>
          </w:tcPr>
          <w:p w:rsidR="006002E9" w:rsidRPr="00492A90" w:rsidRDefault="006002E9" w:rsidP="006F7177">
            <w:pPr>
              <w:tabs>
                <w:tab w:val="left" w:pos="1065"/>
              </w:tabs>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Видача посвідчення</w:t>
            </w:r>
          </w:p>
        </w:tc>
        <w:tc>
          <w:tcPr>
            <w:tcW w:w="2416"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Адміністратор</w:t>
            </w:r>
          </w:p>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ЦНАП</w:t>
            </w:r>
          </w:p>
        </w:tc>
        <w:tc>
          <w:tcPr>
            <w:tcW w:w="850" w:type="dxa"/>
            <w:tcBorders>
              <w:top w:val="single" w:sz="4" w:space="0" w:color="555555"/>
              <w:left w:val="single" w:sz="4" w:space="0" w:color="auto"/>
              <w:bottom w:val="single" w:sz="4" w:space="0" w:color="555555"/>
              <w:right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0" w:line="240" w:lineRule="auto"/>
              <w:rPr>
                <w:rFonts w:ascii="Times New Roman" w:eastAsia="Times New Roman" w:hAnsi="Times New Roman"/>
                <w:sz w:val="26"/>
                <w:szCs w:val="26"/>
                <w:lang w:eastAsia="ru-RU"/>
              </w:rPr>
            </w:pPr>
            <w:r w:rsidRPr="00492A90">
              <w:rPr>
                <w:rFonts w:ascii="Times New Roman" w:eastAsia="Times New Roman" w:hAnsi="Times New Roman"/>
                <w:sz w:val="26"/>
                <w:szCs w:val="26"/>
                <w:lang w:eastAsia="ru-RU"/>
              </w:rPr>
              <w:t>Наступного дня після отримання посвідчення</w:t>
            </w:r>
          </w:p>
        </w:tc>
      </w:tr>
      <w:tr w:rsidR="00492A90" w:rsidRPr="00492A90" w:rsidTr="006F7177">
        <w:trPr>
          <w:trHeight w:val="120"/>
        </w:trPr>
        <w:tc>
          <w:tcPr>
            <w:tcW w:w="7655" w:type="dxa"/>
            <w:gridSpan w:val="5"/>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F7177">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F7177">
            <w:pPr>
              <w:spacing w:after="120" w:line="120" w:lineRule="atLeast"/>
              <w:rPr>
                <w:rFonts w:ascii="Times New Roman" w:eastAsia="Times New Roman" w:hAnsi="Times New Roman"/>
                <w:sz w:val="24"/>
                <w:szCs w:val="24"/>
                <w:lang w:val="uk-UA" w:eastAsia="uk-UA"/>
              </w:rPr>
            </w:pPr>
            <w:r w:rsidRPr="00492A90">
              <w:rPr>
                <w:rFonts w:ascii="Times New Roman" w:eastAsia="Times New Roman" w:hAnsi="Times New Roman"/>
                <w:sz w:val="24"/>
                <w:szCs w:val="24"/>
                <w:lang w:eastAsia="ru-RU"/>
              </w:rPr>
              <w:t>15 робочих днів</w:t>
            </w:r>
          </w:p>
        </w:tc>
      </w:tr>
      <w:tr w:rsidR="00492A90" w:rsidRPr="00492A90" w:rsidTr="006F7177">
        <w:trPr>
          <w:trHeight w:val="120"/>
        </w:trPr>
        <w:tc>
          <w:tcPr>
            <w:tcW w:w="7655" w:type="dxa"/>
            <w:gridSpan w:val="5"/>
            <w:tcBorders>
              <w:top w:val="single" w:sz="4" w:space="0" w:color="555555"/>
              <w:bottom w:val="single" w:sz="4" w:space="0" w:color="555555"/>
              <w:right w:val="single" w:sz="4" w:space="0" w:color="555555"/>
            </w:tcBorders>
            <w:shd w:val="clear" w:color="auto" w:fill="FFFFFF"/>
            <w:vAlign w:val="center"/>
          </w:tcPr>
          <w:p w:rsidR="006002E9" w:rsidRPr="00492A90" w:rsidRDefault="006002E9" w:rsidP="006002E9">
            <w:pPr>
              <w:spacing w:after="120" w:line="120" w:lineRule="atLeast"/>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 (передбачена  законодавством)</w:t>
            </w:r>
          </w:p>
        </w:tc>
        <w:tc>
          <w:tcPr>
            <w:tcW w:w="2268" w:type="dxa"/>
            <w:tcBorders>
              <w:top w:val="single" w:sz="4" w:space="0" w:color="555555"/>
              <w:left w:val="single" w:sz="4" w:space="0" w:color="555555"/>
              <w:bottom w:val="single" w:sz="4" w:space="0" w:color="555555"/>
            </w:tcBorders>
            <w:shd w:val="clear" w:color="auto" w:fill="FFFFFF"/>
            <w:vAlign w:val="center"/>
          </w:tcPr>
          <w:p w:rsidR="006002E9" w:rsidRPr="00492A90" w:rsidRDefault="006002E9" w:rsidP="006002E9">
            <w:pPr>
              <w:spacing w:after="120" w:line="120" w:lineRule="atLeast"/>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eastAsia="ru-RU"/>
              </w:rPr>
              <w:t>21 календарний день</w:t>
            </w:r>
          </w:p>
        </w:tc>
      </w:tr>
    </w:tbl>
    <w:p w:rsidR="006002E9" w:rsidRPr="00492A90" w:rsidRDefault="006002E9" w:rsidP="006002E9">
      <w:pPr>
        <w:shd w:val="clear" w:color="auto" w:fill="FFFFFF"/>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i/>
          <w:iCs/>
          <w:sz w:val="28"/>
          <w:szCs w:val="28"/>
          <w:lang w:eastAsia="ru-RU"/>
        </w:rPr>
        <w:t>Умовні позначки:</w:t>
      </w:r>
    </w:p>
    <w:p w:rsidR="006002E9" w:rsidRPr="00492A90" w:rsidRDefault="006002E9" w:rsidP="006F7177">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iCs/>
          <w:sz w:val="28"/>
          <w:szCs w:val="28"/>
          <w:lang w:eastAsia="ru-RU"/>
        </w:rPr>
        <w:t>В – виконує, У – бере участь, П – погоджує, З - затверджує</w:t>
      </w:r>
    </w:p>
    <w:p w:rsidR="006F7177" w:rsidRPr="00492A90" w:rsidRDefault="006F7177" w:rsidP="006002E9">
      <w:pPr>
        <w:spacing w:after="0" w:line="240" w:lineRule="auto"/>
        <w:rPr>
          <w:rFonts w:ascii="Times New Roman" w:eastAsia="Times New Roman" w:hAnsi="Times New Roman"/>
          <w:sz w:val="28"/>
          <w:szCs w:val="28"/>
          <w:lang w:val="uk-UA"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6F7177">
        <w:tc>
          <w:tcPr>
            <w:tcW w:w="4643" w:type="dxa"/>
          </w:tcPr>
          <w:p w:rsidR="006F7177" w:rsidRPr="00492A90" w:rsidRDefault="006F7177" w:rsidP="006F7177">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F7177" w:rsidRPr="00492A90" w:rsidRDefault="006F7177" w:rsidP="006F7177">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6F7177" w:rsidRPr="00492A90" w:rsidRDefault="006F7177" w:rsidP="006F7177">
            <w:pPr>
              <w:spacing w:after="0" w:line="240" w:lineRule="auto"/>
              <w:rPr>
                <w:rFonts w:ascii="Times New Roman" w:eastAsia="Times New Roman" w:hAnsi="Times New Roman"/>
                <w:sz w:val="28"/>
                <w:szCs w:val="28"/>
                <w:lang w:eastAsia="ru-RU"/>
              </w:rPr>
            </w:pPr>
          </w:p>
        </w:tc>
      </w:tr>
      <w:tr w:rsidR="00492A90" w:rsidRPr="00492A90" w:rsidTr="006F7177">
        <w:tc>
          <w:tcPr>
            <w:tcW w:w="4643" w:type="dxa"/>
          </w:tcPr>
          <w:p w:rsidR="006F7177" w:rsidRPr="00492A90" w:rsidRDefault="006F7177" w:rsidP="006F7177">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F7177" w:rsidRPr="00492A90" w:rsidRDefault="006F7177" w:rsidP="006F7177">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6F7177" w:rsidRPr="00492A90" w:rsidRDefault="006F7177" w:rsidP="006F7177">
            <w:pPr>
              <w:spacing w:after="0" w:line="240" w:lineRule="auto"/>
              <w:rPr>
                <w:rFonts w:ascii="Times New Roman" w:eastAsia="Times New Roman" w:hAnsi="Times New Roman"/>
                <w:sz w:val="28"/>
                <w:szCs w:val="28"/>
                <w:lang w:eastAsia="ru-RU"/>
              </w:rPr>
            </w:pPr>
          </w:p>
        </w:tc>
      </w:tr>
    </w:tbl>
    <w:p w:rsidR="006F7177" w:rsidRPr="00492A90" w:rsidRDefault="006F7177" w:rsidP="006F7177">
      <w:pPr>
        <w:shd w:val="clear" w:color="auto" w:fill="FFFFFF"/>
        <w:spacing w:after="120" w:line="240" w:lineRule="auto"/>
        <w:jc w:val="center"/>
        <w:rPr>
          <w:rFonts w:ascii="Times New Roman" w:eastAsia="Times New Roman" w:hAnsi="Times New Roman"/>
          <w:b/>
          <w:sz w:val="28"/>
          <w:szCs w:val="28"/>
          <w:lang w:val="uk-UA" w:eastAsia="ru-RU"/>
        </w:rPr>
      </w:pPr>
    </w:p>
    <w:p w:rsidR="006F7177" w:rsidRPr="00492A90" w:rsidRDefault="006F7177" w:rsidP="006F7177">
      <w:pPr>
        <w:shd w:val="clear" w:color="auto" w:fill="FFFFFF"/>
        <w:spacing w:after="120" w:line="240" w:lineRule="auto"/>
        <w:jc w:val="center"/>
        <w:rPr>
          <w:rFonts w:ascii="Times New Roman" w:eastAsia="Times New Roman" w:hAnsi="Times New Roman"/>
          <w:b/>
          <w:sz w:val="28"/>
          <w:szCs w:val="28"/>
          <w:lang w:val="uk-UA" w:eastAsia="ru-RU"/>
        </w:rPr>
      </w:pPr>
    </w:p>
    <w:p w:rsidR="006F7177" w:rsidRPr="00492A90" w:rsidRDefault="006F7177" w:rsidP="006F7177">
      <w:pPr>
        <w:shd w:val="clear" w:color="auto" w:fill="FFFFFF"/>
        <w:spacing w:after="120" w:line="240" w:lineRule="auto"/>
        <w:jc w:val="center"/>
        <w:rPr>
          <w:rFonts w:ascii="Times New Roman" w:eastAsia="Times New Roman" w:hAnsi="Times New Roman"/>
          <w:b/>
          <w:sz w:val="28"/>
          <w:szCs w:val="28"/>
          <w:lang w:val="uk-UA" w:eastAsia="ru-RU"/>
        </w:rPr>
      </w:pPr>
    </w:p>
    <w:p w:rsidR="006F7177" w:rsidRPr="00492A90" w:rsidRDefault="006F7177" w:rsidP="006F7177">
      <w:pPr>
        <w:shd w:val="clear" w:color="auto" w:fill="FFFFFF"/>
        <w:spacing w:after="120" w:line="240" w:lineRule="auto"/>
        <w:jc w:val="center"/>
        <w:rPr>
          <w:rFonts w:ascii="Times New Roman" w:eastAsia="Times New Roman" w:hAnsi="Times New Roman"/>
          <w:b/>
          <w:sz w:val="28"/>
          <w:szCs w:val="28"/>
          <w:lang w:val="uk-UA" w:eastAsia="ru-RU"/>
        </w:rPr>
      </w:pPr>
    </w:p>
    <w:p w:rsidR="006F7177" w:rsidRPr="00492A90" w:rsidRDefault="006F7177" w:rsidP="006F7177">
      <w:pPr>
        <w:shd w:val="clear" w:color="auto" w:fill="FFFFFF"/>
        <w:spacing w:after="120" w:line="240" w:lineRule="auto"/>
        <w:rPr>
          <w:rFonts w:ascii="Times New Roman" w:eastAsia="Times New Roman" w:hAnsi="Times New Roman"/>
          <w:b/>
          <w:sz w:val="28"/>
          <w:szCs w:val="28"/>
          <w:lang w:val="uk-UA" w:eastAsia="ru-RU"/>
        </w:rPr>
      </w:pPr>
    </w:p>
    <w:p w:rsidR="006F7177" w:rsidRPr="00492A90" w:rsidRDefault="006F7177" w:rsidP="006F7177">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6F7177" w:rsidRPr="00492A90" w:rsidRDefault="006F7177" w:rsidP="006F7177">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lastRenderedPageBreak/>
        <w:t xml:space="preserve"> </w:t>
      </w:r>
      <w:r w:rsidRPr="00492A90">
        <w:rPr>
          <w:rFonts w:ascii="Times New Roman" w:eastAsia="Times New Roman" w:hAnsi="Times New Roman"/>
          <w:b/>
          <w:sz w:val="28"/>
          <w:szCs w:val="28"/>
          <w:u w:val="single"/>
          <w:lang w:val="uk-UA" w:eastAsia="ru-RU"/>
        </w:rPr>
        <w:t>В</w:t>
      </w:r>
      <w:r w:rsidRPr="00492A90">
        <w:rPr>
          <w:rFonts w:ascii="Times New Roman" w:eastAsia="Times New Roman" w:hAnsi="Times New Roman"/>
          <w:b/>
          <w:sz w:val="28"/>
          <w:szCs w:val="28"/>
          <w:u w:val="single"/>
          <w:lang w:eastAsia="ru-RU"/>
        </w:rPr>
        <w:t>становлення статусу «У</w:t>
      </w:r>
      <w:r w:rsidRPr="00492A90">
        <w:rPr>
          <w:rFonts w:ascii="Times New Roman" w:eastAsia="Times New Roman" w:hAnsi="Times New Roman"/>
          <w:b/>
          <w:sz w:val="28"/>
          <w:szCs w:val="28"/>
          <w:u w:val="single"/>
          <w:lang w:val="uk-UA" w:eastAsia="ru-RU"/>
        </w:rPr>
        <w:t>ЧАСНИК ВІЙНИ</w:t>
      </w:r>
      <w:r w:rsidRPr="00492A90">
        <w:rPr>
          <w:rFonts w:ascii="Times New Roman" w:eastAsia="Times New Roman" w:hAnsi="Times New Roman"/>
          <w:b/>
          <w:sz w:val="28"/>
          <w:szCs w:val="28"/>
          <w:u w:val="single"/>
          <w:lang w:eastAsia="ru-RU"/>
        </w:rPr>
        <w:t>»</w:t>
      </w:r>
    </w:p>
    <w:p w:rsidR="006F7177" w:rsidRPr="00492A90" w:rsidRDefault="006F7177" w:rsidP="006F7177">
      <w:pPr>
        <w:shd w:val="clear" w:color="auto" w:fill="FFFFFF"/>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6F7177" w:rsidRPr="00492A90" w:rsidRDefault="006F7177" w:rsidP="006F7177">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Управління соціального захисту населення Апостолівської районної державної адміністрації</w:t>
      </w:r>
    </w:p>
    <w:p w:rsidR="006F7177" w:rsidRPr="00492A90" w:rsidRDefault="006F7177" w:rsidP="006F7177">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568"/>
        <w:gridCol w:w="3544"/>
        <w:gridCol w:w="1701"/>
        <w:gridCol w:w="4394"/>
      </w:tblGrid>
      <w:tr w:rsidR="00492A90" w:rsidRPr="00492A90" w:rsidTr="006F7177">
        <w:tc>
          <w:tcPr>
            <w:tcW w:w="10207" w:type="dxa"/>
            <w:gridSpan w:val="4"/>
            <w:tcBorders>
              <w:top w:val="single" w:sz="4" w:space="0" w:color="555555"/>
              <w:bottom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Інформація про центр надання адміністративної послуги</w:t>
            </w:r>
          </w:p>
        </w:tc>
      </w:tr>
      <w:tr w:rsidR="00492A90" w:rsidRPr="00492A90" w:rsidTr="0069314C">
        <w:tc>
          <w:tcPr>
            <w:tcW w:w="5813" w:type="dxa"/>
            <w:gridSpan w:val="3"/>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Найменування центру надання адміністративної послуги, в якому здійснюється обслуговування суб’єкта звернення</w:t>
            </w:r>
          </w:p>
        </w:tc>
        <w:tc>
          <w:tcPr>
            <w:tcW w:w="439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Відділ (центр) надання адміністративних послуг виконавчого комітету </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tc>
      </w:tr>
      <w:tr w:rsidR="00492A90" w:rsidRPr="00492A90" w:rsidTr="0069314C">
        <w:tc>
          <w:tcPr>
            <w:tcW w:w="568"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w:t>
            </w:r>
          </w:p>
        </w:tc>
        <w:tc>
          <w:tcPr>
            <w:tcW w:w="524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Місцезнаходження центру надання адміністративної послуги</w:t>
            </w:r>
          </w:p>
        </w:tc>
        <w:tc>
          <w:tcPr>
            <w:tcW w:w="439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69314C">
        <w:tc>
          <w:tcPr>
            <w:tcW w:w="568"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w:t>
            </w:r>
          </w:p>
        </w:tc>
        <w:tc>
          <w:tcPr>
            <w:tcW w:w="524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Інформація щодо режиму роботи центру надання адміністративної послуги</w:t>
            </w:r>
          </w:p>
        </w:tc>
        <w:tc>
          <w:tcPr>
            <w:tcW w:w="439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6F7177" w:rsidRPr="00492A90" w:rsidRDefault="006F7177" w:rsidP="006F7177">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69314C">
        <w:tc>
          <w:tcPr>
            <w:tcW w:w="568"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w:t>
            </w:r>
          </w:p>
        </w:tc>
        <w:tc>
          <w:tcPr>
            <w:tcW w:w="5245"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Телефон/факс (довідки), адреса електронної пошти та веб-сайт центру надання адміністративної послуги</w:t>
            </w:r>
          </w:p>
        </w:tc>
        <w:tc>
          <w:tcPr>
            <w:tcW w:w="439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6F7177" w:rsidRPr="00492A90" w:rsidRDefault="006F7177" w:rsidP="006F7177">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46"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6F7177" w:rsidRPr="00492A90" w:rsidRDefault="006F7177" w:rsidP="006F7177">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6F7177">
        <w:tc>
          <w:tcPr>
            <w:tcW w:w="10207" w:type="dxa"/>
            <w:gridSpan w:val="4"/>
            <w:tcBorders>
              <w:top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Нормативні акти, якими регламентується надання адміністративної послуги</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Закони України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val="uk-UA" w:eastAsia="ru-RU"/>
              </w:rPr>
              <w:t>Закон України 22.10.1993 року № 3551-XII «Про статус ветеранів війни гарантії їх соціального захисту» (зі змінами) ст.8, ст.9.</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Кабінету Міністрів України</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Постанова Кабінету Міністрів України від 23.09.2015 № 739</w:t>
            </w:r>
            <w:r w:rsidRPr="00492A90">
              <w:rPr>
                <w:rFonts w:ascii="Times New Roman" w:eastAsia="Times New Roman" w:hAnsi="Times New Roman"/>
                <w:sz w:val="24"/>
                <w:szCs w:val="24"/>
                <w:lang w:eastAsia="uk-UA"/>
              </w:rPr>
              <w:t xml:space="preserve"> «Питання надання статусу учасника війни деяким особам»</w:t>
            </w:r>
            <w:r w:rsidRPr="00492A90">
              <w:rPr>
                <w:rFonts w:ascii="Times New Roman" w:eastAsia="Times New Roman" w:hAnsi="Times New Roman"/>
                <w:sz w:val="24"/>
                <w:szCs w:val="24"/>
                <w:lang w:val="uk-UA" w:eastAsia="ru-RU"/>
              </w:rPr>
              <w:t>.</w:t>
            </w:r>
          </w:p>
          <w:p w:rsidR="006F7177" w:rsidRPr="00492A90" w:rsidRDefault="006F7177" w:rsidP="0069314C">
            <w:pPr>
              <w:spacing w:after="0" w:line="240" w:lineRule="auto"/>
              <w:rPr>
                <w:rFonts w:ascii="Times New Roman" w:eastAsia="Times New Roman" w:hAnsi="Times New Roman"/>
                <w:b/>
                <w:sz w:val="24"/>
                <w:szCs w:val="24"/>
                <w:lang w:eastAsia="ru-RU"/>
              </w:rPr>
            </w:pPr>
            <w:r w:rsidRPr="00492A90">
              <w:rPr>
                <w:rFonts w:ascii="Times New Roman" w:eastAsia="Times New Roman" w:hAnsi="Times New Roman"/>
                <w:sz w:val="24"/>
                <w:szCs w:val="24"/>
                <w:lang w:eastAsia="ru-RU"/>
              </w:rPr>
              <w:t>Постанова Кабінету Міністрів України  від 12.05.1994 № 302 «Про порядок видачі посвідчень і нагрудних знаків ветеранів війни».</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6.</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Акти центральних органів виконавчої влади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7.</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Акти місцевих органів виконавчої влади/ органів місцевого самоврядування</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p w:rsidR="006F7177" w:rsidRPr="00492A90" w:rsidRDefault="006F7177" w:rsidP="006F7177">
            <w:pPr>
              <w:spacing w:after="120" w:line="240" w:lineRule="auto"/>
              <w:rPr>
                <w:rFonts w:ascii="Times New Roman" w:eastAsia="Times New Roman" w:hAnsi="Times New Roman"/>
                <w:i/>
                <w:sz w:val="24"/>
                <w:szCs w:val="24"/>
                <w:lang w:val="uk-UA" w:eastAsia="ru-RU"/>
              </w:rPr>
            </w:pPr>
          </w:p>
        </w:tc>
      </w:tr>
      <w:tr w:rsidR="00492A90" w:rsidRPr="00492A90" w:rsidTr="006F7177">
        <w:tc>
          <w:tcPr>
            <w:tcW w:w="10207" w:type="dxa"/>
            <w:gridSpan w:val="4"/>
            <w:tcBorders>
              <w:top w:val="single" w:sz="4" w:space="0" w:color="555555"/>
              <w:bottom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Умови отримання адміністративної послуги</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8.</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Підстава для одержання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9314C">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hyperlink r:id="rId47" w:tgtFrame="_top" w:history="1">
              <w:r w:rsidRPr="00492A90">
                <w:rPr>
                  <w:rFonts w:ascii="Times New Roman" w:eastAsia="Times New Roman" w:hAnsi="Times New Roman"/>
                  <w:sz w:val="24"/>
                  <w:szCs w:val="24"/>
                  <w:shd w:val="clear" w:color="auto" w:fill="FFFFFF"/>
                  <w:lang w:val="uk-UA" w:eastAsia="ru-RU"/>
                </w:rPr>
                <w:t>О</w:t>
              </w:r>
              <w:r w:rsidRPr="00492A90">
                <w:rPr>
                  <w:rFonts w:ascii="Times New Roman" w:eastAsia="Times New Roman" w:hAnsi="Times New Roman"/>
                  <w:sz w:val="24"/>
                  <w:szCs w:val="24"/>
                  <w:shd w:val="clear" w:color="auto" w:fill="FFFFFF"/>
                  <w:lang w:eastAsia="ru-RU"/>
                </w:rPr>
                <w:t>соби, які в період</w:t>
              </w:r>
            </w:hyperlink>
            <w:r w:rsidRPr="00492A90">
              <w:rPr>
                <w:rFonts w:ascii="Times New Roman" w:eastAsia="Times New Roman" w:hAnsi="Times New Roman"/>
                <w:sz w:val="24"/>
                <w:szCs w:val="24"/>
                <w:shd w:val="clear" w:color="auto" w:fill="FFFFFF"/>
                <w:lang w:eastAsia="ru-RU"/>
              </w:rPr>
              <w:t> </w:t>
            </w:r>
            <w:r w:rsidRPr="00492A90">
              <w:rPr>
                <w:rFonts w:ascii="Times New Roman" w:eastAsia="Times New Roman" w:hAnsi="Times New Roman"/>
                <w:sz w:val="24"/>
                <w:szCs w:val="24"/>
                <w:shd w:val="clear" w:color="auto" w:fill="FFFFFF"/>
                <w:lang w:val="uk-UA" w:eastAsia="ru-RU"/>
              </w:rPr>
              <w:t xml:space="preserve"> </w:t>
            </w:r>
            <w:hyperlink r:id="rId48" w:tgtFrame="_top" w:history="1">
              <w:r w:rsidRPr="00492A90">
                <w:rPr>
                  <w:rFonts w:ascii="Times New Roman" w:eastAsia="Times New Roman" w:hAnsi="Times New Roman"/>
                  <w:sz w:val="24"/>
                  <w:szCs w:val="24"/>
                  <w:shd w:val="clear" w:color="auto" w:fill="FFFFFF"/>
                  <w:lang w:eastAsia="ru-RU"/>
                </w:rPr>
                <w:t>Другої світової війни</w:t>
              </w:r>
            </w:hyperlink>
            <w:r w:rsidRPr="00492A90">
              <w:rPr>
                <w:rFonts w:ascii="Times New Roman" w:eastAsia="Times New Roman" w:hAnsi="Times New Roman"/>
                <w:sz w:val="24"/>
                <w:szCs w:val="24"/>
                <w:shd w:val="clear" w:color="auto" w:fill="FFFFFF"/>
                <w:lang w:eastAsia="ru-RU"/>
              </w:rPr>
              <w:t> </w:t>
            </w:r>
            <w:hyperlink r:id="rId49" w:tgtFrame="_top" w:history="1">
              <w:r w:rsidRPr="00492A90">
                <w:rPr>
                  <w:rFonts w:ascii="Times New Roman" w:eastAsia="Times New Roman" w:hAnsi="Times New Roman"/>
                  <w:sz w:val="24"/>
                  <w:szCs w:val="24"/>
                  <w:shd w:val="clear" w:color="auto" w:fill="FFFFFF"/>
                  <w:lang w:eastAsia="ru-RU"/>
                </w:rPr>
                <w:t>працювали на територіях, що після 1944 року ввійшли до складу колишнього Союзу РСР, а також громадяни, які за направленням державних органів колишнього Союзу РСР працювали в державах - </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союзницях СРСР</w:t>
              </w:r>
              <w:r w:rsidRPr="00492A90">
                <w:rPr>
                  <w:rFonts w:ascii="Times New Roman" w:eastAsia="Times New Roman" w:hAnsi="Times New Roman"/>
                  <w:sz w:val="24"/>
                  <w:szCs w:val="24"/>
                  <w:shd w:val="clear" w:color="auto" w:fill="FFFFFF"/>
                  <w:lang w:val="uk-UA" w:eastAsia="ru-RU"/>
                </w:rPr>
                <w:t xml:space="preserve">.             </w:t>
              </w:r>
            </w:hyperlink>
            <w:r w:rsidRPr="00492A90">
              <w:rPr>
                <w:rFonts w:ascii="Times New Roman" w:eastAsia="Times New Roman" w:hAnsi="Times New Roman"/>
                <w:sz w:val="24"/>
                <w:szCs w:val="24"/>
                <w:lang w:val="uk-UA" w:eastAsia="ru-RU"/>
              </w:rPr>
              <w:t xml:space="preserve">                          - Працівники підприємств, установ, організацій, які залучалися та брали безпосередню участь у забезпеченні проведення антитерористичної операції, перебуваючи безпосередньо в районах антитерористичної операції у період її проведення, у порядку, встановленому законодавством.</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9.</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Вичерпний перелік документів, необхідних для отримання адміністративної послуги, а також вимоги до них</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1. Заява</w:t>
            </w:r>
            <w:r w:rsidRPr="00492A90">
              <w:rPr>
                <w:rFonts w:ascii="Times New Roman" w:eastAsia="Times New Roman" w:hAnsi="Times New Roman"/>
                <w:sz w:val="24"/>
                <w:szCs w:val="24"/>
                <w:lang w:val="uk-UA" w:eastAsia="ru-RU"/>
              </w:rPr>
              <w:t>.</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Копія паспорта.</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Копія ідентифікаційного номера.</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4. Копія пенсійного посвідчення.</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5. Свідчення осіб, які працювали в період Другої світової війни та війни з Японією, або офіційні документи про </w:t>
            </w:r>
            <w:r w:rsidRPr="00492A90">
              <w:rPr>
                <w:rFonts w:ascii="Times New Roman" w:eastAsia="Times New Roman" w:hAnsi="Times New Roman"/>
                <w:sz w:val="24"/>
                <w:szCs w:val="24"/>
                <w:lang w:val="uk-UA" w:eastAsia="ru-RU"/>
              </w:rPr>
              <w:lastRenderedPageBreak/>
              <w:t>спільну роботу чи навчання в зазначений період.</w:t>
            </w:r>
          </w:p>
          <w:p w:rsidR="006F7177" w:rsidRPr="00492A90" w:rsidRDefault="006F7177" w:rsidP="006F7177">
            <w:pPr>
              <w:shd w:val="clear" w:color="auto" w:fill="FFFFFF"/>
              <w:spacing w:after="0" w:line="240" w:lineRule="auto"/>
              <w:rPr>
                <w:rFonts w:ascii="Times New Roman" w:eastAsia="Times New Roman" w:hAnsi="Times New Roman"/>
                <w:sz w:val="24"/>
                <w:szCs w:val="24"/>
                <w:shd w:val="clear" w:color="auto" w:fill="FFFFFF"/>
                <w:lang w:val="uk-UA" w:eastAsia="ru-RU"/>
              </w:rPr>
            </w:pPr>
            <w:r w:rsidRPr="00492A90">
              <w:rPr>
                <w:rFonts w:ascii="Times New Roman" w:eastAsia="Times New Roman" w:hAnsi="Times New Roman"/>
                <w:sz w:val="24"/>
                <w:szCs w:val="24"/>
                <w:shd w:val="clear" w:color="auto" w:fill="FFFFFF"/>
                <w:lang w:val="uk-UA" w:eastAsia="ru-RU"/>
              </w:rPr>
              <w:t xml:space="preserve">6. Наявність довідок, що підтверджують факт роботи в період Другої світової війни та війни з </w:t>
            </w:r>
            <w:r w:rsidRPr="00492A90">
              <w:rPr>
                <w:rFonts w:ascii="Times New Roman" w:eastAsia="Times New Roman" w:hAnsi="Times New Roman"/>
                <w:sz w:val="24"/>
                <w:szCs w:val="24"/>
                <w:shd w:val="clear" w:color="auto" w:fill="FFFFFF"/>
                <w:lang w:eastAsia="ru-RU"/>
              </w:rPr>
              <w:t>Японією в тилу на підприємствах, в установах, організаціях, колгоспах, радгоспах, індивідуальних сільських господарствах, під час навчання в школах, вищих і середніх спеціальних навчальних закладах – в народному господарстві та на відбудові господарського і культурного призначення</w:t>
            </w:r>
            <w:r w:rsidRPr="00492A90">
              <w:rPr>
                <w:rFonts w:ascii="Times New Roman" w:eastAsia="Times New Roman" w:hAnsi="Times New Roman"/>
                <w:sz w:val="24"/>
                <w:szCs w:val="24"/>
                <w:shd w:val="clear" w:color="auto" w:fill="FFFFFF"/>
                <w:lang w:val="uk-UA" w:eastAsia="ru-RU"/>
              </w:rPr>
              <w:t>.</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uk-UA" w:eastAsia="ru-RU"/>
              </w:rPr>
              <w:t xml:space="preserve"> Копія с</w:t>
            </w:r>
            <w:r w:rsidRPr="00492A90">
              <w:rPr>
                <w:rFonts w:ascii="Times New Roman" w:eastAsia="Times New Roman" w:hAnsi="Times New Roman"/>
                <w:sz w:val="24"/>
                <w:szCs w:val="24"/>
                <w:lang w:eastAsia="ru-RU"/>
              </w:rPr>
              <w:t>відоцтв</w:t>
            </w:r>
            <w:r w:rsidRPr="00492A90">
              <w:rPr>
                <w:rFonts w:ascii="Times New Roman" w:eastAsia="Times New Roman" w:hAnsi="Times New Roman"/>
                <w:sz w:val="24"/>
                <w:szCs w:val="24"/>
                <w:lang w:val="uk-UA" w:eastAsia="ru-RU"/>
              </w:rPr>
              <w:t>а</w:t>
            </w:r>
            <w:r w:rsidRPr="00492A90">
              <w:rPr>
                <w:rFonts w:ascii="Times New Roman" w:eastAsia="Times New Roman" w:hAnsi="Times New Roman"/>
                <w:sz w:val="24"/>
                <w:szCs w:val="24"/>
                <w:lang w:eastAsia="ru-RU"/>
              </w:rPr>
              <w:t xml:space="preserve"> про одруження (жінкам)</w:t>
            </w:r>
            <w:r w:rsidRPr="00492A90">
              <w:rPr>
                <w:rFonts w:ascii="Times New Roman" w:eastAsia="Times New Roman" w:hAnsi="Times New Roman"/>
                <w:sz w:val="24"/>
                <w:szCs w:val="24"/>
                <w:lang w:val="uk-UA" w:eastAsia="ru-RU"/>
              </w:rPr>
              <w:t>.</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8. </w:t>
            </w:r>
            <w:r w:rsidRPr="00492A90">
              <w:rPr>
                <w:rFonts w:ascii="Times New Roman" w:eastAsia="Times New Roman" w:hAnsi="Times New Roman"/>
                <w:sz w:val="24"/>
                <w:szCs w:val="24"/>
                <w:lang w:eastAsia="ru-RU"/>
              </w:rPr>
              <w:t>Для працівників підприємств:</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документи про безпосереднє залучення до виконання завдань антитерористичної операції в районах її проведення (витяги з наказів керівника Антитерористичного центру при Службі безпеки України), </w:t>
            </w:r>
          </w:p>
          <w:p w:rsidR="006F7177" w:rsidRPr="00492A90" w:rsidRDefault="006F7177" w:rsidP="006F7177">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документи про направлення (прибуття) у відрядження для безпосередньої участі в антитерористичній операції в районах її проведення (витяги з наказів, розпоряджень, посвідчень про відрядження, книг нарядів, матеріалів спеціальних (службових) розслідувань за фактами отримання поранень)</w:t>
            </w:r>
            <w:r w:rsidRPr="00492A90">
              <w:rPr>
                <w:rFonts w:ascii="Times New Roman" w:eastAsia="Times New Roman" w:hAnsi="Times New Roman"/>
                <w:sz w:val="24"/>
                <w:szCs w:val="24"/>
                <w:lang w:val="uk-UA" w:eastAsia="ru-RU"/>
              </w:rPr>
              <w:t>.</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w:t>
            </w:r>
            <w:r w:rsidRPr="00492A90">
              <w:rPr>
                <w:rFonts w:ascii="Times New Roman" w:eastAsia="Times New Roman" w:hAnsi="Times New Roman"/>
                <w:sz w:val="24"/>
                <w:szCs w:val="24"/>
                <w:lang w:eastAsia="ru-RU"/>
              </w:rPr>
              <w:t>.</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Фотокартка </w:t>
            </w:r>
            <w:r w:rsidRPr="00492A90">
              <w:rPr>
                <w:rFonts w:ascii="Times New Roman" w:eastAsia="Times New Roman" w:hAnsi="Times New Roman"/>
                <w:sz w:val="24"/>
                <w:szCs w:val="24"/>
                <w:lang w:val="uk-UA" w:eastAsia="ru-RU"/>
              </w:rPr>
              <w:t xml:space="preserve">розміром </w:t>
            </w:r>
            <w:r w:rsidRPr="00492A90">
              <w:rPr>
                <w:rFonts w:ascii="Times New Roman" w:eastAsia="Times New Roman" w:hAnsi="Times New Roman"/>
                <w:sz w:val="24"/>
                <w:szCs w:val="24"/>
                <w:lang w:eastAsia="ru-RU"/>
              </w:rPr>
              <w:t>3х4</w:t>
            </w:r>
            <w:r w:rsidRPr="00492A90">
              <w:rPr>
                <w:rFonts w:ascii="Times New Roman" w:eastAsia="Times New Roman" w:hAnsi="Times New Roman"/>
                <w:sz w:val="24"/>
                <w:szCs w:val="24"/>
                <w:lang w:val="uk-UA" w:eastAsia="ru-RU"/>
              </w:rPr>
              <w:t>.</w:t>
            </w:r>
          </w:p>
          <w:p w:rsidR="006F7177" w:rsidRPr="00492A90" w:rsidRDefault="006F7177" w:rsidP="006F7177">
            <w:pPr>
              <w:shd w:val="clear" w:color="auto" w:fill="FFFFFF"/>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w:t>
            </w:r>
            <w:r w:rsidRPr="00492A90">
              <w:rPr>
                <w:rFonts w:ascii="Times New Roman" w:eastAsia="Times New Roman" w:hAnsi="Times New Roman"/>
                <w:sz w:val="24"/>
                <w:szCs w:val="24"/>
                <w:lang w:eastAsia="ru-RU"/>
              </w:rPr>
              <w:t>. Об’ява в ЗМІ про втрату раніше виданого посвідчення (у разі повторного звернення)</w:t>
            </w:r>
            <w:r w:rsidRPr="00492A90">
              <w:rPr>
                <w:rFonts w:ascii="Times New Roman" w:eastAsia="Times New Roman" w:hAnsi="Times New Roman"/>
                <w:sz w:val="24"/>
                <w:szCs w:val="24"/>
                <w:lang w:val="uk-UA" w:eastAsia="ru-RU"/>
              </w:rPr>
              <w:t>.</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u w:val="single"/>
                <w:lang w:eastAsia="ru-RU"/>
              </w:rPr>
              <w:t>Для працівників підприємств</w:t>
            </w:r>
            <w:r w:rsidRPr="00492A90">
              <w:rPr>
                <w:rFonts w:ascii="Times New Roman" w:eastAsia="Times New Roman" w:hAnsi="Times New Roman"/>
                <w:sz w:val="24"/>
                <w:szCs w:val="24"/>
                <w:lang w:eastAsia="ru-RU"/>
              </w:rPr>
              <w:t>:</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документи про безпосереднє залучення до виконання завдань антитерористичної операції в районах її проведення (витяги з наказів керівника Антитерористичного центру при Службі безпеки України), </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документи про направлення (прибуття) у відрядження для безпосередньої участі в антитерористичній операції в районах її проведення (витяги з наказів, розпоряджень, посвідчень про відрядження, книг нарядів, матеріалів спеціальних (службових) розслідувань за фактами отримання поранень).</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10.</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Порядок та спосіб подання документів, необхідних для отримання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w:t>
            </w:r>
            <w:r w:rsidRPr="00492A90">
              <w:rPr>
                <w:rFonts w:ascii="Times New Roman" w:eastAsia="Times New Roman" w:hAnsi="Times New Roman"/>
                <w:sz w:val="24"/>
                <w:szCs w:val="24"/>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4"/>
                <w:szCs w:val="24"/>
                <w:shd w:val="clear" w:color="auto" w:fill="FFFFFF"/>
                <w:lang w:val="uk-UA" w:eastAsia="ru-RU"/>
              </w:rPr>
              <w:t>вигляді</w:t>
            </w:r>
            <w:r w:rsidRPr="00492A90">
              <w:rPr>
                <w:rFonts w:ascii="Times New Roman" w:eastAsia="Times New Roman" w:hAnsi="Times New Roman"/>
                <w:sz w:val="24"/>
                <w:szCs w:val="24"/>
                <w:shd w:val="clear" w:color="auto" w:fill="FFFFFF"/>
                <w:lang w:eastAsia="ru-RU"/>
              </w:rPr>
              <w:t xml:space="preserve"> приймає </w:t>
            </w:r>
            <w:r w:rsidRPr="00492A90">
              <w:rPr>
                <w:rFonts w:ascii="Times New Roman" w:eastAsia="Times New Roman" w:hAnsi="Times New Roman"/>
                <w:sz w:val="24"/>
                <w:szCs w:val="24"/>
                <w:shd w:val="clear" w:color="auto" w:fill="FFFFFF"/>
                <w:lang w:val="uk-UA" w:eastAsia="ru-RU"/>
              </w:rPr>
              <w:t xml:space="preserve">адміністратор </w:t>
            </w:r>
            <w:r w:rsidRPr="00492A90">
              <w:rPr>
                <w:rFonts w:ascii="Times New Roman" w:eastAsia="Times New Roman" w:hAnsi="Times New Roman"/>
                <w:sz w:val="24"/>
                <w:szCs w:val="24"/>
                <w:shd w:val="clear" w:color="auto" w:fill="FFFFFF"/>
                <w:lang w:eastAsia="ru-RU"/>
              </w:rPr>
              <w:t xml:space="preserve"> та передає</w:t>
            </w:r>
            <w:r w:rsidRPr="00492A90">
              <w:rPr>
                <w:rFonts w:ascii="Times New Roman" w:eastAsia="Times New Roman" w:hAnsi="Times New Roman"/>
                <w:sz w:val="24"/>
                <w:szCs w:val="24"/>
                <w:shd w:val="clear" w:color="auto" w:fill="FFFFFF"/>
                <w:lang w:val="uk-UA" w:eastAsia="ru-RU"/>
              </w:rPr>
              <w:t xml:space="preserve"> </w:t>
            </w:r>
            <w:r w:rsidRPr="00492A90">
              <w:rPr>
                <w:rFonts w:ascii="Times New Roman" w:eastAsia="Times New Roman" w:hAnsi="Times New Roman"/>
                <w:sz w:val="24"/>
                <w:szCs w:val="24"/>
                <w:shd w:val="clear" w:color="auto" w:fill="FFFFFF"/>
                <w:lang w:eastAsia="ru-RU"/>
              </w:rPr>
              <w:t xml:space="preserve"> його </w:t>
            </w:r>
            <w:r w:rsidRPr="00492A90">
              <w:rPr>
                <w:rFonts w:ascii="Times New Roman" w:eastAsia="Times New Roman" w:hAnsi="Times New Roman"/>
                <w:sz w:val="24"/>
                <w:szCs w:val="24"/>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Платність (безоплатність)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12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Безоплатно</w:t>
            </w:r>
          </w:p>
        </w:tc>
      </w:tr>
      <w:tr w:rsidR="00492A90" w:rsidRPr="00492A90" w:rsidTr="006F7177">
        <w:tc>
          <w:tcPr>
            <w:tcW w:w="10207" w:type="dxa"/>
            <w:gridSpan w:val="4"/>
            <w:tcBorders>
              <w:top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разі платності:</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11.1</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Нормативно-правові акти, на підставі яких стягується плата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i/>
                <w:sz w:val="24"/>
                <w:szCs w:val="24"/>
                <w:lang w:eastAsia="ru-RU"/>
              </w:rPr>
            </w:pPr>
            <w:r w:rsidRPr="00492A90">
              <w:rPr>
                <w:rFonts w:ascii="Times New Roman" w:eastAsia="Times New Roman" w:hAnsi="Times New Roman"/>
                <w:i/>
                <w:sz w:val="24"/>
                <w:szCs w:val="24"/>
                <w:lang w:val="uk-UA" w:eastAsia="ru-RU"/>
              </w:rPr>
              <w:t>-</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Розмір та порядок внесення плати </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(адміністративного збору) за платну адміністративну послугу</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Розрахунковий рахунок для внесення плати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12.</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Строк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i/>
                <w:sz w:val="24"/>
                <w:szCs w:val="24"/>
                <w:lang w:val="uk-UA" w:eastAsia="ru-RU"/>
              </w:rPr>
              <w:t xml:space="preserve"> </w:t>
            </w:r>
            <w:r w:rsidRPr="00492A90">
              <w:rPr>
                <w:rFonts w:ascii="Times New Roman" w:eastAsia="Times New Roman" w:hAnsi="Times New Roman"/>
                <w:sz w:val="24"/>
                <w:szCs w:val="24"/>
                <w:lang w:eastAsia="ru-RU"/>
              </w:rPr>
              <w:t>Рішення про встановлення статусу приймається у десятиденний термін (у разі встановлення статусу комісією термін подовжується).</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13.</w:t>
            </w:r>
          </w:p>
        </w:tc>
        <w:tc>
          <w:tcPr>
            <w:tcW w:w="3544"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 xml:space="preserve">Перелік підстав для відмови у </w:t>
            </w:r>
            <w:r w:rsidRPr="00492A90">
              <w:rPr>
                <w:rFonts w:ascii="Times New Roman" w:eastAsia="Times New Roman" w:hAnsi="Times New Roman"/>
                <w:sz w:val="24"/>
                <w:szCs w:val="24"/>
                <w:lang w:eastAsia="ru-RU"/>
              </w:rPr>
              <w:lastRenderedPageBreak/>
              <w:t>наданні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Надання документів не в повному обсязі.</w:t>
            </w:r>
            <w:r w:rsidRPr="00492A90">
              <w:rPr>
                <w:rFonts w:ascii="Times New Roman" w:eastAsia="Times New Roman" w:hAnsi="Times New Roman"/>
                <w:sz w:val="24"/>
                <w:szCs w:val="24"/>
                <w:lang w:eastAsia="ru-RU"/>
              </w:rPr>
              <w:t xml:space="preserve"> </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14.</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Результат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Надання статусу та отримання посвідчення.</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15.</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Способи отримання відповіді (результату)</w:t>
            </w:r>
          </w:p>
        </w:tc>
        <w:tc>
          <w:tcPr>
            <w:tcW w:w="6095" w:type="dxa"/>
            <w:gridSpan w:val="2"/>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Особисте звернення заявника або за його дорученням рідних чи інших осіб</w:t>
            </w:r>
          </w:p>
        </w:tc>
      </w:tr>
      <w:tr w:rsidR="00492A90" w:rsidRPr="00492A90" w:rsidTr="009B5794">
        <w:tc>
          <w:tcPr>
            <w:tcW w:w="568" w:type="dxa"/>
            <w:tcBorders>
              <w:top w:val="single" w:sz="4" w:space="0" w:color="555555"/>
              <w:bottom w:val="single" w:sz="4" w:space="0" w:color="555555"/>
              <w:right w:val="single" w:sz="4" w:space="0" w:color="555555"/>
            </w:tcBorders>
            <w:shd w:val="clear" w:color="auto" w:fill="FFFFFF"/>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16.</w:t>
            </w:r>
          </w:p>
        </w:tc>
        <w:tc>
          <w:tcPr>
            <w:tcW w:w="3544"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eastAsia="ru-RU"/>
              </w:rPr>
              <w:t>Примітка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w:t>
            </w:r>
          </w:p>
        </w:tc>
      </w:tr>
    </w:tbl>
    <w:p w:rsidR="006F7177" w:rsidRPr="00492A90" w:rsidRDefault="006F7177" w:rsidP="006F7177">
      <w:pPr>
        <w:shd w:val="clear" w:color="auto" w:fill="FFFFFF"/>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6F7177" w:rsidRPr="00492A90" w:rsidRDefault="006F7177" w:rsidP="006F7177">
      <w:pPr>
        <w:spacing w:after="0" w:line="240" w:lineRule="auto"/>
        <w:ind w:left="4956"/>
        <w:rPr>
          <w:rFonts w:ascii="Times New Roman" w:eastAsia="Times New Roman" w:hAnsi="Times New Roman"/>
          <w:sz w:val="28"/>
          <w:szCs w:val="28"/>
          <w:lang w:eastAsia="ru-RU"/>
        </w:rPr>
      </w:pPr>
    </w:p>
    <w:p w:rsidR="006F7177" w:rsidRPr="00492A90" w:rsidRDefault="006F7177" w:rsidP="006F7177">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Начальнику управління  </w:t>
      </w:r>
    </w:p>
    <w:p w:rsidR="006F7177" w:rsidRPr="00492A90" w:rsidRDefault="006F7177" w:rsidP="006F7177">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соціального захисту населення</w:t>
      </w:r>
    </w:p>
    <w:p w:rsidR="006F7177" w:rsidRPr="00492A90" w:rsidRDefault="006F7177" w:rsidP="006F7177">
      <w:pPr>
        <w:spacing w:after="0" w:line="240" w:lineRule="auto"/>
        <w:ind w:left="4920"/>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Апостолівської райдержадміністрації</w:t>
      </w:r>
    </w:p>
    <w:p w:rsidR="006F7177" w:rsidRPr="00492A90" w:rsidRDefault="006F7177" w:rsidP="0069314C">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ПРИХОДЬКО Л.О.</w:t>
      </w:r>
    </w:p>
    <w:p w:rsidR="006F7177" w:rsidRPr="00492A90" w:rsidRDefault="006F7177" w:rsidP="006F7177">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F7177" w:rsidRPr="00492A90" w:rsidRDefault="006F7177" w:rsidP="006F7177">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(прізвище, ім" я  та по батькові)</w:t>
      </w:r>
    </w:p>
    <w:p w:rsidR="006F7177" w:rsidRPr="00492A90" w:rsidRDefault="006F7177" w:rsidP="006F7177">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F7177" w:rsidRPr="00492A90" w:rsidRDefault="006F7177" w:rsidP="006F7177">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F7177" w:rsidRPr="00492A90" w:rsidRDefault="006F7177" w:rsidP="006F7177">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(алреса проживання)</w:t>
      </w:r>
    </w:p>
    <w:p w:rsidR="006F7177" w:rsidRPr="00492A90" w:rsidRDefault="006F7177" w:rsidP="006F7177">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6F7177" w:rsidRPr="00492A90" w:rsidRDefault="006F7177" w:rsidP="006F7177">
      <w:pPr>
        <w:spacing w:after="0" w:line="240" w:lineRule="auto"/>
        <w:ind w:left="5008"/>
        <w:rPr>
          <w:rFonts w:ascii="Times New Roman" w:eastAsia="Times New Roman" w:hAnsi="Times New Roman"/>
          <w:b/>
          <w:sz w:val="28"/>
          <w:szCs w:val="28"/>
          <w:lang w:eastAsia="ru-RU"/>
        </w:rPr>
      </w:pPr>
    </w:p>
    <w:p w:rsidR="006F7177" w:rsidRPr="00492A90" w:rsidRDefault="006F7177" w:rsidP="006F7177">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ЗАЯВА</w:t>
      </w:r>
    </w:p>
    <w:p w:rsidR="006F7177" w:rsidRPr="00492A90" w:rsidRDefault="006F7177" w:rsidP="006F7177">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ab/>
        <w:t>Прошу Вас надати мені статус та видати посвідчення ( «Особа з інвалідністю внаслідок війни», «Учасник війни», «Член сім’ї загиблого (померлого) ветерана війни» на підставі наданих документів, а саме:</w:t>
      </w:r>
    </w:p>
    <w:p w:rsidR="006F7177" w:rsidRPr="00492A90" w:rsidRDefault="006F7177" w:rsidP="006F7177">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________________________________________________________________________________________________________________________________</w:t>
      </w:r>
    </w:p>
    <w:p w:rsidR="006F7177" w:rsidRPr="00492A90" w:rsidRDefault="006F7177" w:rsidP="006F7177">
      <w:pPr>
        <w:spacing w:after="0" w:line="240" w:lineRule="auto"/>
        <w:jc w:val="both"/>
        <w:rPr>
          <w:rFonts w:ascii="Times New Roman" w:eastAsia="Times New Roman" w:hAnsi="Times New Roman"/>
          <w:sz w:val="28"/>
          <w:szCs w:val="28"/>
          <w:lang w:eastAsia="ru-RU"/>
        </w:rPr>
      </w:pPr>
    </w:p>
    <w:p w:rsidR="006F7177" w:rsidRPr="00492A90" w:rsidRDefault="006F7177" w:rsidP="006F7177">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Додаток: на _______ аркушах.</w:t>
      </w:r>
    </w:p>
    <w:p w:rsidR="006F7177" w:rsidRPr="00492A90" w:rsidRDefault="006F7177" w:rsidP="006F7177">
      <w:pPr>
        <w:spacing w:after="0" w:line="240" w:lineRule="auto"/>
        <w:jc w:val="both"/>
        <w:rPr>
          <w:rFonts w:ascii="Times New Roman" w:eastAsia="Times New Roman" w:hAnsi="Times New Roman"/>
          <w:sz w:val="28"/>
          <w:szCs w:val="28"/>
          <w:lang w:eastAsia="ru-RU"/>
        </w:rPr>
      </w:pPr>
    </w:p>
    <w:p w:rsidR="006F7177" w:rsidRPr="00492A90" w:rsidRDefault="006F7177" w:rsidP="006F7177">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Дата:___________</w:t>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t>Підпис:______________</w:t>
      </w:r>
    </w:p>
    <w:p w:rsidR="006F7177" w:rsidRPr="00492A90" w:rsidRDefault="006F7177" w:rsidP="006F7177">
      <w:pPr>
        <w:spacing w:after="0" w:line="240" w:lineRule="auto"/>
        <w:rPr>
          <w:rFonts w:ascii="Times New Roman" w:eastAsia="Times New Roman" w:hAnsi="Times New Roman"/>
          <w:lang w:val="uk-UA" w:eastAsia="ru-RU"/>
        </w:rPr>
      </w:pPr>
    </w:p>
    <w:p w:rsidR="006F7177" w:rsidRPr="00492A90" w:rsidRDefault="006F7177" w:rsidP="006F7177">
      <w:pPr>
        <w:spacing w:after="0" w:line="240" w:lineRule="auto"/>
        <w:rPr>
          <w:rFonts w:ascii="Times New Roman" w:eastAsia="Times New Roman" w:hAnsi="Times New Roman"/>
          <w:lang w:val="uk-UA" w:eastAsia="ru-RU"/>
        </w:rPr>
      </w:pPr>
    </w:p>
    <w:tbl>
      <w:tblPr>
        <w:tblpPr w:leftFromText="180" w:rightFromText="180" w:vertAnchor="text" w:horzAnchor="margin" w:tblpY="210"/>
        <w:tblW w:w="0" w:type="auto"/>
        <w:tblLayout w:type="fixed"/>
        <w:tblLook w:val="0000" w:firstRow="0" w:lastRow="0" w:firstColumn="0" w:lastColumn="0" w:noHBand="0" w:noVBand="0"/>
      </w:tblPr>
      <w:tblGrid>
        <w:gridCol w:w="4062"/>
        <w:gridCol w:w="866"/>
        <w:gridCol w:w="4643"/>
      </w:tblGrid>
      <w:tr w:rsidR="00492A90" w:rsidRPr="00492A90" w:rsidTr="006F7177">
        <w:tc>
          <w:tcPr>
            <w:tcW w:w="4062" w:type="dxa"/>
          </w:tcPr>
          <w:p w:rsidR="006F7177" w:rsidRPr="00492A90" w:rsidRDefault="006F7177" w:rsidP="006F7177">
            <w:pPr>
              <w:spacing w:after="0" w:line="240" w:lineRule="auto"/>
              <w:rPr>
                <w:rFonts w:ascii="Times New Roman" w:eastAsia="Times New Roman" w:hAnsi="Times New Roman"/>
                <w:sz w:val="28"/>
                <w:szCs w:val="28"/>
                <w:lang w:eastAsia="ru-RU"/>
              </w:rPr>
            </w:pPr>
          </w:p>
        </w:tc>
        <w:tc>
          <w:tcPr>
            <w:tcW w:w="866" w:type="dxa"/>
          </w:tcPr>
          <w:p w:rsidR="006F7177" w:rsidRPr="00492A90" w:rsidRDefault="006F7177" w:rsidP="006F7177">
            <w:pPr>
              <w:spacing w:after="0" w:line="240" w:lineRule="auto"/>
              <w:jc w:val="center"/>
              <w:rPr>
                <w:rFonts w:ascii="Times New Roman" w:eastAsia="Times New Roman" w:hAnsi="Times New Roman"/>
                <w:sz w:val="28"/>
                <w:szCs w:val="28"/>
                <w:lang w:eastAsia="ru-RU"/>
              </w:rPr>
            </w:pPr>
          </w:p>
        </w:tc>
        <w:tc>
          <w:tcPr>
            <w:tcW w:w="4643" w:type="dxa"/>
          </w:tcPr>
          <w:p w:rsidR="006F7177" w:rsidRPr="00492A90" w:rsidRDefault="006F7177" w:rsidP="006F7177">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F7177" w:rsidRPr="00492A90" w:rsidRDefault="006F7177" w:rsidP="006F7177">
            <w:pPr>
              <w:spacing w:after="0" w:line="240" w:lineRule="auto"/>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 xml:space="preserve">від 26.10.2016 №293    </w:t>
            </w:r>
          </w:p>
          <w:p w:rsidR="006F7177" w:rsidRPr="00492A90" w:rsidRDefault="006F7177" w:rsidP="006F7177">
            <w:pPr>
              <w:spacing w:after="0" w:line="240" w:lineRule="auto"/>
              <w:rPr>
                <w:rFonts w:ascii="Times New Roman" w:eastAsia="Times New Roman" w:hAnsi="Times New Roman"/>
                <w:bCs/>
                <w:sz w:val="24"/>
                <w:szCs w:val="24"/>
                <w:lang w:val="uk-UA" w:eastAsia="ru-RU"/>
              </w:rPr>
            </w:pPr>
          </w:p>
          <w:p w:rsidR="006F7177" w:rsidRPr="00492A90" w:rsidRDefault="006F7177" w:rsidP="006F7177">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6F7177" w:rsidRPr="00492A90" w:rsidRDefault="006F7177" w:rsidP="006F7177">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6F7177" w:rsidRPr="00492A90" w:rsidRDefault="006F7177" w:rsidP="006F7177">
            <w:pPr>
              <w:spacing w:after="0" w:line="240" w:lineRule="auto"/>
              <w:rPr>
                <w:rFonts w:ascii="Times New Roman" w:eastAsia="Times New Roman" w:hAnsi="Times New Roman"/>
                <w:sz w:val="28"/>
                <w:szCs w:val="28"/>
                <w:lang w:eastAsia="ru-RU"/>
              </w:rPr>
            </w:pPr>
          </w:p>
        </w:tc>
      </w:tr>
    </w:tbl>
    <w:p w:rsidR="006F7177" w:rsidRPr="00492A90" w:rsidRDefault="006F7177" w:rsidP="006F7177">
      <w:pPr>
        <w:shd w:val="clear" w:color="auto" w:fill="FFFFFF"/>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Технологічна картка</w:t>
      </w:r>
    </w:p>
    <w:p w:rsidR="006F7177" w:rsidRPr="00492A90" w:rsidRDefault="006F7177" w:rsidP="006F7177">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t>Встановлення статусу «УЧАСНИК ВІЙНИ»</w:t>
      </w:r>
    </w:p>
    <w:p w:rsidR="006F7177" w:rsidRPr="00492A90" w:rsidRDefault="006F7177" w:rsidP="006F7177">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iCs/>
          <w:sz w:val="28"/>
          <w:szCs w:val="28"/>
          <w:lang w:eastAsia="ru-RU"/>
        </w:rPr>
        <w:t xml:space="preserve"> (назва послуги)</w:t>
      </w:r>
    </w:p>
    <w:tbl>
      <w:tblPr>
        <w:tblW w:w="0" w:type="auto"/>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26"/>
        <w:gridCol w:w="3963"/>
        <w:gridCol w:w="6"/>
        <w:gridCol w:w="2693"/>
        <w:gridCol w:w="851"/>
        <w:gridCol w:w="1984"/>
      </w:tblGrid>
      <w:tr w:rsidR="00492A90" w:rsidRPr="00492A90" w:rsidTr="009B5794">
        <w:tc>
          <w:tcPr>
            <w:tcW w:w="426"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w:t>
            </w:r>
          </w:p>
          <w:p w:rsidR="006F7177" w:rsidRPr="00492A90" w:rsidRDefault="006F7177" w:rsidP="006F7177">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269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6F7177" w:rsidRPr="00492A90" w:rsidRDefault="006F7177" w:rsidP="006F7177">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8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6F7177" w:rsidRPr="00492A90" w:rsidRDefault="006F7177" w:rsidP="006F7177">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198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9B5794">
        <w:tc>
          <w:tcPr>
            <w:tcW w:w="426"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Прийом документів для встановлення статусу</w:t>
            </w:r>
          </w:p>
        </w:tc>
        <w:tc>
          <w:tcPr>
            <w:tcW w:w="269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Постійно</w:t>
            </w:r>
          </w:p>
        </w:tc>
      </w:tr>
      <w:tr w:rsidR="00492A90" w:rsidRPr="00492A90" w:rsidTr="009B5794">
        <w:tc>
          <w:tcPr>
            <w:tcW w:w="426"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2</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Перевірка повноти наданих документів  для встановлення статусу</w:t>
            </w:r>
          </w:p>
        </w:tc>
        <w:tc>
          <w:tcPr>
            <w:tcW w:w="269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момент звернення</w:t>
            </w:r>
          </w:p>
        </w:tc>
      </w:tr>
      <w:tr w:rsidR="00492A90" w:rsidRPr="00492A90" w:rsidTr="009B5794">
        <w:tc>
          <w:tcPr>
            <w:tcW w:w="426"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3</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документів до управління соціального захисту населення Апостолівської  РДА</w:t>
            </w:r>
          </w:p>
        </w:tc>
        <w:tc>
          <w:tcPr>
            <w:tcW w:w="269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Адміністратор </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Протягом </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24 годин</w:t>
            </w:r>
          </w:p>
        </w:tc>
      </w:tr>
      <w:tr w:rsidR="00492A90" w:rsidRPr="00492A90" w:rsidTr="009B5794">
        <w:trPr>
          <w:trHeight w:val="621"/>
        </w:trPr>
        <w:tc>
          <w:tcPr>
            <w:tcW w:w="426" w:type="dxa"/>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4</w:t>
            </w:r>
          </w:p>
        </w:tc>
        <w:tc>
          <w:tcPr>
            <w:tcW w:w="3969"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Розгляд документів та оформлення  посвідчення</w:t>
            </w:r>
          </w:p>
        </w:tc>
        <w:tc>
          <w:tcPr>
            <w:tcW w:w="2693"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Спеціаліст УСЗН Апостолівської РДА на якого покладені відповідні обов’язки</w:t>
            </w:r>
          </w:p>
        </w:tc>
        <w:tc>
          <w:tcPr>
            <w:tcW w:w="851" w:type="dxa"/>
            <w:tcBorders>
              <w:top w:val="single" w:sz="4" w:space="0" w:color="555555"/>
              <w:left w:val="single" w:sz="4" w:space="0" w:color="555555"/>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p w:rsidR="006F7177" w:rsidRPr="00492A90" w:rsidRDefault="006F7177" w:rsidP="006F7177">
            <w:pPr>
              <w:spacing w:after="0" w:line="240" w:lineRule="auto"/>
              <w:jc w:val="center"/>
              <w:rPr>
                <w:rFonts w:ascii="Times New Roman" w:eastAsia="Times New Roman" w:hAnsi="Times New Roman"/>
                <w:sz w:val="24"/>
                <w:szCs w:val="24"/>
                <w:lang w:eastAsia="ru-RU"/>
              </w:rPr>
            </w:pP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10 робочих днів (у разі встановлення статусу комісією термін подовжується)</w:t>
            </w:r>
          </w:p>
        </w:tc>
      </w:tr>
      <w:tr w:rsidR="00492A90" w:rsidRPr="00492A90" w:rsidTr="009B5794">
        <w:tc>
          <w:tcPr>
            <w:tcW w:w="426" w:type="dxa"/>
            <w:tcBorders>
              <w:top w:val="single" w:sz="4" w:space="0" w:color="555555"/>
              <w:bottom w:val="single" w:sz="4" w:space="0" w:color="555555"/>
              <w:right w:val="single" w:sz="4" w:space="0" w:color="auto"/>
            </w:tcBorders>
            <w:shd w:val="clear" w:color="auto" w:fill="FFFFFF"/>
            <w:vAlign w:val="center"/>
          </w:tcPr>
          <w:p w:rsidR="006F7177" w:rsidRPr="00492A90" w:rsidRDefault="006F7177" w:rsidP="006F7177">
            <w:pPr>
              <w:spacing w:after="12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5</w:t>
            </w:r>
          </w:p>
        </w:tc>
        <w:tc>
          <w:tcPr>
            <w:tcW w:w="3969" w:type="dxa"/>
            <w:gridSpan w:val="2"/>
            <w:tcBorders>
              <w:top w:val="single" w:sz="4" w:space="0" w:color="555555"/>
              <w:left w:val="single" w:sz="4" w:space="0" w:color="auto"/>
              <w:bottom w:val="single" w:sz="4" w:space="0" w:color="555555"/>
              <w:right w:val="single" w:sz="4" w:space="0" w:color="auto"/>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Передача оформленого посвідчення працівникам ЦНАП</w:t>
            </w:r>
          </w:p>
        </w:tc>
        <w:tc>
          <w:tcPr>
            <w:tcW w:w="2693" w:type="dxa"/>
            <w:tcBorders>
              <w:top w:val="single" w:sz="4" w:space="0" w:color="555555"/>
              <w:left w:val="single" w:sz="4" w:space="0" w:color="auto"/>
              <w:bottom w:val="single" w:sz="4" w:space="0" w:color="555555"/>
              <w:right w:val="single" w:sz="4" w:space="0" w:color="auto"/>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Спеціаліст УСЗН Апостолівської РДА</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ЦНАП </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p>
          <w:p w:rsidR="006F7177" w:rsidRPr="00492A90" w:rsidRDefault="006F7177" w:rsidP="006F7177">
            <w:pPr>
              <w:spacing w:after="0" w:line="240" w:lineRule="auto"/>
              <w:jc w:val="center"/>
              <w:rPr>
                <w:rFonts w:ascii="Times New Roman" w:eastAsia="Times New Roman" w:hAnsi="Times New Roman"/>
                <w:sz w:val="24"/>
                <w:szCs w:val="24"/>
                <w:lang w:eastAsia="ru-RU"/>
              </w:rPr>
            </w:pPr>
          </w:p>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p w:rsidR="006F7177" w:rsidRPr="00492A90" w:rsidRDefault="006F7177" w:rsidP="006F7177">
            <w:pPr>
              <w:spacing w:after="0" w:line="240" w:lineRule="auto"/>
              <w:rPr>
                <w:rFonts w:ascii="Times New Roman" w:eastAsia="Times New Roman" w:hAnsi="Times New Roman"/>
                <w:sz w:val="24"/>
                <w:szCs w:val="24"/>
                <w:lang w:eastAsia="ru-RU"/>
              </w:rPr>
            </w:pPr>
          </w:p>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w:t>
            </w: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Не пізніше 10 робочого дня</w:t>
            </w:r>
          </w:p>
          <w:p w:rsidR="006F7177" w:rsidRPr="00492A90" w:rsidRDefault="006F7177" w:rsidP="006F7177">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(у разі встановлення статусу комісією термін подовжується)</w:t>
            </w:r>
          </w:p>
        </w:tc>
      </w:tr>
      <w:tr w:rsidR="00492A90" w:rsidRPr="00492A90" w:rsidTr="009B5794">
        <w:trPr>
          <w:trHeight w:val="132"/>
        </w:trPr>
        <w:tc>
          <w:tcPr>
            <w:tcW w:w="426" w:type="dxa"/>
            <w:tcBorders>
              <w:top w:val="single" w:sz="4" w:space="0" w:color="555555"/>
              <w:bottom w:val="single" w:sz="4" w:space="0" w:color="555555"/>
              <w:right w:val="single" w:sz="4" w:space="0" w:color="auto"/>
            </w:tcBorders>
            <w:shd w:val="clear" w:color="auto" w:fill="FFFFFF"/>
            <w:vAlign w:val="center"/>
          </w:tcPr>
          <w:p w:rsidR="006F7177" w:rsidRPr="00492A90" w:rsidRDefault="006F7177" w:rsidP="006F7177">
            <w:pPr>
              <w:spacing w:after="120" w:line="132" w:lineRule="atLeast"/>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6</w:t>
            </w:r>
          </w:p>
        </w:tc>
        <w:tc>
          <w:tcPr>
            <w:tcW w:w="3963" w:type="dxa"/>
            <w:tcBorders>
              <w:top w:val="single" w:sz="4" w:space="0" w:color="555555"/>
              <w:left w:val="single" w:sz="4" w:space="0" w:color="auto"/>
              <w:bottom w:val="single" w:sz="4" w:space="0" w:color="555555"/>
              <w:right w:val="single" w:sz="4" w:space="0" w:color="555555"/>
            </w:tcBorders>
            <w:shd w:val="clear" w:color="auto" w:fill="FFFFFF"/>
            <w:vAlign w:val="center"/>
          </w:tcPr>
          <w:p w:rsidR="006F7177" w:rsidRPr="00492A90" w:rsidRDefault="006F7177" w:rsidP="0069314C">
            <w:pPr>
              <w:tabs>
                <w:tab w:val="left" w:pos="1065"/>
              </w:tabs>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Видача посвідчення</w:t>
            </w:r>
          </w:p>
        </w:tc>
        <w:tc>
          <w:tcPr>
            <w:tcW w:w="2699" w:type="dxa"/>
            <w:gridSpan w:val="2"/>
            <w:tcBorders>
              <w:top w:val="single" w:sz="4" w:space="0" w:color="555555"/>
              <w:left w:val="single" w:sz="4" w:space="0" w:color="auto"/>
              <w:bottom w:val="single" w:sz="4" w:space="0" w:color="555555"/>
              <w:right w:val="single" w:sz="4" w:space="0" w:color="555555"/>
            </w:tcBorders>
            <w:shd w:val="clear" w:color="auto" w:fill="FFFFFF"/>
            <w:vAlign w:val="center"/>
          </w:tcPr>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Адміністратор</w:t>
            </w:r>
          </w:p>
          <w:p w:rsidR="006F7177" w:rsidRPr="00492A90" w:rsidRDefault="006F7177" w:rsidP="0069314C">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ЦНАП</w:t>
            </w:r>
          </w:p>
        </w:tc>
        <w:tc>
          <w:tcPr>
            <w:tcW w:w="851" w:type="dxa"/>
            <w:tcBorders>
              <w:top w:val="single" w:sz="4" w:space="0" w:color="555555"/>
              <w:left w:val="single" w:sz="4" w:space="0" w:color="auto"/>
              <w:bottom w:val="single" w:sz="4" w:space="0" w:color="555555"/>
              <w:right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p>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В</w:t>
            </w:r>
          </w:p>
        </w:tc>
        <w:tc>
          <w:tcPr>
            <w:tcW w:w="1984" w:type="dxa"/>
            <w:tcBorders>
              <w:top w:val="single" w:sz="4" w:space="0" w:color="555555"/>
              <w:left w:val="single" w:sz="4" w:space="0" w:color="555555"/>
              <w:bottom w:val="single" w:sz="4" w:space="0" w:color="555555"/>
            </w:tcBorders>
            <w:shd w:val="clear" w:color="auto" w:fill="FFFFFF"/>
          </w:tcPr>
          <w:p w:rsidR="006F7177" w:rsidRPr="00492A90" w:rsidRDefault="006F7177" w:rsidP="006F7177">
            <w:pPr>
              <w:spacing w:after="0" w:line="240" w:lineRule="auto"/>
              <w:jc w:val="center"/>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Наступного дня після отримання посвідчення</w:t>
            </w:r>
          </w:p>
        </w:tc>
      </w:tr>
      <w:tr w:rsidR="00492A90" w:rsidRPr="00492A90" w:rsidTr="006F7177">
        <w:trPr>
          <w:trHeight w:val="120"/>
        </w:trPr>
        <w:tc>
          <w:tcPr>
            <w:tcW w:w="7939" w:type="dxa"/>
            <w:gridSpan w:val="5"/>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132" w:lineRule="atLeast"/>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Загальна кількість днів надання послуги</w:t>
            </w:r>
          </w:p>
        </w:tc>
        <w:tc>
          <w:tcPr>
            <w:tcW w:w="198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робочих днів</w:t>
            </w:r>
          </w:p>
        </w:tc>
      </w:tr>
      <w:tr w:rsidR="00492A90" w:rsidRPr="00492A90" w:rsidTr="006F7177">
        <w:trPr>
          <w:trHeight w:val="120"/>
        </w:trPr>
        <w:tc>
          <w:tcPr>
            <w:tcW w:w="7939" w:type="dxa"/>
            <w:gridSpan w:val="5"/>
            <w:tcBorders>
              <w:top w:val="single" w:sz="4" w:space="0" w:color="555555"/>
              <w:bottom w:val="single" w:sz="4" w:space="0" w:color="555555"/>
              <w:right w:val="single" w:sz="4" w:space="0" w:color="555555"/>
            </w:tcBorders>
            <w:shd w:val="clear" w:color="auto" w:fill="FFFFFF"/>
            <w:vAlign w:val="center"/>
          </w:tcPr>
          <w:p w:rsidR="006F7177" w:rsidRPr="00492A90" w:rsidRDefault="006F7177" w:rsidP="006F7177">
            <w:pPr>
              <w:spacing w:after="120" w:line="120" w:lineRule="atLeast"/>
              <w:jc w:val="both"/>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 Загальна кількість днів надання послуги (передбачена  законодавством)</w:t>
            </w:r>
          </w:p>
        </w:tc>
        <w:tc>
          <w:tcPr>
            <w:tcW w:w="1984" w:type="dxa"/>
            <w:tcBorders>
              <w:top w:val="single" w:sz="4" w:space="0" w:color="555555"/>
              <w:left w:val="single" w:sz="4" w:space="0" w:color="555555"/>
              <w:bottom w:val="single" w:sz="4" w:space="0" w:color="555555"/>
            </w:tcBorders>
            <w:shd w:val="clear" w:color="auto" w:fill="FFFFFF"/>
            <w:vAlign w:val="center"/>
          </w:tcPr>
          <w:p w:rsidR="006F7177" w:rsidRPr="00492A90" w:rsidRDefault="006F7177" w:rsidP="006F7177">
            <w:pPr>
              <w:spacing w:after="120" w:line="120" w:lineRule="atLeast"/>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календарний день</w:t>
            </w:r>
          </w:p>
        </w:tc>
      </w:tr>
    </w:tbl>
    <w:p w:rsidR="006F7177" w:rsidRPr="00492A90" w:rsidRDefault="006F7177" w:rsidP="006F7177">
      <w:pPr>
        <w:shd w:val="clear" w:color="auto" w:fill="FFFFFF"/>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i/>
          <w:iCs/>
          <w:sz w:val="28"/>
          <w:szCs w:val="28"/>
          <w:lang w:eastAsia="ru-RU"/>
        </w:rPr>
        <w:t>Умовні позначки:</w:t>
      </w:r>
    </w:p>
    <w:p w:rsidR="006F7177" w:rsidRPr="00492A90" w:rsidRDefault="006F7177" w:rsidP="009B5794">
      <w:pPr>
        <w:shd w:val="clear" w:color="auto" w:fill="FFFFFF"/>
        <w:spacing w:after="120" w:line="240" w:lineRule="auto"/>
        <w:rPr>
          <w:rFonts w:ascii="Times New Roman" w:eastAsia="Times New Roman" w:hAnsi="Times New Roman"/>
          <w:sz w:val="24"/>
          <w:szCs w:val="24"/>
          <w:lang w:val="uk-UA" w:eastAsia="ru-RU"/>
        </w:rPr>
      </w:pPr>
      <w:r w:rsidRPr="00492A90">
        <w:rPr>
          <w:rFonts w:ascii="Times New Roman" w:eastAsia="Times New Roman" w:hAnsi="Times New Roman"/>
          <w:i/>
          <w:iCs/>
          <w:sz w:val="28"/>
          <w:szCs w:val="28"/>
          <w:lang w:eastAsia="ru-RU"/>
        </w:rPr>
        <w:t>В – виконує, У – бере участь, П – погоджує, З – затверджує</w:t>
      </w:r>
    </w:p>
    <w:p w:rsidR="009B5794" w:rsidRPr="00492A90" w:rsidRDefault="009B5794" w:rsidP="009B5794">
      <w:pPr>
        <w:shd w:val="clear" w:color="auto" w:fill="FFFFFF"/>
        <w:spacing w:after="0" w:line="240" w:lineRule="auto"/>
        <w:jc w:val="right"/>
        <w:rPr>
          <w:rFonts w:ascii="Times New Roman" w:eastAsia="Times New Roman" w:hAnsi="Times New Roman"/>
          <w:bCs/>
          <w:sz w:val="28"/>
          <w:szCs w:val="28"/>
          <w:lang w:val="uk-UA" w:eastAsia="ru-RU"/>
        </w:rPr>
      </w:pPr>
    </w:p>
    <w:tbl>
      <w:tblPr>
        <w:tblpPr w:leftFromText="180" w:rightFromText="180" w:vertAnchor="text" w:horzAnchor="margin" w:tblpXSpec="right" w:tblpY="-112"/>
        <w:tblW w:w="0" w:type="auto"/>
        <w:tblLayout w:type="fixed"/>
        <w:tblLook w:val="0000" w:firstRow="0" w:lastRow="0" w:firstColumn="0" w:lastColumn="0" w:noHBand="0" w:noVBand="0"/>
      </w:tblPr>
      <w:tblGrid>
        <w:gridCol w:w="4643"/>
      </w:tblGrid>
      <w:tr w:rsidR="00492A90" w:rsidRPr="00492A90" w:rsidTr="007C3C4B">
        <w:tc>
          <w:tcPr>
            <w:tcW w:w="4643" w:type="dxa"/>
          </w:tcPr>
          <w:p w:rsidR="009B5794" w:rsidRPr="00492A90" w:rsidRDefault="009B5794" w:rsidP="009B5794">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B5794" w:rsidRPr="00492A90" w:rsidRDefault="009B5794" w:rsidP="009B5794">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bCs/>
                <w:sz w:val="24"/>
                <w:szCs w:val="24"/>
                <w:lang w:eastAsia="ru-RU"/>
              </w:rPr>
              <w:t xml:space="preserve">від 26.10.2016 №293  </w:t>
            </w:r>
          </w:p>
          <w:p w:rsidR="009B5794" w:rsidRPr="00492A90" w:rsidRDefault="009B5794" w:rsidP="009B5794">
            <w:pPr>
              <w:spacing w:after="0" w:line="240" w:lineRule="auto"/>
              <w:rPr>
                <w:rFonts w:ascii="Times New Roman" w:eastAsia="Times New Roman" w:hAnsi="Times New Roman"/>
                <w:sz w:val="28"/>
                <w:szCs w:val="28"/>
                <w:lang w:eastAsia="ru-RU"/>
              </w:rPr>
            </w:pPr>
          </w:p>
        </w:tc>
      </w:tr>
      <w:tr w:rsidR="00492A90" w:rsidRPr="00492A90" w:rsidTr="007C3C4B">
        <w:tc>
          <w:tcPr>
            <w:tcW w:w="4643" w:type="dxa"/>
          </w:tcPr>
          <w:p w:rsidR="009B5794" w:rsidRPr="00492A90" w:rsidRDefault="009B5794" w:rsidP="009B5794">
            <w:pPr>
              <w:spacing w:after="0" w:line="240" w:lineRule="auto"/>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B5794" w:rsidRPr="00492A90" w:rsidRDefault="009B5794" w:rsidP="009B5794">
            <w:pPr>
              <w:spacing w:after="0" w:line="240" w:lineRule="auto"/>
              <w:rPr>
                <w:rFonts w:ascii="Times New Roman" w:eastAsia="Times New Roman" w:hAnsi="Times New Roman"/>
                <w:sz w:val="28"/>
                <w:szCs w:val="28"/>
                <w:u w:val="single"/>
                <w:lang w:val="uk-UA" w:eastAsia="ru-RU"/>
              </w:rPr>
            </w:pPr>
            <w:r w:rsidRPr="00492A90">
              <w:rPr>
                <w:rFonts w:ascii="Times New Roman" w:eastAsia="Times New Roman" w:hAnsi="Times New Roman"/>
                <w:bCs/>
                <w:sz w:val="24"/>
                <w:szCs w:val="24"/>
                <w:u w:val="single"/>
                <w:lang w:eastAsia="ru-RU"/>
              </w:rPr>
              <w:t xml:space="preserve">від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9B5794" w:rsidRPr="00492A90" w:rsidRDefault="009B5794" w:rsidP="009B5794">
            <w:pPr>
              <w:spacing w:after="0" w:line="240" w:lineRule="auto"/>
              <w:rPr>
                <w:rFonts w:ascii="Times New Roman" w:eastAsia="Times New Roman" w:hAnsi="Times New Roman"/>
                <w:sz w:val="28"/>
                <w:szCs w:val="28"/>
                <w:lang w:eastAsia="ru-RU"/>
              </w:rPr>
            </w:pPr>
          </w:p>
        </w:tc>
      </w:tr>
    </w:tbl>
    <w:p w:rsidR="009B5794" w:rsidRPr="00492A90" w:rsidRDefault="009B5794" w:rsidP="009B5794">
      <w:pPr>
        <w:shd w:val="clear" w:color="auto" w:fill="FFFFFF"/>
        <w:spacing w:after="120" w:line="240" w:lineRule="auto"/>
        <w:jc w:val="center"/>
        <w:rPr>
          <w:rFonts w:ascii="Times New Roman" w:eastAsia="Times New Roman" w:hAnsi="Times New Roman"/>
          <w:sz w:val="28"/>
          <w:szCs w:val="28"/>
          <w:lang w:val="uk-UA" w:eastAsia="ru-RU"/>
        </w:rPr>
      </w:pPr>
    </w:p>
    <w:p w:rsidR="009B5794" w:rsidRPr="00492A90" w:rsidRDefault="009B5794" w:rsidP="009B5794">
      <w:pPr>
        <w:shd w:val="clear" w:color="auto" w:fill="FFFFFF"/>
        <w:spacing w:after="120" w:line="240" w:lineRule="auto"/>
        <w:jc w:val="center"/>
        <w:rPr>
          <w:rFonts w:ascii="Times New Roman" w:eastAsia="Times New Roman" w:hAnsi="Times New Roman"/>
          <w:sz w:val="28"/>
          <w:szCs w:val="28"/>
          <w:lang w:val="uk-UA" w:eastAsia="ru-RU"/>
        </w:rPr>
      </w:pPr>
    </w:p>
    <w:p w:rsidR="009B5794" w:rsidRPr="00492A90" w:rsidRDefault="009B5794" w:rsidP="009B5794">
      <w:pPr>
        <w:shd w:val="clear" w:color="auto" w:fill="FFFFFF"/>
        <w:spacing w:after="120" w:line="240" w:lineRule="auto"/>
        <w:jc w:val="center"/>
        <w:rPr>
          <w:rFonts w:ascii="Times New Roman" w:eastAsia="Times New Roman" w:hAnsi="Times New Roman"/>
          <w:sz w:val="28"/>
          <w:szCs w:val="28"/>
          <w:lang w:val="uk-UA" w:eastAsia="ru-RU"/>
        </w:rPr>
      </w:pPr>
    </w:p>
    <w:p w:rsidR="009B5794" w:rsidRPr="00492A90" w:rsidRDefault="009B5794" w:rsidP="009B5794">
      <w:pPr>
        <w:shd w:val="clear" w:color="auto" w:fill="FFFFFF"/>
        <w:spacing w:after="120" w:line="240" w:lineRule="auto"/>
        <w:jc w:val="center"/>
        <w:rPr>
          <w:rFonts w:ascii="Times New Roman" w:eastAsia="Times New Roman" w:hAnsi="Times New Roman"/>
          <w:sz w:val="28"/>
          <w:szCs w:val="28"/>
          <w:lang w:val="uk-UA" w:eastAsia="ru-RU"/>
        </w:rPr>
      </w:pPr>
    </w:p>
    <w:p w:rsidR="009B5794" w:rsidRPr="00492A90" w:rsidRDefault="009B5794" w:rsidP="009B5794">
      <w:pPr>
        <w:shd w:val="clear" w:color="auto" w:fill="FFFFFF"/>
        <w:spacing w:after="120" w:line="240" w:lineRule="auto"/>
        <w:jc w:val="center"/>
        <w:rPr>
          <w:rFonts w:ascii="Times New Roman" w:eastAsia="Times New Roman" w:hAnsi="Times New Roman"/>
          <w:sz w:val="28"/>
          <w:szCs w:val="28"/>
          <w:lang w:val="uk-UA" w:eastAsia="ru-RU"/>
        </w:rPr>
      </w:pPr>
    </w:p>
    <w:p w:rsidR="009B5794" w:rsidRPr="00492A90" w:rsidRDefault="009B5794" w:rsidP="009B5794">
      <w:pPr>
        <w:shd w:val="clear" w:color="auto" w:fill="FFFFFF"/>
        <w:spacing w:after="120" w:line="240" w:lineRule="auto"/>
        <w:jc w:val="center"/>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eastAsia="ru-RU"/>
        </w:rPr>
        <w:t>І</w:t>
      </w:r>
      <w:r w:rsidRPr="00492A90">
        <w:rPr>
          <w:rFonts w:ascii="Times New Roman" w:eastAsia="Times New Roman" w:hAnsi="Times New Roman"/>
          <w:sz w:val="28"/>
          <w:szCs w:val="28"/>
          <w:lang w:val="uk-UA" w:eastAsia="ru-RU"/>
        </w:rPr>
        <w:t>нформаційн</w:t>
      </w:r>
      <w:r w:rsidRPr="00492A90">
        <w:rPr>
          <w:rFonts w:ascii="Times New Roman" w:eastAsia="Times New Roman" w:hAnsi="Times New Roman"/>
          <w:sz w:val="28"/>
          <w:szCs w:val="28"/>
          <w:lang w:eastAsia="ru-RU"/>
        </w:rPr>
        <w:t>а</w:t>
      </w:r>
      <w:r w:rsidRPr="00492A90">
        <w:rPr>
          <w:rFonts w:ascii="Times New Roman" w:eastAsia="Times New Roman" w:hAnsi="Times New Roman"/>
          <w:sz w:val="28"/>
          <w:szCs w:val="28"/>
          <w:lang w:val="uk-UA" w:eastAsia="ru-RU"/>
        </w:rPr>
        <w:t xml:space="preserve"> картк</w:t>
      </w:r>
      <w:r w:rsidRPr="00492A90">
        <w:rPr>
          <w:rFonts w:ascii="Times New Roman" w:eastAsia="Times New Roman" w:hAnsi="Times New Roman"/>
          <w:sz w:val="28"/>
          <w:szCs w:val="28"/>
          <w:lang w:eastAsia="ru-RU"/>
        </w:rPr>
        <w:t>а</w:t>
      </w:r>
    </w:p>
    <w:p w:rsidR="009B5794" w:rsidRPr="00492A90" w:rsidRDefault="009B5794" w:rsidP="009B5794">
      <w:pPr>
        <w:shd w:val="clear" w:color="auto" w:fill="FFFFFF"/>
        <w:spacing w:after="0" w:line="240" w:lineRule="auto"/>
        <w:jc w:val="center"/>
        <w:rPr>
          <w:rFonts w:ascii="Times New Roman" w:eastAsia="Times New Roman" w:hAnsi="Times New Roman"/>
          <w:b/>
          <w:sz w:val="28"/>
          <w:szCs w:val="28"/>
          <w:u w:val="single"/>
          <w:lang w:val="uk-UA" w:eastAsia="ru-RU"/>
        </w:rPr>
      </w:pPr>
      <w:r w:rsidRPr="00492A90">
        <w:rPr>
          <w:rFonts w:ascii="Times New Roman" w:eastAsia="Times New Roman" w:hAnsi="Times New Roman"/>
          <w:b/>
          <w:sz w:val="28"/>
          <w:szCs w:val="28"/>
          <w:u w:val="single"/>
          <w:lang w:val="uk-UA" w:eastAsia="ru-RU"/>
        </w:rPr>
        <w:t>В</w:t>
      </w:r>
      <w:r w:rsidRPr="00492A90">
        <w:rPr>
          <w:rFonts w:ascii="Times New Roman" w:eastAsia="Times New Roman" w:hAnsi="Times New Roman"/>
          <w:b/>
          <w:sz w:val="28"/>
          <w:szCs w:val="28"/>
          <w:u w:val="single"/>
          <w:lang w:eastAsia="ru-RU"/>
        </w:rPr>
        <w:t>становлення статусу «ОСОБ</w:t>
      </w:r>
      <w:r w:rsidRPr="00492A90">
        <w:rPr>
          <w:rFonts w:ascii="Times New Roman" w:eastAsia="Times New Roman" w:hAnsi="Times New Roman"/>
          <w:b/>
          <w:sz w:val="28"/>
          <w:szCs w:val="28"/>
          <w:u w:val="single"/>
          <w:lang w:val="uk-UA" w:eastAsia="ru-RU"/>
        </w:rPr>
        <w:t>А</w:t>
      </w:r>
      <w:r w:rsidRPr="00492A90">
        <w:rPr>
          <w:rFonts w:ascii="Times New Roman" w:eastAsia="Times New Roman" w:hAnsi="Times New Roman"/>
          <w:b/>
          <w:sz w:val="28"/>
          <w:szCs w:val="28"/>
          <w:u w:val="single"/>
          <w:lang w:eastAsia="ru-RU"/>
        </w:rPr>
        <w:t xml:space="preserve"> З ІНВАЛІДНІСТЮ </w:t>
      </w:r>
    </w:p>
    <w:p w:rsidR="009B5794" w:rsidRPr="00492A90" w:rsidRDefault="009B5794" w:rsidP="009B5794">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t>ВНАСЛІДОК ВІЙНИ»</w:t>
      </w:r>
    </w:p>
    <w:p w:rsidR="009B5794" w:rsidRPr="00492A90" w:rsidRDefault="009B5794" w:rsidP="009B5794">
      <w:pPr>
        <w:shd w:val="clear" w:color="auto" w:fill="FFFFFF"/>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(назва адміністративної послуги)</w:t>
      </w:r>
    </w:p>
    <w:p w:rsidR="009B5794" w:rsidRPr="00492A90" w:rsidRDefault="009B5794" w:rsidP="009B5794">
      <w:pPr>
        <w:shd w:val="clear" w:color="auto" w:fill="FFFFFF"/>
        <w:spacing w:after="0" w:line="240" w:lineRule="auto"/>
        <w:jc w:val="center"/>
        <w:rPr>
          <w:rFonts w:ascii="Times New Roman" w:eastAsia="Times New Roman" w:hAnsi="Times New Roman"/>
          <w:sz w:val="24"/>
          <w:szCs w:val="24"/>
          <w:lang w:val="uk-UA" w:eastAsia="ru-RU"/>
        </w:rPr>
      </w:pPr>
    </w:p>
    <w:p w:rsidR="009B5794" w:rsidRPr="00492A90" w:rsidRDefault="009B5794" w:rsidP="009B5794">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u w:val="single"/>
          <w:lang w:val="uk-UA" w:eastAsia="ru-RU"/>
        </w:rPr>
        <w:t xml:space="preserve">Управління соціального захисту населення Апостолівської </w:t>
      </w:r>
    </w:p>
    <w:p w:rsidR="009B5794" w:rsidRPr="00492A90" w:rsidRDefault="009B5794" w:rsidP="009B5794">
      <w:pPr>
        <w:shd w:val="clear" w:color="auto" w:fill="FFFFFF"/>
        <w:spacing w:after="0" w:line="240" w:lineRule="auto"/>
        <w:jc w:val="center"/>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районної державної адміністрації</w:t>
      </w:r>
    </w:p>
    <w:p w:rsidR="009B5794" w:rsidRPr="00492A90" w:rsidRDefault="009B5794" w:rsidP="009B5794">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найменування суб’єкта надання адміністративної послуги)</w:t>
      </w:r>
    </w:p>
    <w:tbl>
      <w:tblPr>
        <w:tblW w:w="10207" w:type="dxa"/>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26"/>
        <w:gridCol w:w="423"/>
        <w:gridCol w:w="3263"/>
        <w:gridCol w:w="708"/>
        <w:gridCol w:w="5387"/>
      </w:tblGrid>
      <w:tr w:rsidR="00492A90" w:rsidRPr="00492A90" w:rsidTr="007C3C4B">
        <w:tc>
          <w:tcPr>
            <w:tcW w:w="10207" w:type="dxa"/>
            <w:gridSpan w:val="5"/>
            <w:tcBorders>
              <w:top w:val="single" w:sz="4" w:space="0" w:color="555555"/>
              <w:bottom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Інформація про центр надання адміністративної послуги</w:t>
            </w:r>
          </w:p>
        </w:tc>
      </w:tr>
      <w:tr w:rsidR="00492A90" w:rsidRPr="00492A90" w:rsidTr="00F121FF">
        <w:tc>
          <w:tcPr>
            <w:tcW w:w="4820" w:type="dxa"/>
            <w:gridSpan w:val="4"/>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Найменування центру надання адміністративної послуги, в якому здійснюється обслуговування суб’єкта звернення</w:t>
            </w:r>
          </w:p>
        </w:tc>
        <w:tc>
          <w:tcPr>
            <w:tcW w:w="5387"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4"/>
                <w:szCs w:val="24"/>
                <w:lang w:eastAsia="ru-RU"/>
              </w:rPr>
              <w:t xml:space="preserve">Відділ (центр) надання адміністративних послуг виконавчого комітету </w:t>
            </w:r>
          </w:p>
          <w:p w:rsidR="009B5794" w:rsidRPr="00492A90" w:rsidRDefault="009B5794" w:rsidP="009B5794">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Зеленодольської міської ради </w:t>
            </w:r>
          </w:p>
          <w:p w:rsidR="009B5794" w:rsidRPr="00492A90" w:rsidRDefault="009B5794" w:rsidP="009B5794">
            <w:pPr>
              <w:spacing w:after="120" w:line="240" w:lineRule="auto"/>
              <w:rPr>
                <w:rFonts w:ascii="Times New Roman" w:eastAsia="Times New Roman" w:hAnsi="Times New Roman"/>
                <w:sz w:val="28"/>
                <w:szCs w:val="28"/>
                <w:lang w:eastAsia="ru-RU"/>
              </w:rPr>
            </w:pP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Місцезнаходження 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 xml:space="preserve">53860, Дніпропетровська обл., Апостолівський р-н, </w:t>
            </w:r>
          </w:p>
          <w:p w:rsidR="009B5794" w:rsidRPr="00492A90" w:rsidRDefault="009B5794" w:rsidP="00F121FF">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м. Зеленодольськ, вул. Енергетична, б.10</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Інформація щодо режиму роботи </w:t>
            </w:r>
            <w:r w:rsidRPr="00492A90">
              <w:rPr>
                <w:rFonts w:ascii="Times New Roman" w:eastAsia="Times New Roman" w:hAnsi="Times New Roman"/>
                <w:sz w:val="28"/>
                <w:szCs w:val="28"/>
                <w:lang w:eastAsia="ru-RU"/>
              </w:rPr>
              <w:lastRenderedPageBreak/>
              <w:t>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lastRenderedPageBreak/>
              <w:t>Понеділок, вівторок, четвер: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-17</w:t>
            </w:r>
            <w:r w:rsidRPr="00492A90">
              <w:rPr>
                <w:rFonts w:ascii="Times New Roman" w:eastAsia="Times New Roman" w:hAnsi="Times New Roman"/>
                <w:sz w:val="24"/>
                <w:szCs w:val="24"/>
                <w:vertAlign w:val="superscript"/>
                <w:lang w:eastAsia="ru-RU"/>
              </w:rPr>
              <w:t>15</w:t>
            </w:r>
          </w:p>
          <w:p w:rsidR="009B5794" w:rsidRPr="00492A90" w:rsidRDefault="009B5794" w:rsidP="00F121FF">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lastRenderedPageBreak/>
              <w:t>Середа: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-20</w:t>
            </w:r>
            <w:r w:rsidRPr="00492A90">
              <w:rPr>
                <w:rFonts w:ascii="Times New Roman" w:eastAsia="Times New Roman" w:hAnsi="Times New Roman"/>
                <w:sz w:val="24"/>
                <w:szCs w:val="24"/>
                <w:vertAlign w:val="superscript"/>
                <w:lang w:eastAsia="ru-RU"/>
              </w:rPr>
              <w:t>00</w:t>
            </w:r>
          </w:p>
          <w:p w:rsidR="009B5794" w:rsidRPr="00492A90" w:rsidRDefault="009B5794" w:rsidP="00F121FF">
            <w:pPr>
              <w:spacing w:after="0" w:line="240" w:lineRule="auto"/>
              <w:rPr>
                <w:rFonts w:ascii="Times New Roman" w:eastAsia="Times New Roman" w:hAnsi="Times New Roman"/>
                <w:sz w:val="24"/>
                <w:szCs w:val="24"/>
                <w:vertAlign w:val="superscript"/>
                <w:lang w:eastAsia="ru-RU"/>
              </w:rPr>
            </w:pPr>
            <w:r w:rsidRPr="00492A90">
              <w:rPr>
                <w:rFonts w:ascii="Times New Roman" w:eastAsia="Times New Roman" w:hAnsi="Times New Roman"/>
                <w:sz w:val="24"/>
                <w:szCs w:val="24"/>
                <w:lang w:eastAsia="ru-RU"/>
              </w:rPr>
              <w:t>п’ятниця: 8</w:t>
            </w:r>
            <w:r w:rsidRPr="00492A90">
              <w:rPr>
                <w:rFonts w:ascii="Times New Roman" w:eastAsia="Times New Roman" w:hAnsi="Times New Roman"/>
                <w:sz w:val="24"/>
                <w:szCs w:val="24"/>
                <w:vertAlign w:val="superscript"/>
                <w:lang w:eastAsia="ru-RU"/>
              </w:rPr>
              <w:t>00</w:t>
            </w:r>
            <w:r w:rsidRPr="00492A90">
              <w:rPr>
                <w:rFonts w:ascii="Times New Roman" w:eastAsia="Times New Roman" w:hAnsi="Times New Roman"/>
                <w:sz w:val="24"/>
                <w:szCs w:val="24"/>
                <w:lang w:eastAsia="ru-RU"/>
              </w:rPr>
              <w:t>-16</w:t>
            </w:r>
            <w:r w:rsidRPr="00492A90">
              <w:rPr>
                <w:rFonts w:ascii="Times New Roman" w:eastAsia="Times New Roman" w:hAnsi="Times New Roman"/>
                <w:sz w:val="24"/>
                <w:szCs w:val="24"/>
                <w:vertAlign w:val="superscript"/>
                <w:lang w:eastAsia="ru-RU"/>
              </w:rPr>
              <w:t>00</w:t>
            </w:r>
          </w:p>
          <w:p w:rsidR="009B5794" w:rsidRPr="00492A90" w:rsidRDefault="009B5794" w:rsidP="00F121FF">
            <w:pPr>
              <w:spacing w:after="0" w:line="240" w:lineRule="auto"/>
              <w:rPr>
                <w:rFonts w:ascii="Times New Roman" w:eastAsia="Times New Roman" w:hAnsi="Times New Roman"/>
                <w:sz w:val="24"/>
                <w:szCs w:val="24"/>
                <w:lang w:eastAsia="ru-RU"/>
              </w:rPr>
            </w:pPr>
            <w:r w:rsidRPr="00492A90">
              <w:rPr>
                <w:rFonts w:ascii="Times New Roman" w:eastAsia="Times New Roman" w:hAnsi="Times New Roman"/>
                <w:sz w:val="24"/>
                <w:szCs w:val="24"/>
                <w:lang w:eastAsia="ru-RU"/>
              </w:rPr>
              <w:t>субота, неділя: вихідний</w:t>
            </w:r>
          </w:p>
        </w:tc>
      </w:tr>
      <w:tr w:rsidR="00492A90" w:rsidRPr="004864C0" w:rsidTr="00F121FF">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3.</w:t>
            </w:r>
          </w:p>
        </w:tc>
        <w:tc>
          <w:tcPr>
            <w:tcW w:w="4394" w:type="dxa"/>
            <w:gridSpan w:val="3"/>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Телефон/факс (довідки), адреса електронної пошти та веб-сайт центру надання адміністративної послуги</w:t>
            </w:r>
          </w:p>
        </w:tc>
        <w:tc>
          <w:tcPr>
            <w:tcW w:w="5387"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eastAsia="ru-RU"/>
              </w:rPr>
              <w:t>тел</w:t>
            </w:r>
            <w:r w:rsidRPr="00492A90">
              <w:rPr>
                <w:rFonts w:ascii="Times New Roman" w:eastAsia="Times New Roman" w:hAnsi="Times New Roman"/>
                <w:sz w:val="24"/>
                <w:szCs w:val="24"/>
                <w:lang w:val="en-US" w:eastAsia="ru-RU"/>
              </w:rPr>
              <w:t>. (05655)65463,</w:t>
            </w:r>
          </w:p>
          <w:p w:rsidR="009B5794" w:rsidRPr="00492A90" w:rsidRDefault="009B5794" w:rsidP="00F121FF">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 xml:space="preserve">e-mail: </w:t>
            </w:r>
            <w:hyperlink r:id="rId50" w:history="1">
              <w:r w:rsidRPr="00492A90">
                <w:rPr>
                  <w:rFonts w:ascii="Times New Roman" w:eastAsia="Times New Roman" w:hAnsi="Times New Roman"/>
                  <w:sz w:val="24"/>
                  <w:szCs w:val="24"/>
                  <w:u w:val="single"/>
                  <w:lang w:val="en-US" w:eastAsia="ru-RU"/>
                </w:rPr>
                <w:t>gorsovetvk@ukr.net</w:t>
              </w:r>
            </w:hyperlink>
            <w:r w:rsidRPr="00492A90">
              <w:rPr>
                <w:rFonts w:ascii="Times New Roman" w:eastAsia="Times New Roman" w:hAnsi="Times New Roman"/>
                <w:sz w:val="24"/>
                <w:szCs w:val="24"/>
                <w:lang w:val="en-US" w:eastAsia="ru-RU"/>
              </w:rPr>
              <w:t xml:space="preserve">, </w:t>
            </w:r>
          </w:p>
          <w:p w:rsidR="009B5794" w:rsidRPr="00492A90" w:rsidRDefault="009B5794" w:rsidP="00F121FF">
            <w:pPr>
              <w:spacing w:after="0" w:line="240" w:lineRule="auto"/>
              <w:rPr>
                <w:rFonts w:ascii="Times New Roman" w:eastAsia="Times New Roman" w:hAnsi="Times New Roman"/>
                <w:sz w:val="24"/>
                <w:szCs w:val="24"/>
                <w:lang w:val="en-US" w:eastAsia="ru-RU"/>
              </w:rPr>
            </w:pPr>
            <w:r w:rsidRPr="00492A90">
              <w:rPr>
                <w:rFonts w:ascii="Times New Roman" w:eastAsia="Times New Roman" w:hAnsi="Times New Roman"/>
                <w:sz w:val="24"/>
                <w:szCs w:val="24"/>
                <w:lang w:val="en-US" w:eastAsia="ru-RU"/>
              </w:rPr>
              <w:t>web: http://zelenodolsk.com.ua</w:t>
            </w:r>
          </w:p>
        </w:tc>
      </w:tr>
      <w:tr w:rsidR="00492A90" w:rsidRPr="00492A90" w:rsidTr="007C3C4B">
        <w:tc>
          <w:tcPr>
            <w:tcW w:w="10207" w:type="dxa"/>
            <w:gridSpan w:val="5"/>
            <w:tcBorders>
              <w:top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b/>
                <w:sz w:val="26"/>
                <w:szCs w:val="26"/>
                <w:lang w:eastAsia="ru-RU"/>
              </w:rPr>
            </w:pPr>
            <w:r w:rsidRPr="00492A90">
              <w:rPr>
                <w:rFonts w:ascii="Times New Roman" w:eastAsia="Times New Roman" w:hAnsi="Times New Roman"/>
                <w:b/>
                <w:sz w:val="26"/>
                <w:szCs w:val="26"/>
                <w:lang w:eastAsia="ru-RU"/>
              </w:rPr>
              <w:t>Нормативні акти, якими регламентується надання адміністративної послуги</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4.</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Закони України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Закон України 22.10.1993 року № 3551-XII «Про статус ветеранів війни гарантії їх соціального захисту» (зі змінами) ст.7.</w:t>
            </w:r>
          </w:p>
        </w:tc>
      </w:tr>
      <w:tr w:rsidR="00492A90" w:rsidRPr="004864C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F121FF">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Кабінету Міністрів України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F121FF">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 xml:space="preserve">  Постанова Кабінету Міністрів України </w:t>
            </w:r>
            <w:r w:rsidRPr="00492A90">
              <w:rPr>
                <w:rFonts w:ascii="Times New Roman" w:eastAsia="Times New Roman" w:hAnsi="Times New Roman"/>
                <w:sz w:val="28"/>
                <w:szCs w:val="28"/>
                <w:lang w:eastAsia="ru-RU"/>
              </w:rPr>
              <w:t> </w:t>
            </w:r>
            <w:r w:rsidRPr="00492A90">
              <w:rPr>
                <w:rFonts w:ascii="Times New Roman" w:eastAsia="Times New Roman" w:hAnsi="Times New Roman"/>
                <w:sz w:val="28"/>
                <w:szCs w:val="28"/>
                <w:lang w:val="uk-UA" w:eastAsia="ru-RU"/>
              </w:rPr>
              <w:t>від 12.05.1994 №</w:t>
            </w:r>
            <w:r w:rsidRPr="00492A90">
              <w:rPr>
                <w:rFonts w:ascii="Times New Roman" w:eastAsia="Times New Roman" w:hAnsi="Times New Roman"/>
                <w:sz w:val="28"/>
                <w:szCs w:val="28"/>
                <w:lang w:eastAsia="ru-RU"/>
              </w:rPr>
              <w:t> </w:t>
            </w:r>
            <w:r w:rsidRPr="00492A90">
              <w:rPr>
                <w:rFonts w:ascii="Times New Roman" w:eastAsia="Times New Roman" w:hAnsi="Times New Roman"/>
                <w:sz w:val="28"/>
                <w:szCs w:val="28"/>
                <w:lang w:val="uk-UA" w:eastAsia="ru-RU"/>
              </w:rPr>
              <w:t>302 «Про порядок видачі посвідчень і нагрудних знаків ветеранів війни» (зі змінами).</w:t>
            </w:r>
          </w:p>
          <w:p w:rsidR="009B5794" w:rsidRPr="00492A90" w:rsidRDefault="009B5794" w:rsidP="00F121FF">
            <w:pPr>
              <w:shd w:val="clear" w:color="auto" w:fill="FFFFFF"/>
              <w:spacing w:after="0" w:line="240" w:lineRule="auto"/>
              <w:outlineLvl w:val="1"/>
              <w:rPr>
                <w:rFonts w:ascii="Times New Roman" w:eastAsia="Times New Roman" w:hAnsi="Times New Roman"/>
                <w:sz w:val="28"/>
                <w:szCs w:val="28"/>
                <w:lang w:val="uk-UA" w:eastAsia="ru-RU"/>
              </w:rPr>
            </w:pPr>
            <w:r w:rsidRPr="00492A90">
              <w:rPr>
                <w:rFonts w:ascii="Times New Roman" w:eastAsia="Times New Roman" w:hAnsi="Times New Roman"/>
                <w:b/>
                <w:bCs/>
                <w:sz w:val="28"/>
                <w:szCs w:val="28"/>
                <w:lang w:val="uk-UA" w:eastAsia="ru-RU"/>
              </w:rPr>
              <w:t xml:space="preserve">   </w:t>
            </w:r>
            <w:r w:rsidRPr="00492A90">
              <w:rPr>
                <w:rFonts w:ascii="Times New Roman" w:eastAsia="Times New Roman" w:hAnsi="Times New Roman"/>
                <w:sz w:val="28"/>
                <w:szCs w:val="28"/>
                <w:lang w:val="uk-UA" w:eastAsia="ru-RU"/>
              </w:rPr>
              <w:t>Постанова від 8 вересня 2015 р. № 685 «Про затвердження Порядку надання статусу інваліда війни особам, які отримали інвалідність внаслідок поранення, контузії або каліцтва, одержаних під час безпосередньої участі в антитерористичній операції, забезпеченні її проведення»</w:t>
            </w:r>
            <w:r w:rsidRPr="00492A90">
              <w:rPr>
                <w:rFonts w:ascii="Times New Roman" w:eastAsia="Times New Roman" w:hAnsi="Times New Roman"/>
                <w:bCs/>
                <w:sz w:val="28"/>
                <w:szCs w:val="28"/>
                <w:lang w:val="uk-UA" w:eastAsia="ru-RU"/>
              </w:rPr>
              <w:t xml:space="preserve"> (зі змінами).</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6.</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Акти центральних органів виконавчої влади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7.</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Акти місцевих органів виконавчої влади/ органів місцевого самоврядування</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p w:rsidR="009B5794" w:rsidRPr="00492A90" w:rsidRDefault="009B5794" w:rsidP="009B5794">
            <w:pPr>
              <w:spacing w:after="120" w:line="240" w:lineRule="auto"/>
              <w:rPr>
                <w:rFonts w:ascii="Times New Roman" w:eastAsia="Times New Roman" w:hAnsi="Times New Roman"/>
                <w:i/>
                <w:sz w:val="28"/>
                <w:szCs w:val="28"/>
                <w:lang w:val="uk-UA" w:eastAsia="ru-RU"/>
              </w:rPr>
            </w:pPr>
          </w:p>
        </w:tc>
      </w:tr>
      <w:tr w:rsidR="00492A90" w:rsidRPr="00492A90" w:rsidTr="007C3C4B">
        <w:tc>
          <w:tcPr>
            <w:tcW w:w="10207" w:type="dxa"/>
            <w:gridSpan w:val="5"/>
            <w:tcBorders>
              <w:top w:val="single" w:sz="4" w:space="0" w:color="555555"/>
              <w:bottom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Умови отримання адміністративної послуги</w:t>
            </w:r>
          </w:p>
        </w:tc>
      </w:tr>
      <w:tr w:rsidR="00492A90" w:rsidRPr="004864C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8.</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Підстава для одержання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hd w:val="clear" w:color="auto" w:fill="FFFFFF"/>
              <w:spacing w:after="0" w:line="240" w:lineRule="auto"/>
              <w:rPr>
                <w:rFonts w:ascii="Times New Roman" w:eastAsia="Times New Roman" w:hAnsi="Times New Roman"/>
                <w:sz w:val="28"/>
                <w:szCs w:val="28"/>
                <w:shd w:val="clear" w:color="auto" w:fill="FFFFFF"/>
                <w:lang w:val="uk-UA" w:eastAsia="ru-RU"/>
              </w:rPr>
            </w:pPr>
            <w:r w:rsidRPr="00492A90">
              <w:rPr>
                <w:rFonts w:ascii="Times New Roman" w:eastAsia="Times New Roman" w:hAnsi="Times New Roman"/>
                <w:sz w:val="28"/>
                <w:szCs w:val="28"/>
                <w:shd w:val="clear" w:color="auto" w:fill="FFFFFF"/>
                <w:lang w:val="uk-UA" w:eastAsia="ru-RU"/>
              </w:rPr>
              <w:t>1. Інвалідність внаслідок поранень чи інших ушкоджень здоров'я, одержаних у районах бойових дій у період Другої світової війни та від вибухових речовин, боєприпасів і військового озброєння у повоєнний період.</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 Інвалідність внаслідок поранення, контузії, каліцтва або захворювання, пов'язаних з перебуванням у цих державах.</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 Інвалідність внаслідок поранень, каліцтва, контузії чи інших ушкоджень здоров'я, одержаних під час участі у масових акціях громадського протесту в Україні з 21 листопада 2013 року по 21 лютого 2014 року за євроінтеграцію та проти режиму Януковича (далі - Революція Гідності), та які звернулися за медичною допомогою у період з 21 листопада 2013 року по 30 квітня 2014 року.</w:t>
            </w:r>
          </w:p>
          <w:p w:rsidR="009B5794" w:rsidRPr="00492A90" w:rsidRDefault="009B5794" w:rsidP="009B5794">
            <w:pPr>
              <w:shd w:val="clear" w:color="auto" w:fill="FFFFFF"/>
              <w:spacing w:after="0" w:line="240" w:lineRule="auto"/>
              <w:rPr>
                <w:rFonts w:ascii="Times New Roman" w:eastAsia="Times New Roman" w:hAnsi="Times New Roman"/>
                <w:i/>
                <w:sz w:val="28"/>
                <w:szCs w:val="28"/>
                <w:lang w:val="uk-UA" w:eastAsia="ru-RU"/>
              </w:rPr>
            </w:pPr>
            <w:r w:rsidRPr="00492A90">
              <w:rPr>
                <w:rFonts w:ascii="Times New Roman" w:eastAsia="Times New Roman" w:hAnsi="Times New Roman"/>
                <w:sz w:val="28"/>
                <w:szCs w:val="28"/>
                <w:lang w:val="uk-UA" w:eastAsia="ru-RU"/>
              </w:rPr>
              <w:t xml:space="preserve">4. Інвалідність внаслідок поранення, контузії, каліцтва або захворювання, одержаних під час захисту Батьківщини, виконання інших обов'язків військової служби, пов'язаних з перебуванням на фронті в інші періоди, з ліквідацією наслідків </w:t>
            </w:r>
            <w:r w:rsidRPr="00492A90">
              <w:rPr>
                <w:rFonts w:ascii="Times New Roman" w:eastAsia="Times New Roman" w:hAnsi="Times New Roman"/>
                <w:sz w:val="28"/>
                <w:szCs w:val="28"/>
                <w:lang w:val="uk-UA" w:eastAsia="ru-RU"/>
              </w:rPr>
              <w:lastRenderedPageBreak/>
              <w:t>Чорнобильської катастрофи, ядерних аварій, ядерних випробувань, з участю у військових навчаннях із застосуванням ядерної зброї, іншим ураженням ядерними матеріалами.</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9.</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Вичерпний перелік документів, необхідних для отримання адміністративної послуги, а також вимоги до них</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 xml:space="preserve">1. Заява. </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2.Копія паспорта.</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3.Копія ідентифікаційного номера</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4. </w:t>
            </w:r>
            <w:r w:rsidRPr="00492A90">
              <w:rPr>
                <w:rFonts w:ascii="Times New Roman" w:eastAsia="Times New Roman" w:hAnsi="Times New Roman"/>
                <w:sz w:val="27"/>
                <w:szCs w:val="27"/>
                <w:shd w:val="clear" w:color="auto" w:fill="FFFFFF"/>
                <w:lang w:val="uk-UA" w:eastAsia="ru-RU"/>
              </w:rPr>
              <w:t xml:space="preserve">Копія висновку військово-експертної комісії, посвідчення учасника бойових дій. </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7"/>
                <w:szCs w:val="27"/>
                <w:shd w:val="clear" w:color="auto" w:fill="FFFFFF"/>
                <w:lang w:val="uk-UA" w:eastAsia="ru-RU"/>
              </w:rPr>
              <w:t>5. Довідки з військового комісаріату, які підтверджують участь у бойових діях.</w:t>
            </w:r>
            <w:r w:rsidRPr="00492A90">
              <w:rPr>
                <w:rFonts w:ascii="Times New Roman" w:eastAsia="Times New Roman" w:hAnsi="Times New Roman"/>
                <w:sz w:val="28"/>
                <w:szCs w:val="28"/>
                <w:lang w:val="uk-UA" w:eastAsia="ru-RU"/>
              </w:rPr>
              <w:t xml:space="preserve"> </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5. Фотокартка розміром 3 х 4</w:t>
            </w:r>
            <w:r w:rsidRPr="00492A90">
              <w:rPr>
                <w:rFonts w:ascii="Times New Roman" w:eastAsia="Times New Roman" w:hAnsi="Times New Roman"/>
                <w:sz w:val="28"/>
                <w:szCs w:val="28"/>
                <w:lang w:val="uk-UA" w:eastAsia="ru-RU"/>
              </w:rPr>
              <w:t>.</w:t>
            </w:r>
          </w:p>
          <w:p w:rsidR="009B5794" w:rsidRPr="00492A90" w:rsidRDefault="009B5794" w:rsidP="009B5794">
            <w:pPr>
              <w:shd w:val="clear" w:color="auto" w:fill="FFFFFF"/>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6.</w:t>
            </w:r>
            <w:r w:rsidRPr="00492A90">
              <w:rPr>
                <w:rFonts w:ascii="Times New Roman" w:eastAsia="Times New Roman" w:hAnsi="Times New Roman"/>
                <w:sz w:val="28"/>
                <w:szCs w:val="28"/>
                <w:lang w:eastAsia="ru-RU"/>
              </w:rPr>
              <w:t>Об’ява в ЗМІ про втрату раніше виданого посвідчення (у разі повторного звернення)</w:t>
            </w:r>
            <w:r w:rsidRPr="00492A90">
              <w:rPr>
                <w:rFonts w:ascii="Times New Roman" w:eastAsia="Times New Roman" w:hAnsi="Times New Roman"/>
                <w:sz w:val="28"/>
                <w:szCs w:val="28"/>
                <w:lang w:val="uk-UA" w:eastAsia="ru-RU"/>
              </w:rPr>
              <w:t>.</w:t>
            </w:r>
          </w:p>
          <w:p w:rsidR="009B5794" w:rsidRPr="00492A90" w:rsidRDefault="009B5794" w:rsidP="009B5794">
            <w:pPr>
              <w:tabs>
                <w:tab w:val="left" w:pos="1080"/>
                <w:tab w:val="left" w:pos="1780"/>
              </w:tabs>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u w:val="single"/>
                <w:lang w:val="uk-UA" w:eastAsia="ru-RU"/>
              </w:rPr>
              <w:t>Особам з числа учасників АТО</w:t>
            </w:r>
            <w:r w:rsidRPr="00492A90">
              <w:rPr>
                <w:rFonts w:ascii="Times New Roman" w:eastAsia="Times New Roman" w:hAnsi="Times New Roman"/>
                <w:sz w:val="28"/>
                <w:szCs w:val="28"/>
                <w:lang w:val="uk-UA" w:eastAsia="ru-RU"/>
              </w:rPr>
              <w:t xml:space="preserve"> крім цього документи, перелік яких визначено пунктом 4 Порядку надання статусу особам, які отримали інвалідність внаслідок поранення, контузії або каліцтва, одержаних під час безпосередньої участі в антитерористичній операції, забезпеченні її проведення, затвердженого постановою </w:t>
            </w:r>
            <w:r w:rsidRPr="00492A90">
              <w:rPr>
                <w:rFonts w:ascii="Times New Roman" w:eastAsia="Times New Roman" w:hAnsi="Times New Roman"/>
                <w:sz w:val="28"/>
                <w:szCs w:val="28"/>
                <w:lang w:eastAsia="ru-RU"/>
              </w:rPr>
              <w:t>Кабінету Міністрів України від 08.09.2015 № 685</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10.</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Порядок та спосіб подання документів, необхідних для отримання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r w:rsidRPr="00492A90">
              <w:rPr>
                <w:rFonts w:ascii="Times New Roman" w:eastAsia="Times New Roman" w:hAnsi="Times New Roman"/>
                <w:sz w:val="28"/>
                <w:szCs w:val="28"/>
                <w:shd w:val="clear" w:color="auto" w:fill="FFFFFF"/>
                <w:lang w:eastAsia="ru-RU"/>
              </w:rPr>
              <w:t xml:space="preserve">Пакет необхідних документів для отримання послуги в паперовому </w:t>
            </w:r>
            <w:r w:rsidRPr="00492A90">
              <w:rPr>
                <w:rFonts w:ascii="Times New Roman" w:eastAsia="Times New Roman" w:hAnsi="Times New Roman"/>
                <w:sz w:val="28"/>
                <w:szCs w:val="28"/>
                <w:shd w:val="clear" w:color="auto" w:fill="FFFFFF"/>
                <w:lang w:val="uk-UA" w:eastAsia="ru-RU"/>
              </w:rPr>
              <w:t>вигляді</w:t>
            </w:r>
            <w:r w:rsidRPr="00492A90">
              <w:rPr>
                <w:rFonts w:ascii="Times New Roman" w:eastAsia="Times New Roman" w:hAnsi="Times New Roman"/>
                <w:sz w:val="28"/>
                <w:szCs w:val="28"/>
                <w:shd w:val="clear" w:color="auto" w:fill="FFFFFF"/>
                <w:lang w:eastAsia="ru-RU"/>
              </w:rPr>
              <w:t xml:space="preserve"> приймає </w:t>
            </w:r>
            <w:r w:rsidRPr="00492A90">
              <w:rPr>
                <w:rFonts w:ascii="Times New Roman" w:eastAsia="Times New Roman" w:hAnsi="Times New Roman"/>
                <w:sz w:val="28"/>
                <w:szCs w:val="28"/>
                <w:shd w:val="clear" w:color="auto" w:fill="FFFFFF"/>
                <w:lang w:val="uk-UA" w:eastAsia="ru-RU"/>
              </w:rPr>
              <w:t xml:space="preserve">адміністратор </w:t>
            </w:r>
            <w:r w:rsidRPr="00492A90">
              <w:rPr>
                <w:rFonts w:ascii="Times New Roman" w:eastAsia="Times New Roman" w:hAnsi="Times New Roman"/>
                <w:sz w:val="28"/>
                <w:szCs w:val="28"/>
                <w:shd w:val="clear" w:color="auto" w:fill="FFFFFF"/>
                <w:lang w:eastAsia="ru-RU"/>
              </w:rPr>
              <w:t xml:space="preserve"> та передає</w:t>
            </w:r>
            <w:r w:rsidRPr="00492A90">
              <w:rPr>
                <w:rFonts w:ascii="Times New Roman" w:eastAsia="Times New Roman" w:hAnsi="Times New Roman"/>
                <w:sz w:val="28"/>
                <w:szCs w:val="28"/>
                <w:shd w:val="clear" w:color="auto" w:fill="FFFFFF"/>
                <w:lang w:val="uk-UA" w:eastAsia="ru-RU"/>
              </w:rPr>
              <w:t xml:space="preserve"> </w:t>
            </w:r>
            <w:r w:rsidRPr="00492A90">
              <w:rPr>
                <w:rFonts w:ascii="Times New Roman" w:eastAsia="Times New Roman" w:hAnsi="Times New Roman"/>
                <w:sz w:val="28"/>
                <w:szCs w:val="28"/>
                <w:shd w:val="clear" w:color="auto" w:fill="FFFFFF"/>
                <w:lang w:eastAsia="ru-RU"/>
              </w:rPr>
              <w:t xml:space="preserve"> його </w:t>
            </w:r>
            <w:r w:rsidRPr="00492A90">
              <w:rPr>
                <w:rFonts w:ascii="Times New Roman" w:eastAsia="Times New Roman" w:hAnsi="Times New Roman"/>
                <w:sz w:val="28"/>
                <w:szCs w:val="28"/>
                <w:shd w:val="clear" w:color="auto" w:fill="FFFFFF"/>
                <w:lang w:val="uk-UA" w:eastAsia="ru-RU"/>
              </w:rPr>
              <w:t>управлінню соціального захисту населення Апостолівської райдержадміністрації.</w:t>
            </w:r>
          </w:p>
        </w:tc>
      </w:tr>
      <w:tr w:rsidR="00492A90" w:rsidRPr="00492A90" w:rsidTr="00F121FF">
        <w:tc>
          <w:tcPr>
            <w:tcW w:w="426" w:type="dxa"/>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w:t>
            </w:r>
          </w:p>
        </w:tc>
        <w:tc>
          <w:tcPr>
            <w:tcW w:w="3686" w:type="dxa"/>
            <w:gridSpan w:val="2"/>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Платність (безоплатність)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Безоплатно</w:t>
            </w:r>
          </w:p>
        </w:tc>
      </w:tr>
      <w:tr w:rsidR="00492A90" w:rsidRPr="00492A90" w:rsidTr="007C3C4B">
        <w:tc>
          <w:tcPr>
            <w:tcW w:w="10207" w:type="dxa"/>
            <w:gridSpan w:val="5"/>
            <w:tcBorders>
              <w:top w:val="single" w:sz="4" w:space="0" w:color="555555"/>
              <w:bottom w:val="single" w:sz="4" w:space="0" w:color="555555"/>
            </w:tcBorders>
            <w:shd w:val="clear" w:color="auto" w:fill="FFFFFF"/>
          </w:tcPr>
          <w:p w:rsidR="009B5794" w:rsidRPr="00492A90" w:rsidRDefault="009B5794" w:rsidP="009B5794">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 разі платності:</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11.1</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Нормативно-правові акти, на підставі яких стягується плата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i/>
                <w:sz w:val="28"/>
                <w:szCs w:val="28"/>
                <w:lang w:eastAsia="ru-RU"/>
              </w:rPr>
            </w:pPr>
            <w:r w:rsidRPr="00492A90">
              <w:rPr>
                <w:rFonts w:ascii="Times New Roman" w:eastAsia="Times New Roman" w:hAnsi="Times New Roman"/>
                <w:i/>
                <w:sz w:val="28"/>
                <w:szCs w:val="28"/>
                <w:lang w:val="uk-UA" w:eastAsia="ru-RU"/>
              </w:rPr>
              <w:t>-</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Розмір та порядок внесення плати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(адміністративного збору) за платну адміністративну послугу</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Розрахунковий рахунок для внесення плати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12.</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Строк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10</w:t>
            </w:r>
            <w:r w:rsidRPr="00492A90">
              <w:rPr>
                <w:rFonts w:ascii="Times New Roman" w:eastAsia="Times New Roman" w:hAnsi="Times New Roman"/>
                <w:sz w:val="28"/>
                <w:szCs w:val="28"/>
                <w:shd w:val="clear" w:color="auto" w:fill="FFFFFF"/>
                <w:lang w:eastAsia="ru-RU"/>
              </w:rPr>
              <w:t xml:space="preserve"> робочих днів після прийняття документів </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13.</w:t>
            </w:r>
          </w:p>
        </w:tc>
        <w:tc>
          <w:tcPr>
            <w:tcW w:w="3263" w:type="dxa"/>
            <w:tcBorders>
              <w:top w:val="single" w:sz="4" w:space="0" w:color="555555"/>
              <w:left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 xml:space="preserve">Перелік підстав для відмови у наданні </w:t>
            </w:r>
            <w:r w:rsidRPr="00492A90">
              <w:rPr>
                <w:rFonts w:ascii="Times New Roman" w:eastAsia="Times New Roman" w:hAnsi="Times New Roman"/>
                <w:sz w:val="28"/>
                <w:szCs w:val="28"/>
                <w:lang w:eastAsia="ru-RU"/>
              </w:rPr>
              <w:lastRenderedPageBreak/>
              <w:t>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Надання документів не в повному обсязі</w:t>
            </w:r>
            <w:r w:rsidRPr="00492A90">
              <w:rPr>
                <w:rFonts w:ascii="Times New Roman" w:eastAsia="Times New Roman" w:hAnsi="Times New Roman"/>
                <w:sz w:val="28"/>
                <w:szCs w:val="28"/>
                <w:lang w:eastAsia="ru-RU"/>
              </w:rPr>
              <w:t xml:space="preserve"> </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14.</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Результат надання адміністративної послуги</w:t>
            </w:r>
          </w:p>
        </w:tc>
        <w:tc>
          <w:tcPr>
            <w:tcW w:w="6095" w:type="dxa"/>
            <w:gridSpan w:val="2"/>
            <w:tcBorders>
              <w:top w:val="single" w:sz="4" w:space="0" w:color="555555"/>
              <w:left w:val="single" w:sz="4" w:space="0" w:color="555555"/>
              <w:bottom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Надання статусу та </w:t>
            </w:r>
            <w:r w:rsidRPr="00492A90">
              <w:rPr>
                <w:rFonts w:ascii="Times New Roman" w:eastAsia="Times New Roman" w:hAnsi="Times New Roman"/>
                <w:sz w:val="28"/>
                <w:szCs w:val="28"/>
                <w:lang w:val="uk-UA" w:eastAsia="ru-RU"/>
              </w:rPr>
              <w:t>видача</w:t>
            </w:r>
            <w:r w:rsidRPr="00492A90">
              <w:rPr>
                <w:rFonts w:ascii="Times New Roman" w:eastAsia="Times New Roman" w:hAnsi="Times New Roman"/>
                <w:sz w:val="28"/>
                <w:szCs w:val="28"/>
                <w:lang w:eastAsia="ru-RU"/>
              </w:rPr>
              <w:t xml:space="preserve"> посвідчення.</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15.</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Способи отримання відповіді (результату)</w:t>
            </w:r>
          </w:p>
        </w:tc>
        <w:tc>
          <w:tcPr>
            <w:tcW w:w="6095" w:type="dxa"/>
            <w:gridSpan w:val="2"/>
            <w:tcBorders>
              <w:top w:val="single" w:sz="4" w:space="0" w:color="555555"/>
              <w:left w:val="single" w:sz="4" w:space="0" w:color="555555"/>
              <w:bottom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Особисте звернення заявника або за його дорученням рідних чи інших осіб</w:t>
            </w:r>
          </w:p>
        </w:tc>
      </w:tr>
      <w:tr w:rsidR="00492A90" w:rsidRPr="00492A90" w:rsidTr="007C3C4B">
        <w:tc>
          <w:tcPr>
            <w:tcW w:w="849" w:type="dxa"/>
            <w:gridSpan w:val="2"/>
            <w:tcBorders>
              <w:top w:val="single" w:sz="4" w:space="0" w:color="555555"/>
              <w:bottom w:val="single" w:sz="4" w:space="0" w:color="555555"/>
              <w:right w:val="single" w:sz="4" w:space="0" w:color="555555"/>
            </w:tcBorders>
            <w:shd w:val="clear" w:color="auto" w:fill="FFFFFF"/>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16.</w:t>
            </w:r>
          </w:p>
        </w:tc>
        <w:tc>
          <w:tcPr>
            <w:tcW w:w="3263"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Примітка</w:t>
            </w:r>
          </w:p>
        </w:tc>
        <w:tc>
          <w:tcPr>
            <w:tcW w:w="6095" w:type="dxa"/>
            <w:gridSpan w:val="2"/>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w:t>
            </w:r>
          </w:p>
        </w:tc>
      </w:tr>
    </w:tbl>
    <w:p w:rsidR="009B5794" w:rsidRPr="00492A90" w:rsidRDefault="009B5794" w:rsidP="00F121FF">
      <w:pPr>
        <w:shd w:val="clear" w:color="auto" w:fill="FFFFFF"/>
        <w:spacing w:after="12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*також до інформаційної картки додається форма заяви</w:t>
      </w:r>
    </w:p>
    <w:p w:rsidR="009B5794" w:rsidRPr="00492A90" w:rsidRDefault="009B5794" w:rsidP="009B5794">
      <w:pPr>
        <w:spacing w:after="0" w:line="240" w:lineRule="auto"/>
        <w:ind w:left="4956"/>
        <w:rPr>
          <w:rFonts w:ascii="Times New Roman" w:eastAsia="Times New Roman" w:hAnsi="Times New Roman"/>
          <w:sz w:val="28"/>
          <w:szCs w:val="28"/>
          <w:lang w:val="uk-UA" w:eastAsia="ru-RU"/>
        </w:rPr>
      </w:pPr>
    </w:p>
    <w:p w:rsidR="009B5794" w:rsidRPr="00492A90" w:rsidRDefault="009B5794" w:rsidP="009B5794">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Начальнику управління  </w:t>
      </w:r>
    </w:p>
    <w:p w:rsidR="009B5794" w:rsidRPr="00492A90" w:rsidRDefault="009B5794" w:rsidP="009B5794">
      <w:pPr>
        <w:spacing w:after="0" w:line="240" w:lineRule="auto"/>
        <w:ind w:left="4956"/>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соціального захисту населення</w:t>
      </w:r>
    </w:p>
    <w:p w:rsidR="009B5794" w:rsidRPr="00492A90" w:rsidRDefault="009B5794" w:rsidP="009B5794">
      <w:pPr>
        <w:spacing w:after="0" w:line="240" w:lineRule="auto"/>
        <w:ind w:left="4920"/>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Апостолівської райдержадміністрації</w:t>
      </w:r>
    </w:p>
    <w:p w:rsidR="009B5794" w:rsidRPr="00492A90" w:rsidRDefault="009B5794" w:rsidP="00845C8A">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ПРИХОДЬКО Л.О.</w:t>
      </w:r>
    </w:p>
    <w:p w:rsidR="009B5794" w:rsidRPr="00492A90" w:rsidRDefault="009B5794" w:rsidP="009B5794">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9B5794" w:rsidRPr="00492A90" w:rsidRDefault="009B5794" w:rsidP="009B5794">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(прізвище, ім" я  та по батькові)</w:t>
      </w:r>
    </w:p>
    <w:p w:rsidR="009B5794" w:rsidRPr="00492A90" w:rsidRDefault="009B5794" w:rsidP="009B5794">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9B5794" w:rsidRPr="00492A90" w:rsidRDefault="009B5794" w:rsidP="009B5794">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9B5794" w:rsidRPr="00492A90" w:rsidRDefault="009B5794" w:rsidP="009B5794">
      <w:pPr>
        <w:spacing w:after="0" w:line="240" w:lineRule="auto"/>
        <w:ind w:left="5008"/>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(алреса проживання)</w:t>
      </w:r>
    </w:p>
    <w:p w:rsidR="009B5794" w:rsidRPr="00492A90" w:rsidRDefault="009B5794" w:rsidP="009B5794">
      <w:pPr>
        <w:spacing w:after="0" w:line="240" w:lineRule="auto"/>
        <w:ind w:left="5008"/>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_______________________________</w:t>
      </w:r>
    </w:p>
    <w:p w:rsidR="009B5794" w:rsidRPr="00492A90" w:rsidRDefault="009B5794" w:rsidP="009B5794">
      <w:pPr>
        <w:spacing w:after="0" w:line="240" w:lineRule="auto"/>
        <w:ind w:left="5008"/>
        <w:rPr>
          <w:rFonts w:ascii="Times New Roman" w:eastAsia="Times New Roman" w:hAnsi="Times New Roman"/>
          <w:b/>
          <w:sz w:val="28"/>
          <w:szCs w:val="28"/>
          <w:lang w:eastAsia="ru-RU"/>
        </w:rPr>
      </w:pPr>
    </w:p>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ЗАЯВА</w:t>
      </w:r>
    </w:p>
    <w:p w:rsidR="009B5794" w:rsidRPr="00492A90" w:rsidRDefault="009B5794" w:rsidP="009B5794">
      <w:pPr>
        <w:spacing w:after="0" w:line="240" w:lineRule="auto"/>
        <w:jc w:val="center"/>
        <w:rPr>
          <w:rFonts w:ascii="Times New Roman" w:eastAsia="Times New Roman" w:hAnsi="Times New Roman"/>
          <w:sz w:val="28"/>
          <w:szCs w:val="28"/>
          <w:lang w:eastAsia="ru-RU"/>
        </w:rPr>
      </w:pPr>
    </w:p>
    <w:p w:rsidR="009B5794" w:rsidRPr="00492A90" w:rsidRDefault="009B5794" w:rsidP="009B5794">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ab/>
        <w:t>Прошу Вас надати мені статус та видати посвідчення ( «Особа з інвалідністю внаслідок війни», «Учасник війни», «Член сім’ї загиблого (померлого) ветерана війни» на підставі наданих документів, а саме:</w:t>
      </w:r>
    </w:p>
    <w:p w:rsidR="009B5794" w:rsidRPr="00492A90" w:rsidRDefault="009B5794" w:rsidP="009B5794">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________________________________________________________________________________________________________________________________</w:t>
      </w:r>
    </w:p>
    <w:p w:rsidR="009B5794" w:rsidRPr="00492A90" w:rsidRDefault="009B5794" w:rsidP="009B5794">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Додаток: на _______ аркушах.</w:t>
      </w:r>
    </w:p>
    <w:p w:rsidR="009B5794" w:rsidRPr="00492A90" w:rsidRDefault="009B5794" w:rsidP="009B5794">
      <w:pPr>
        <w:spacing w:after="0" w:line="240" w:lineRule="auto"/>
        <w:jc w:val="both"/>
        <w:rPr>
          <w:rFonts w:ascii="Times New Roman" w:eastAsia="Times New Roman" w:hAnsi="Times New Roman"/>
          <w:sz w:val="28"/>
          <w:szCs w:val="28"/>
          <w:lang w:eastAsia="ru-RU"/>
        </w:rPr>
      </w:pPr>
    </w:p>
    <w:p w:rsidR="009B5794" w:rsidRPr="00492A90" w:rsidRDefault="009B5794" w:rsidP="009B5794">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Дата:___________</w:t>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r>
      <w:r w:rsidRPr="00492A90">
        <w:rPr>
          <w:rFonts w:ascii="Times New Roman" w:eastAsia="Times New Roman" w:hAnsi="Times New Roman"/>
          <w:sz w:val="28"/>
          <w:szCs w:val="28"/>
          <w:lang w:eastAsia="ru-RU"/>
        </w:rPr>
        <w:tab/>
        <w:t>Підпис:______________</w:t>
      </w:r>
    </w:p>
    <w:p w:rsidR="009B5794" w:rsidRPr="00492A90" w:rsidRDefault="009B5794" w:rsidP="009B5794">
      <w:pPr>
        <w:spacing w:after="0" w:line="240" w:lineRule="auto"/>
        <w:jc w:val="both"/>
        <w:rPr>
          <w:rFonts w:ascii="Times New Roman" w:eastAsia="Times New Roman" w:hAnsi="Times New Roman"/>
          <w:sz w:val="28"/>
          <w:szCs w:val="28"/>
          <w:lang w:eastAsia="ru-RU"/>
        </w:rPr>
      </w:pPr>
    </w:p>
    <w:p w:rsidR="009B5794" w:rsidRPr="00492A90" w:rsidRDefault="009B5794" w:rsidP="009B5794">
      <w:pPr>
        <w:spacing w:after="0" w:line="240" w:lineRule="auto"/>
        <w:ind w:left="5529"/>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Форма ЗАТВЕРДЖЕНА</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B5794" w:rsidRPr="00492A90" w:rsidRDefault="009B5794" w:rsidP="009B5794">
      <w:pPr>
        <w:spacing w:after="0" w:line="240" w:lineRule="auto"/>
        <w:ind w:left="5529"/>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 xml:space="preserve">від 26.10.2016 №293    </w:t>
      </w:r>
    </w:p>
    <w:p w:rsidR="009B5794" w:rsidRPr="00492A90" w:rsidRDefault="009B5794" w:rsidP="009B5794">
      <w:pPr>
        <w:spacing w:after="0" w:line="240" w:lineRule="auto"/>
        <w:ind w:left="5529"/>
        <w:rPr>
          <w:rFonts w:ascii="Times New Roman" w:eastAsia="Times New Roman" w:hAnsi="Times New Roman"/>
          <w:bCs/>
          <w:sz w:val="24"/>
          <w:szCs w:val="24"/>
          <w:lang w:val="uk-UA" w:eastAsia="ru-RU"/>
        </w:rPr>
      </w:pPr>
    </w:p>
    <w:p w:rsidR="009B5794" w:rsidRPr="00492A90" w:rsidRDefault="009B5794" w:rsidP="009B5794">
      <w:pPr>
        <w:spacing w:after="0" w:line="240" w:lineRule="auto"/>
        <w:ind w:left="5529"/>
        <w:textAlignment w:val="baseline"/>
        <w:rPr>
          <w:rFonts w:ascii="Times New Roman" w:eastAsia="Times New Roman" w:hAnsi="Times New Roman"/>
          <w:bCs/>
          <w:sz w:val="24"/>
          <w:szCs w:val="24"/>
          <w:lang w:val="uk-UA" w:eastAsia="ru-RU"/>
        </w:rPr>
      </w:pPr>
      <w:r w:rsidRPr="00492A90">
        <w:rPr>
          <w:rFonts w:ascii="Times New Roman" w:eastAsia="Times New Roman" w:hAnsi="Times New Roman"/>
          <w:bCs/>
          <w:sz w:val="24"/>
          <w:szCs w:val="24"/>
          <w:lang w:val="uk-UA" w:eastAsia="ru-RU"/>
        </w:rPr>
        <w:t>ЗАТВЕРДЖЕНО</w:t>
      </w:r>
      <w:r w:rsidRPr="00492A90">
        <w:rPr>
          <w:rFonts w:ascii="Times New Roman" w:eastAsia="Times New Roman" w:hAnsi="Times New Roman"/>
          <w:sz w:val="24"/>
          <w:szCs w:val="24"/>
          <w:lang w:val="uk-UA" w:eastAsia="ru-RU"/>
        </w:rPr>
        <w:br/>
        <w:t>р</w:t>
      </w:r>
      <w:r w:rsidRPr="00492A90">
        <w:rPr>
          <w:rFonts w:ascii="Times New Roman" w:eastAsia="Times New Roman" w:hAnsi="Times New Roman"/>
          <w:bCs/>
          <w:sz w:val="24"/>
          <w:szCs w:val="24"/>
          <w:lang w:val="uk-UA" w:eastAsia="ru-RU"/>
        </w:rPr>
        <w:t xml:space="preserve">ішенням Зеленодольської міської ради </w:t>
      </w:r>
    </w:p>
    <w:p w:rsidR="009B5794" w:rsidRPr="00492A90" w:rsidRDefault="009B5794" w:rsidP="009B5794">
      <w:pPr>
        <w:spacing w:after="0" w:line="240" w:lineRule="auto"/>
        <w:ind w:left="5529"/>
        <w:rPr>
          <w:rFonts w:ascii="Times New Roman" w:eastAsia="Times New Roman" w:hAnsi="Times New Roman"/>
          <w:sz w:val="28"/>
          <w:szCs w:val="28"/>
          <w:u w:val="single"/>
          <w:lang w:eastAsia="ru-RU"/>
        </w:rPr>
      </w:pPr>
      <w:r w:rsidRPr="00492A90">
        <w:rPr>
          <w:rFonts w:ascii="Times New Roman" w:eastAsia="Times New Roman" w:hAnsi="Times New Roman"/>
          <w:bCs/>
          <w:sz w:val="24"/>
          <w:szCs w:val="24"/>
          <w:u w:val="single"/>
          <w:lang w:val="uk-UA" w:eastAsia="ru-RU"/>
        </w:rPr>
        <w:t>в</w:t>
      </w:r>
      <w:r w:rsidRPr="00492A90">
        <w:rPr>
          <w:rFonts w:ascii="Times New Roman" w:eastAsia="Times New Roman" w:hAnsi="Times New Roman"/>
          <w:bCs/>
          <w:sz w:val="24"/>
          <w:szCs w:val="24"/>
          <w:u w:val="single"/>
          <w:lang w:eastAsia="ru-RU"/>
        </w:rPr>
        <w:t>ід</w:t>
      </w:r>
      <w:r w:rsidRPr="00492A90">
        <w:rPr>
          <w:rFonts w:ascii="Times New Roman" w:eastAsia="Times New Roman" w:hAnsi="Times New Roman"/>
          <w:bCs/>
          <w:sz w:val="24"/>
          <w:szCs w:val="24"/>
          <w:u w:val="single"/>
          <w:lang w:val="uk-UA" w:eastAsia="ru-RU"/>
        </w:rPr>
        <w:t xml:space="preserve"> </w:t>
      </w:r>
      <w:r w:rsidRPr="00492A90">
        <w:rPr>
          <w:rFonts w:ascii="Times New Roman" w:eastAsia="Times New Roman" w:hAnsi="Times New Roman"/>
          <w:bCs/>
          <w:sz w:val="24"/>
          <w:szCs w:val="24"/>
          <w:u w:val="single"/>
          <w:lang w:eastAsia="ru-RU"/>
        </w:rPr>
        <w:t xml:space="preserve"> </w:t>
      </w:r>
      <w:r w:rsidRPr="00492A90">
        <w:rPr>
          <w:rFonts w:ascii="Times New Roman" w:eastAsia="Times New Roman" w:hAnsi="Times New Roman"/>
          <w:bCs/>
          <w:sz w:val="24"/>
          <w:szCs w:val="24"/>
          <w:u w:val="single"/>
          <w:lang w:val="uk-UA" w:eastAsia="ru-RU"/>
        </w:rPr>
        <w:t>30.03.2018</w:t>
      </w:r>
      <w:r w:rsidRPr="00492A90">
        <w:rPr>
          <w:rFonts w:ascii="Times New Roman" w:eastAsia="Times New Roman" w:hAnsi="Times New Roman"/>
          <w:bCs/>
          <w:sz w:val="24"/>
          <w:szCs w:val="24"/>
          <w:u w:val="single"/>
          <w:lang w:eastAsia="ru-RU"/>
        </w:rPr>
        <w:t xml:space="preserve">    № </w:t>
      </w:r>
      <w:r w:rsidRPr="00492A90">
        <w:rPr>
          <w:rFonts w:ascii="Times New Roman" w:eastAsia="Times New Roman" w:hAnsi="Times New Roman"/>
          <w:bCs/>
          <w:sz w:val="24"/>
          <w:szCs w:val="24"/>
          <w:u w:val="single"/>
          <w:lang w:val="uk-UA" w:eastAsia="ru-RU"/>
        </w:rPr>
        <w:t>686</w:t>
      </w:r>
      <w:r w:rsidRPr="00492A90">
        <w:rPr>
          <w:rFonts w:ascii="Times New Roman" w:eastAsia="Times New Roman" w:hAnsi="Times New Roman"/>
          <w:bCs/>
          <w:sz w:val="24"/>
          <w:szCs w:val="24"/>
          <w:u w:val="single"/>
          <w:lang w:eastAsia="ru-RU"/>
        </w:rPr>
        <w:t xml:space="preserve"> </w:t>
      </w:r>
    </w:p>
    <w:p w:rsidR="009B5794" w:rsidRPr="00492A90" w:rsidRDefault="009B5794" w:rsidP="009B5794">
      <w:pPr>
        <w:shd w:val="clear" w:color="auto" w:fill="FFFFFF"/>
        <w:spacing w:after="120" w:line="240" w:lineRule="auto"/>
        <w:jc w:val="center"/>
        <w:rPr>
          <w:rFonts w:ascii="Times New Roman" w:eastAsia="Times New Roman" w:hAnsi="Times New Roman"/>
          <w:b/>
          <w:sz w:val="28"/>
          <w:szCs w:val="28"/>
          <w:lang w:eastAsia="ru-RU"/>
        </w:rPr>
      </w:pPr>
      <w:r w:rsidRPr="00492A90">
        <w:rPr>
          <w:rFonts w:ascii="Times New Roman" w:eastAsia="Times New Roman" w:hAnsi="Times New Roman"/>
          <w:b/>
          <w:sz w:val="28"/>
          <w:szCs w:val="28"/>
          <w:lang w:eastAsia="ru-RU"/>
        </w:rPr>
        <w:t>Технологічна картка</w:t>
      </w:r>
    </w:p>
    <w:p w:rsidR="009B5794" w:rsidRPr="00492A90" w:rsidRDefault="009B5794" w:rsidP="009B5794">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t xml:space="preserve">Встановлення статусу «ОСОБА  З ІНВАЛІДНІСТЮ </w:t>
      </w:r>
    </w:p>
    <w:p w:rsidR="009B5794" w:rsidRPr="00492A90" w:rsidRDefault="009B5794" w:rsidP="009B5794">
      <w:pPr>
        <w:shd w:val="clear" w:color="auto" w:fill="FFFFFF"/>
        <w:spacing w:after="0" w:line="240" w:lineRule="auto"/>
        <w:jc w:val="center"/>
        <w:rPr>
          <w:rFonts w:ascii="Times New Roman" w:eastAsia="Times New Roman" w:hAnsi="Times New Roman"/>
          <w:b/>
          <w:sz w:val="28"/>
          <w:szCs w:val="28"/>
          <w:u w:val="single"/>
          <w:lang w:eastAsia="ru-RU"/>
        </w:rPr>
      </w:pPr>
      <w:r w:rsidRPr="00492A90">
        <w:rPr>
          <w:rFonts w:ascii="Times New Roman" w:eastAsia="Times New Roman" w:hAnsi="Times New Roman"/>
          <w:b/>
          <w:sz w:val="28"/>
          <w:szCs w:val="28"/>
          <w:u w:val="single"/>
          <w:lang w:eastAsia="ru-RU"/>
        </w:rPr>
        <w:t>ВНАСЛІДОК  ВІЙНИ»</w:t>
      </w:r>
    </w:p>
    <w:p w:rsidR="009B5794" w:rsidRPr="00492A90" w:rsidRDefault="009B5794" w:rsidP="009B5794">
      <w:pPr>
        <w:shd w:val="clear" w:color="auto" w:fill="FFFFFF"/>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b/>
          <w:i/>
          <w:iCs/>
          <w:sz w:val="28"/>
          <w:szCs w:val="28"/>
          <w:lang w:eastAsia="ru-RU"/>
        </w:rPr>
        <w:t xml:space="preserve"> </w:t>
      </w:r>
      <w:r w:rsidRPr="00492A90">
        <w:rPr>
          <w:rFonts w:ascii="Times New Roman" w:eastAsia="Times New Roman" w:hAnsi="Times New Roman"/>
          <w:iCs/>
          <w:sz w:val="28"/>
          <w:szCs w:val="28"/>
          <w:lang w:eastAsia="ru-RU"/>
        </w:rPr>
        <w:t>(назва послуги)</w:t>
      </w:r>
    </w:p>
    <w:tbl>
      <w:tblPr>
        <w:tblW w:w="0" w:type="auto"/>
        <w:tblInd w:w="-279" w:type="dxa"/>
        <w:tblBorders>
          <w:top w:val="single" w:sz="4" w:space="0" w:color="555555"/>
          <w:left w:val="single" w:sz="4" w:space="0" w:color="555555"/>
          <w:bottom w:val="single" w:sz="4" w:space="0" w:color="555555"/>
          <w:right w:val="single" w:sz="4" w:space="0" w:color="555555"/>
        </w:tblBorders>
        <w:tblLayout w:type="fixed"/>
        <w:tblCellMar>
          <w:left w:w="0" w:type="dxa"/>
          <w:right w:w="0" w:type="dxa"/>
        </w:tblCellMar>
        <w:tblLook w:val="00A0" w:firstRow="1" w:lastRow="0" w:firstColumn="1" w:lastColumn="0" w:noHBand="0" w:noVBand="0"/>
      </w:tblPr>
      <w:tblGrid>
        <w:gridCol w:w="426"/>
        <w:gridCol w:w="4820"/>
        <w:gridCol w:w="2551"/>
        <w:gridCol w:w="567"/>
        <w:gridCol w:w="1559"/>
      </w:tblGrid>
      <w:tr w:rsidR="00492A90" w:rsidRPr="00492A90" w:rsidTr="00CC20D0">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w:t>
            </w:r>
          </w:p>
          <w:p w:rsidR="009B5794" w:rsidRPr="00492A90" w:rsidRDefault="009B5794" w:rsidP="009B5794">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з/п</w:t>
            </w:r>
          </w:p>
        </w:tc>
        <w:tc>
          <w:tcPr>
            <w:tcW w:w="482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Етапи послуги</w:t>
            </w:r>
          </w:p>
        </w:tc>
        <w:tc>
          <w:tcPr>
            <w:tcW w:w="25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Відповідальна посадова особа</w:t>
            </w:r>
          </w:p>
          <w:p w:rsidR="009B5794" w:rsidRPr="00492A90" w:rsidRDefault="009B5794" w:rsidP="009B5794">
            <w:pPr>
              <w:spacing w:after="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 xml:space="preserve">(відділ)   </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Дія</w:t>
            </w:r>
          </w:p>
          <w:p w:rsidR="009B5794" w:rsidRPr="00492A90" w:rsidRDefault="009B5794" w:rsidP="009B5794">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(В, У, П, З)</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b/>
                <w:sz w:val="24"/>
                <w:szCs w:val="24"/>
                <w:lang w:eastAsia="ru-RU"/>
              </w:rPr>
            </w:pPr>
            <w:r w:rsidRPr="00492A90">
              <w:rPr>
                <w:rFonts w:ascii="Times New Roman" w:eastAsia="Times New Roman" w:hAnsi="Times New Roman"/>
                <w:b/>
                <w:sz w:val="24"/>
                <w:szCs w:val="24"/>
                <w:lang w:eastAsia="ru-RU"/>
              </w:rPr>
              <w:t>Термін виконання (днів)</w:t>
            </w:r>
          </w:p>
        </w:tc>
      </w:tr>
      <w:tr w:rsidR="00492A90" w:rsidRPr="00492A90" w:rsidTr="00CC20D0">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w:t>
            </w:r>
          </w:p>
        </w:tc>
        <w:tc>
          <w:tcPr>
            <w:tcW w:w="482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Прийом документів для встановлення статусу</w:t>
            </w:r>
          </w:p>
        </w:tc>
        <w:tc>
          <w:tcPr>
            <w:tcW w:w="25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Адміністратор</w:t>
            </w:r>
          </w:p>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Постійно</w:t>
            </w:r>
          </w:p>
        </w:tc>
      </w:tr>
      <w:tr w:rsidR="00492A90" w:rsidRPr="00492A90" w:rsidTr="00CC20D0">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lastRenderedPageBreak/>
              <w:t>2</w:t>
            </w:r>
          </w:p>
        </w:tc>
        <w:tc>
          <w:tcPr>
            <w:tcW w:w="482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Перевірка повноти наданих документів  для встановлення статусу</w:t>
            </w:r>
          </w:p>
        </w:tc>
        <w:tc>
          <w:tcPr>
            <w:tcW w:w="25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Адміністратор</w:t>
            </w:r>
          </w:p>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 момент звернення</w:t>
            </w:r>
          </w:p>
        </w:tc>
      </w:tr>
      <w:tr w:rsidR="00492A90" w:rsidRPr="00492A90" w:rsidTr="00CC20D0">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3</w:t>
            </w:r>
          </w:p>
        </w:tc>
        <w:tc>
          <w:tcPr>
            <w:tcW w:w="482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Передача документів до управління соціального захисту населення Апостолівської райдержадміністрації</w:t>
            </w:r>
          </w:p>
        </w:tc>
        <w:tc>
          <w:tcPr>
            <w:tcW w:w="25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Адміністратор</w:t>
            </w:r>
          </w:p>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ЦНАП</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Протягом</w:t>
            </w:r>
          </w:p>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24 годин</w:t>
            </w:r>
          </w:p>
        </w:tc>
      </w:tr>
      <w:tr w:rsidR="00492A90" w:rsidRPr="00492A90" w:rsidTr="00CC20D0">
        <w:tc>
          <w:tcPr>
            <w:tcW w:w="426" w:type="dxa"/>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4</w:t>
            </w:r>
          </w:p>
        </w:tc>
        <w:tc>
          <w:tcPr>
            <w:tcW w:w="4820"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Розгляд документів та оформлення  посвідчення</w:t>
            </w:r>
          </w:p>
        </w:tc>
        <w:tc>
          <w:tcPr>
            <w:tcW w:w="2551"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Спеціаліст УСЗН Апостолівської РДА на якого покладені відповідні обов’язки</w:t>
            </w:r>
          </w:p>
        </w:tc>
        <w:tc>
          <w:tcPr>
            <w:tcW w:w="567" w:type="dxa"/>
            <w:tcBorders>
              <w:top w:val="single" w:sz="4" w:space="0" w:color="555555"/>
              <w:left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w:t>
            </w:r>
          </w:p>
          <w:p w:rsidR="009B5794" w:rsidRPr="00492A90" w:rsidRDefault="009B5794" w:rsidP="009B5794">
            <w:pPr>
              <w:spacing w:after="0" w:line="240" w:lineRule="auto"/>
              <w:jc w:val="center"/>
              <w:rPr>
                <w:rFonts w:ascii="Times New Roman" w:eastAsia="Times New Roman" w:hAnsi="Times New Roman"/>
                <w:sz w:val="28"/>
                <w:szCs w:val="28"/>
                <w:lang w:eastAsia="ru-RU"/>
              </w:rPr>
            </w:pP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10 робочих днів</w:t>
            </w:r>
          </w:p>
          <w:p w:rsidR="009B5794" w:rsidRPr="00492A90" w:rsidRDefault="009B5794" w:rsidP="009B5794">
            <w:pPr>
              <w:spacing w:after="0" w:line="240" w:lineRule="auto"/>
              <w:jc w:val="center"/>
              <w:rPr>
                <w:rFonts w:ascii="Times New Roman" w:eastAsia="Times New Roman" w:hAnsi="Times New Roman"/>
                <w:sz w:val="28"/>
                <w:szCs w:val="28"/>
                <w:lang w:eastAsia="ru-RU"/>
              </w:rPr>
            </w:pPr>
          </w:p>
        </w:tc>
      </w:tr>
      <w:tr w:rsidR="00492A90" w:rsidRPr="00492A90" w:rsidTr="00CC20D0">
        <w:trPr>
          <w:trHeight w:val="1483"/>
        </w:trPr>
        <w:tc>
          <w:tcPr>
            <w:tcW w:w="426" w:type="dxa"/>
            <w:tcBorders>
              <w:top w:val="single" w:sz="4" w:space="0" w:color="555555"/>
              <w:bottom w:val="single" w:sz="4" w:space="0" w:color="555555"/>
              <w:right w:val="single" w:sz="4" w:space="0" w:color="auto"/>
            </w:tcBorders>
            <w:shd w:val="clear" w:color="auto" w:fill="FFFFFF"/>
            <w:vAlign w:val="center"/>
          </w:tcPr>
          <w:p w:rsidR="009B5794" w:rsidRPr="00492A90" w:rsidRDefault="009B5794" w:rsidP="009B5794">
            <w:pPr>
              <w:spacing w:after="12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5</w:t>
            </w:r>
          </w:p>
        </w:tc>
        <w:tc>
          <w:tcPr>
            <w:tcW w:w="4820" w:type="dxa"/>
            <w:tcBorders>
              <w:top w:val="single" w:sz="4" w:space="0" w:color="555555"/>
              <w:left w:val="single" w:sz="4" w:space="0" w:color="auto"/>
              <w:bottom w:val="single" w:sz="4" w:space="0" w:color="555555"/>
              <w:right w:val="single" w:sz="4" w:space="0" w:color="auto"/>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Передача оформленого посвідчення працівникам ЦНАП</w:t>
            </w:r>
          </w:p>
        </w:tc>
        <w:tc>
          <w:tcPr>
            <w:tcW w:w="2551" w:type="dxa"/>
            <w:tcBorders>
              <w:top w:val="single" w:sz="4" w:space="0" w:color="555555"/>
              <w:left w:val="single" w:sz="4" w:space="0" w:color="auto"/>
              <w:bottom w:val="single" w:sz="4" w:space="0" w:color="555555"/>
              <w:right w:val="single" w:sz="4" w:space="0" w:color="auto"/>
            </w:tcBorders>
            <w:shd w:val="clear" w:color="auto" w:fill="FFFFFF"/>
            <w:vAlign w:val="center"/>
          </w:tcPr>
          <w:p w:rsidR="009B5794" w:rsidRPr="00492A90" w:rsidRDefault="009B5794" w:rsidP="00845C8A">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eastAsia="ru-RU"/>
              </w:rPr>
              <w:t>Спеціаліст УСЗН Апостолівської РДА</w:t>
            </w:r>
          </w:p>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Адміністратор</w:t>
            </w:r>
          </w:p>
          <w:p w:rsidR="009B5794" w:rsidRPr="00492A90" w:rsidRDefault="009B5794" w:rsidP="00845C8A">
            <w:pPr>
              <w:spacing w:after="0" w:line="240" w:lineRule="auto"/>
              <w:jc w:val="righ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ЦНАП</w:t>
            </w:r>
          </w:p>
        </w:tc>
        <w:tc>
          <w:tcPr>
            <w:tcW w:w="567" w:type="dxa"/>
            <w:tcBorders>
              <w:top w:val="single" w:sz="4" w:space="0" w:color="555555"/>
              <w:left w:val="single" w:sz="4" w:space="0" w:color="auto"/>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w:t>
            </w:r>
          </w:p>
          <w:p w:rsidR="009B5794" w:rsidRPr="00492A90" w:rsidRDefault="009B5794" w:rsidP="009B5794">
            <w:pPr>
              <w:spacing w:after="0" w:line="240" w:lineRule="auto"/>
              <w:jc w:val="center"/>
              <w:rPr>
                <w:rFonts w:ascii="Times New Roman" w:eastAsia="Times New Roman" w:hAnsi="Times New Roman"/>
                <w:sz w:val="28"/>
                <w:szCs w:val="28"/>
                <w:lang w:eastAsia="ru-RU"/>
              </w:rPr>
            </w:pPr>
          </w:p>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У</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845C8A">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Не пізніше 10 робочого дня</w:t>
            </w:r>
          </w:p>
        </w:tc>
      </w:tr>
      <w:tr w:rsidR="00492A90" w:rsidRPr="00492A90" w:rsidTr="00CC20D0">
        <w:trPr>
          <w:trHeight w:val="132"/>
        </w:trPr>
        <w:tc>
          <w:tcPr>
            <w:tcW w:w="426" w:type="dxa"/>
            <w:tcBorders>
              <w:top w:val="single" w:sz="4" w:space="0" w:color="555555"/>
              <w:bottom w:val="single" w:sz="4" w:space="0" w:color="555555"/>
              <w:right w:val="single" w:sz="4" w:space="0" w:color="auto"/>
            </w:tcBorders>
            <w:shd w:val="clear" w:color="auto" w:fill="FFFFFF"/>
            <w:vAlign w:val="center"/>
          </w:tcPr>
          <w:p w:rsidR="009B5794" w:rsidRPr="00492A90" w:rsidRDefault="009B5794" w:rsidP="009B5794">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6</w:t>
            </w:r>
          </w:p>
        </w:tc>
        <w:tc>
          <w:tcPr>
            <w:tcW w:w="4820" w:type="dxa"/>
            <w:tcBorders>
              <w:top w:val="single" w:sz="4" w:space="0" w:color="555555"/>
              <w:left w:val="single" w:sz="4" w:space="0" w:color="auto"/>
              <w:bottom w:val="single" w:sz="4" w:space="0" w:color="555555"/>
              <w:right w:val="single" w:sz="4" w:space="0" w:color="555555"/>
            </w:tcBorders>
            <w:shd w:val="clear" w:color="auto" w:fill="FFFFFF"/>
            <w:vAlign w:val="center"/>
          </w:tcPr>
          <w:p w:rsidR="009B5794" w:rsidRPr="00492A90" w:rsidRDefault="009B5794" w:rsidP="009B5794">
            <w:pPr>
              <w:tabs>
                <w:tab w:val="left" w:pos="1065"/>
              </w:tabs>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Видача посвідчення «Інваліда війни»</w:t>
            </w:r>
          </w:p>
        </w:tc>
        <w:tc>
          <w:tcPr>
            <w:tcW w:w="2551" w:type="dxa"/>
            <w:tcBorders>
              <w:top w:val="single" w:sz="4" w:space="0" w:color="555555"/>
              <w:left w:val="single" w:sz="4" w:space="0" w:color="auto"/>
              <w:bottom w:val="single" w:sz="4" w:space="0" w:color="555555"/>
              <w:right w:val="single" w:sz="4" w:space="0" w:color="555555"/>
            </w:tcBorders>
            <w:shd w:val="clear" w:color="auto" w:fill="FFFFFF"/>
            <w:vAlign w:val="center"/>
          </w:tcPr>
          <w:p w:rsidR="009B5794" w:rsidRPr="00492A90" w:rsidRDefault="009B5794" w:rsidP="00CC20D0">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Адміністратор</w:t>
            </w:r>
          </w:p>
          <w:p w:rsidR="009B5794" w:rsidRPr="00492A90" w:rsidRDefault="009B5794" w:rsidP="00CC20D0">
            <w:pPr>
              <w:spacing w:after="0" w:line="240" w:lineRule="auto"/>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ЦНАП</w:t>
            </w:r>
          </w:p>
        </w:tc>
        <w:tc>
          <w:tcPr>
            <w:tcW w:w="567" w:type="dxa"/>
            <w:tcBorders>
              <w:top w:val="single" w:sz="4" w:space="0" w:color="555555"/>
              <w:left w:val="single" w:sz="4" w:space="0" w:color="auto"/>
              <w:bottom w:val="single" w:sz="4" w:space="0" w:color="555555"/>
              <w:right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0" w:line="240" w:lineRule="auto"/>
              <w:jc w:val="center"/>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Наступного дня після отримання посвідчення</w:t>
            </w:r>
          </w:p>
        </w:tc>
      </w:tr>
      <w:tr w:rsidR="00492A90" w:rsidRPr="00492A90" w:rsidTr="00CC20D0">
        <w:trPr>
          <w:trHeight w:val="120"/>
        </w:trPr>
        <w:tc>
          <w:tcPr>
            <w:tcW w:w="8364" w:type="dxa"/>
            <w:gridSpan w:val="4"/>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132" w:lineRule="atLeast"/>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9B5794">
            <w:pPr>
              <w:spacing w:after="120" w:line="120" w:lineRule="atLeast"/>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15 робочих днів</w:t>
            </w:r>
          </w:p>
        </w:tc>
      </w:tr>
      <w:tr w:rsidR="00492A90" w:rsidRPr="00492A90" w:rsidTr="00CC20D0">
        <w:trPr>
          <w:trHeight w:val="876"/>
        </w:trPr>
        <w:tc>
          <w:tcPr>
            <w:tcW w:w="8364" w:type="dxa"/>
            <w:gridSpan w:val="4"/>
            <w:tcBorders>
              <w:top w:val="single" w:sz="4" w:space="0" w:color="555555"/>
              <w:bottom w:val="single" w:sz="4" w:space="0" w:color="555555"/>
              <w:right w:val="single" w:sz="4" w:space="0" w:color="555555"/>
            </w:tcBorders>
            <w:shd w:val="clear" w:color="auto" w:fill="FFFFFF"/>
            <w:vAlign w:val="center"/>
          </w:tcPr>
          <w:p w:rsidR="009B5794" w:rsidRPr="00492A90" w:rsidRDefault="009B5794" w:rsidP="009B5794">
            <w:pPr>
              <w:spacing w:after="120" w:line="120" w:lineRule="atLeast"/>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Загальна кількість днів надання послуги (передбачена  законодавством)</w:t>
            </w:r>
          </w:p>
        </w:tc>
        <w:tc>
          <w:tcPr>
            <w:tcW w:w="1559" w:type="dxa"/>
            <w:tcBorders>
              <w:top w:val="single" w:sz="4" w:space="0" w:color="555555"/>
              <w:left w:val="single" w:sz="4" w:space="0" w:color="555555"/>
              <w:bottom w:val="single" w:sz="4" w:space="0" w:color="555555"/>
            </w:tcBorders>
            <w:shd w:val="clear" w:color="auto" w:fill="FFFFFF"/>
            <w:vAlign w:val="center"/>
          </w:tcPr>
          <w:p w:rsidR="009B5794" w:rsidRPr="00492A90" w:rsidRDefault="009B5794" w:rsidP="00CC20D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21 календарний день</w:t>
            </w:r>
          </w:p>
        </w:tc>
      </w:tr>
    </w:tbl>
    <w:p w:rsidR="009B5794" w:rsidRPr="00492A90" w:rsidRDefault="009B5794" w:rsidP="009B5794">
      <w:pPr>
        <w:shd w:val="clear" w:color="auto" w:fill="FFFFFF"/>
        <w:spacing w:after="120" w:line="240" w:lineRule="auto"/>
        <w:rPr>
          <w:rFonts w:ascii="Times New Roman" w:eastAsia="Times New Roman" w:hAnsi="Times New Roman"/>
          <w:i/>
          <w:iCs/>
          <w:sz w:val="28"/>
          <w:szCs w:val="28"/>
          <w:lang w:val="uk-UA" w:eastAsia="ru-RU"/>
        </w:rPr>
      </w:pPr>
      <w:r w:rsidRPr="00492A90">
        <w:rPr>
          <w:rFonts w:ascii="Times New Roman" w:eastAsia="Times New Roman" w:hAnsi="Times New Roman"/>
          <w:i/>
          <w:iCs/>
          <w:sz w:val="28"/>
          <w:szCs w:val="28"/>
          <w:lang w:eastAsia="ru-RU"/>
        </w:rPr>
        <w:t>Умовні позначки:</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
          <w:iCs/>
          <w:sz w:val="28"/>
          <w:szCs w:val="28"/>
          <w:lang w:eastAsia="ru-RU"/>
        </w:rPr>
        <w:t>В – виконує, У – бере участь, П – погоджує, З – затверджує</w:t>
      </w:r>
    </w:p>
    <w:p w:rsidR="009B5794" w:rsidRPr="00492A90" w:rsidRDefault="009B5794" w:rsidP="009B5794">
      <w:pPr>
        <w:shd w:val="clear" w:color="auto" w:fill="FFFFFF"/>
        <w:spacing w:after="120" w:line="240" w:lineRule="auto"/>
        <w:rPr>
          <w:rFonts w:ascii="Times New Roman" w:eastAsia="Times New Roman" w:hAnsi="Times New Roman"/>
          <w:iCs/>
          <w:sz w:val="28"/>
          <w:szCs w:val="28"/>
          <w:lang w:val="uk-UA" w:eastAsia="ru-RU"/>
        </w:rPr>
      </w:pPr>
      <w:r w:rsidRPr="00492A90">
        <w:rPr>
          <w:rFonts w:ascii="Times New Roman" w:eastAsia="Times New Roman" w:hAnsi="Times New Roman"/>
          <w:iCs/>
          <w:sz w:val="28"/>
          <w:szCs w:val="28"/>
          <w:lang w:val="uk-UA" w:eastAsia="ru-RU"/>
        </w:rPr>
        <w:t>Секретар міської ради</w:t>
      </w:r>
      <w:r w:rsidRPr="00492A90">
        <w:rPr>
          <w:rFonts w:ascii="Times New Roman" w:eastAsia="Times New Roman" w:hAnsi="Times New Roman"/>
          <w:iCs/>
          <w:sz w:val="28"/>
          <w:szCs w:val="28"/>
          <w:lang w:val="uk-UA" w:eastAsia="ru-RU"/>
        </w:rPr>
        <w:tab/>
      </w:r>
      <w:r w:rsidRPr="00492A90">
        <w:rPr>
          <w:rFonts w:ascii="Times New Roman" w:eastAsia="Times New Roman" w:hAnsi="Times New Roman"/>
          <w:iCs/>
          <w:sz w:val="28"/>
          <w:szCs w:val="28"/>
          <w:lang w:val="uk-UA" w:eastAsia="ru-RU"/>
        </w:rPr>
        <w:tab/>
      </w:r>
      <w:r w:rsidRPr="00492A90">
        <w:rPr>
          <w:rFonts w:ascii="Times New Roman" w:eastAsia="Times New Roman" w:hAnsi="Times New Roman"/>
          <w:iCs/>
          <w:sz w:val="28"/>
          <w:szCs w:val="28"/>
          <w:lang w:val="uk-UA" w:eastAsia="ru-RU"/>
        </w:rPr>
        <w:tab/>
      </w:r>
      <w:r w:rsidRPr="00492A90">
        <w:rPr>
          <w:rFonts w:ascii="Times New Roman" w:eastAsia="Times New Roman" w:hAnsi="Times New Roman"/>
          <w:iCs/>
          <w:sz w:val="28"/>
          <w:szCs w:val="28"/>
          <w:lang w:val="uk-UA" w:eastAsia="ru-RU"/>
        </w:rPr>
        <w:tab/>
      </w:r>
      <w:r w:rsidRPr="00492A90">
        <w:rPr>
          <w:rFonts w:ascii="Times New Roman" w:eastAsia="Times New Roman" w:hAnsi="Times New Roman"/>
          <w:iCs/>
          <w:sz w:val="28"/>
          <w:szCs w:val="28"/>
          <w:lang w:val="uk-UA" w:eastAsia="ru-RU"/>
        </w:rPr>
        <w:tab/>
      </w:r>
      <w:r w:rsidRPr="00492A90">
        <w:rPr>
          <w:rFonts w:ascii="Times New Roman" w:eastAsia="Times New Roman" w:hAnsi="Times New Roman"/>
          <w:iCs/>
          <w:sz w:val="28"/>
          <w:szCs w:val="28"/>
          <w:lang w:val="uk-UA" w:eastAsia="ru-RU"/>
        </w:rPr>
        <w:tab/>
        <w:t>О.М.Ярошенко</w:t>
      </w:r>
    </w:p>
    <w:p w:rsidR="008E26A0" w:rsidRPr="00492A90" w:rsidRDefault="008E26A0" w:rsidP="008E26A0">
      <w:pPr>
        <w:spacing w:after="0" w:line="240" w:lineRule="auto"/>
        <w:rPr>
          <w:rFonts w:ascii="Times New Roman" w:eastAsia="Times New Roman" w:hAnsi="Times New Roman"/>
          <w:sz w:val="24"/>
          <w:szCs w:val="24"/>
          <w:lang w:val="uk-UA" w:eastAsia="ru-RU"/>
        </w:rPr>
      </w:pPr>
    </w:p>
    <w:p w:rsidR="008E26A0" w:rsidRPr="00492A90" w:rsidRDefault="008E26A0" w:rsidP="008E26A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95456" behindDoc="0" locked="0" layoutInCell="1" allowOverlap="1" wp14:anchorId="6D21A40A" wp14:editId="3E9F1629">
            <wp:simplePos x="0" y="0"/>
            <wp:positionH relativeFrom="column">
              <wp:posOffset>2761615</wp:posOffset>
            </wp:positionH>
            <wp:positionV relativeFrom="paragraph">
              <wp:posOffset>-39370</wp:posOffset>
            </wp:positionV>
            <wp:extent cx="445770" cy="632460"/>
            <wp:effectExtent l="0" t="0" r="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A0" w:rsidRPr="00492A90" w:rsidRDefault="008E26A0" w:rsidP="008E26A0">
      <w:pPr>
        <w:spacing w:after="0" w:line="240" w:lineRule="auto"/>
        <w:rPr>
          <w:rFonts w:ascii="Times New Roman" w:eastAsia="Times New Roman" w:hAnsi="Times New Roman"/>
          <w:sz w:val="32"/>
          <w:szCs w:val="20"/>
          <w:lang w:val="uk-UA" w:eastAsia="uk-UA"/>
        </w:rPr>
      </w:pPr>
    </w:p>
    <w:p w:rsidR="008E26A0" w:rsidRPr="00492A90" w:rsidRDefault="008E26A0" w:rsidP="008E26A0">
      <w:pPr>
        <w:spacing w:after="0" w:line="240" w:lineRule="auto"/>
        <w:rPr>
          <w:rFonts w:ascii="Times New Roman" w:eastAsia="Times New Roman" w:hAnsi="Times New Roman"/>
          <w:sz w:val="32"/>
          <w:szCs w:val="20"/>
          <w:lang w:val="uk-UA" w:eastAsia="uk-UA"/>
        </w:rPr>
      </w:pPr>
      <w:r w:rsidRPr="00492A90">
        <w:rPr>
          <w:rFonts w:ascii="Times New Roman" w:eastAsia="Times New Roman" w:hAnsi="Times New Roman"/>
          <w:sz w:val="32"/>
          <w:szCs w:val="20"/>
          <w:lang w:val="uk-UA" w:eastAsia="uk-UA"/>
        </w:rPr>
        <w:t xml:space="preserve">                                              У К Р А Ї Н А</w:t>
      </w:r>
    </w:p>
    <w:p w:rsidR="008E26A0" w:rsidRPr="00492A90" w:rsidRDefault="008E26A0" w:rsidP="008E26A0">
      <w:pPr>
        <w:spacing w:after="0" w:line="240" w:lineRule="auto"/>
        <w:jc w:val="center"/>
        <w:rPr>
          <w:rFonts w:ascii="Times New Roman" w:eastAsia="Times New Roman" w:hAnsi="Times New Roman"/>
          <w:sz w:val="28"/>
          <w:szCs w:val="20"/>
          <w:lang w:val="uk-UA" w:eastAsia="uk-UA"/>
        </w:rPr>
      </w:pPr>
      <w:r w:rsidRPr="00492A90">
        <w:rPr>
          <w:rFonts w:ascii="Times New Roman" w:eastAsia="Times New Roman" w:hAnsi="Times New Roman"/>
          <w:sz w:val="28"/>
          <w:szCs w:val="20"/>
          <w:lang w:val="uk-UA" w:eastAsia="uk-UA"/>
        </w:rPr>
        <w:t>Зеленодольська міська об’єднана територіальна громада</w:t>
      </w:r>
    </w:p>
    <w:p w:rsidR="008E26A0" w:rsidRPr="00492A90" w:rsidRDefault="008E26A0" w:rsidP="008E26A0">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Апостолівського району Дніпропетровської області</w:t>
      </w:r>
    </w:p>
    <w:p w:rsidR="008E26A0" w:rsidRPr="00492A90" w:rsidRDefault="008E26A0" w:rsidP="008E26A0">
      <w:pPr>
        <w:spacing w:after="0" w:line="240" w:lineRule="auto"/>
        <w:jc w:val="center"/>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t>Орган місцевого самоврядування</w:t>
      </w:r>
    </w:p>
    <w:p w:rsidR="008E26A0" w:rsidRPr="00492A90" w:rsidRDefault="008E26A0" w:rsidP="008E26A0">
      <w:pPr>
        <w:spacing w:after="0" w:line="240" w:lineRule="auto"/>
        <w:jc w:val="center"/>
        <w:rPr>
          <w:rFonts w:ascii="Times New Roman" w:eastAsia="Times New Roman" w:hAnsi="Times New Roman"/>
          <w:sz w:val="28"/>
          <w:szCs w:val="24"/>
          <w:lang w:val="uk-UA" w:eastAsia="ru-RU"/>
        </w:rPr>
      </w:pPr>
    </w:p>
    <w:p w:rsidR="008E26A0" w:rsidRPr="00492A90" w:rsidRDefault="008E26A0" w:rsidP="008E26A0">
      <w:pPr>
        <w:keepNext/>
        <w:spacing w:after="0" w:line="240" w:lineRule="auto"/>
        <w:jc w:val="center"/>
        <w:outlineLvl w:val="0"/>
        <w:rPr>
          <w:rFonts w:ascii="Times New Roman" w:eastAsia="Times New Roman" w:hAnsi="Times New Roman"/>
          <w:sz w:val="32"/>
          <w:szCs w:val="20"/>
          <w:lang w:val="uk-UA" w:eastAsia="uk-UA"/>
        </w:rPr>
      </w:pPr>
      <w:r w:rsidRPr="00492A90">
        <w:rPr>
          <w:rFonts w:ascii="Times New Roman" w:eastAsia="Times New Roman" w:hAnsi="Times New Roman"/>
          <w:sz w:val="32"/>
          <w:szCs w:val="20"/>
          <w:lang w:val="uk-UA" w:eastAsia="uk-UA"/>
        </w:rPr>
        <w:t>Р І Ш Е Н Н Я</w:t>
      </w:r>
    </w:p>
    <w:p w:rsidR="008E26A0" w:rsidRPr="00492A90" w:rsidRDefault="008E26A0" w:rsidP="008E26A0">
      <w:pPr>
        <w:spacing w:after="0" w:line="240" w:lineRule="auto"/>
        <w:rPr>
          <w:rFonts w:ascii="Times New Roman" w:eastAsia="Times New Roman" w:hAnsi="Times New Roman"/>
          <w:sz w:val="32"/>
          <w:szCs w:val="24"/>
          <w:lang w:val="uk-UA" w:eastAsia="ru-RU"/>
        </w:rPr>
      </w:pPr>
      <w:r w:rsidRPr="00492A90">
        <w:rPr>
          <w:rFonts w:ascii="Times New Roman" w:eastAsia="Times New Roman" w:hAnsi="Times New Roman"/>
          <w:sz w:val="32"/>
          <w:szCs w:val="24"/>
          <w:lang w:val="uk-UA" w:eastAsia="ru-RU"/>
        </w:rPr>
        <w:t xml:space="preserve">                                Зеленодольської міської ради </w:t>
      </w:r>
    </w:p>
    <w:p w:rsidR="008E26A0" w:rsidRPr="00492A90" w:rsidRDefault="008E26A0" w:rsidP="008E26A0">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____43___сесія_</w:t>
      </w:r>
      <w:r w:rsidRPr="00492A90">
        <w:rPr>
          <w:rFonts w:ascii="Times New Roman" w:eastAsia="Times New Roman" w:hAnsi="Times New Roman"/>
          <w:sz w:val="28"/>
          <w:szCs w:val="28"/>
          <w:lang w:val="en-US" w:eastAsia="ru-RU"/>
        </w:rPr>
        <w:t>VI</w:t>
      </w:r>
      <w:r w:rsidRPr="00492A90">
        <w:rPr>
          <w:rFonts w:ascii="Times New Roman" w:eastAsia="Times New Roman" w:hAnsi="Times New Roman"/>
          <w:sz w:val="28"/>
          <w:szCs w:val="28"/>
          <w:lang w:val="uk-UA" w:eastAsia="ru-RU"/>
        </w:rPr>
        <w:t>І_ скликання</w:t>
      </w:r>
    </w:p>
    <w:p w:rsidR="008E26A0" w:rsidRPr="00492A90" w:rsidRDefault="008E26A0" w:rsidP="008E26A0">
      <w:pPr>
        <w:spacing w:after="0" w:line="240" w:lineRule="auto"/>
        <w:rPr>
          <w:rFonts w:ascii="Times New Roman" w:eastAsia="Times New Roman" w:hAnsi="Times New Roman"/>
          <w:sz w:val="24"/>
          <w:szCs w:val="24"/>
          <w:lang w:val="uk-UA" w:eastAsia="ru-RU"/>
        </w:rPr>
      </w:pPr>
    </w:p>
    <w:p w:rsidR="008E26A0" w:rsidRPr="00492A90" w:rsidRDefault="008E26A0" w:rsidP="008E26A0">
      <w:pPr>
        <w:spacing w:after="0" w:line="240" w:lineRule="auto"/>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b/>
          <w:sz w:val="28"/>
          <w:szCs w:val="28"/>
          <w:lang w:val="uk-UA" w:eastAsia="ru-RU"/>
        </w:rPr>
        <w:t>30 березня  2018  року                                                                         № 687</w:t>
      </w:r>
    </w:p>
    <w:p w:rsidR="008E26A0" w:rsidRPr="00492A90" w:rsidRDefault="008E26A0" w:rsidP="008E26A0">
      <w:pPr>
        <w:spacing w:after="0" w:line="240" w:lineRule="auto"/>
        <w:rPr>
          <w:rFonts w:ascii="Times New Roman" w:eastAsia="Times New Roman" w:hAnsi="Times New Roman"/>
          <w:b/>
          <w:sz w:val="24"/>
          <w:szCs w:val="24"/>
          <w:lang w:val="uk-UA" w:eastAsia="ru-RU"/>
        </w:rPr>
      </w:pPr>
    </w:p>
    <w:p w:rsidR="008E26A0" w:rsidRPr="00492A90" w:rsidRDefault="008E26A0" w:rsidP="008E26A0">
      <w:pPr>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 xml:space="preserve"> Про внесення змін до структури та штатного розпису </w:t>
      </w:r>
    </w:p>
    <w:p w:rsidR="008E26A0" w:rsidRPr="00492A90" w:rsidRDefault="008E26A0" w:rsidP="008E26A0">
      <w:pPr>
        <w:spacing w:after="0" w:line="240" w:lineRule="auto"/>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апарату управління виконавчого комітету Зеленодольської міської ради</w:t>
      </w:r>
    </w:p>
    <w:p w:rsidR="008E26A0" w:rsidRPr="00492A90" w:rsidRDefault="008E26A0" w:rsidP="008E26A0">
      <w:pPr>
        <w:spacing w:after="0" w:line="240" w:lineRule="auto"/>
        <w:ind w:firstLine="708"/>
        <w:jc w:val="both"/>
        <w:rPr>
          <w:rFonts w:ascii="Times New Roman" w:eastAsia="Times New Roman" w:hAnsi="Times New Roman"/>
          <w:sz w:val="28"/>
          <w:szCs w:val="28"/>
          <w:lang w:val="uk-UA" w:eastAsia="ru-RU"/>
        </w:rPr>
      </w:pPr>
    </w:p>
    <w:p w:rsidR="008E26A0" w:rsidRPr="00492A90" w:rsidRDefault="008E26A0" w:rsidP="008E26A0">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На підставі п.5 ст.26 Закону України «Про місцеве самоврядування в Україні», Зеленодольська міська рада вирішила:</w:t>
      </w:r>
    </w:p>
    <w:p w:rsidR="008E26A0" w:rsidRPr="00492A90" w:rsidRDefault="008E26A0" w:rsidP="008E26A0">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ab/>
        <w:t>1. Внести зміни до структури та штатного розпису апарату управління виконавчого комітету Зеленодольської міської ради:</w:t>
      </w:r>
    </w:p>
    <w:p w:rsidR="008E26A0" w:rsidRPr="00492A90" w:rsidRDefault="008E26A0" w:rsidP="008E26A0">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ввести до  відділу (центру) надання адміністративних послуг</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штатну одиницю спеціаліста - адміністратора  І категорії відділу (центру) надання адміністративних послуг.</w:t>
      </w:r>
    </w:p>
    <w:p w:rsidR="008E26A0" w:rsidRPr="00492A90" w:rsidRDefault="008E26A0" w:rsidP="008E26A0">
      <w:pPr>
        <w:spacing w:after="0" w:line="240" w:lineRule="auto"/>
        <w:ind w:firstLine="708"/>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8E26A0" w:rsidRPr="00492A90" w:rsidRDefault="008E26A0" w:rsidP="004124EE">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Міський голова</w:t>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r>
      <w:r w:rsidRPr="00492A90">
        <w:rPr>
          <w:rFonts w:ascii="Times New Roman" w:eastAsia="Times New Roman" w:hAnsi="Times New Roman"/>
          <w:b/>
          <w:sz w:val="28"/>
          <w:szCs w:val="28"/>
          <w:lang w:val="uk-UA" w:eastAsia="ru-RU"/>
        </w:rPr>
        <w:tab/>
        <w:t xml:space="preserve">   А.В.Савченко</w:t>
      </w:r>
    </w:p>
    <w:p w:rsidR="003F5CFB" w:rsidRPr="00492A90" w:rsidRDefault="003F5CFB" w:rsidP="00F24E70">
      <w:pPr>
        <w:jc w:val="center"/>
        <w:rPr>
          <w:sz w:val="26"/>
          <w:szCs w:val="26"/>
          <w:lang w:val="uk-UA"/>
        </w:rPr>
      </w:pPr>
    </w:p>
    <w:p w:rsidR="008F0A83" w:rsidRPr="00492A90" w:rsidRDefault="008F0A83" w:rsidP="008F0A83">
      <w:pPr>
        <w:spacing w:after="0" w:line="240" w:lineRule="auto"/>
        <w:ind w:right="57"/>
        <w:rPr>
          <w:rFonts w:ascii="Times New Roman" w:hAnsi="Times New Roman"/>
          <w:b/>
          <w:sz w:val="28"/>
          <w:szCs w:val="28"/>
          <w:lang w:val="uk-UA"/>
        </w:rPr>
      </w:pPr>
      <w:r w:rsidRPr="00492A90">
        <w:rPr>
          <w:rFonts w:ascii="Times New Roman" w:hAnsi="Times New Roman"/>
          <w:b/>
          <w:noProof/>
          <w:sz w:val="28"/>
          <w:szCs w:val="28"/>
          <w:lang w:eastAsia="ru-RU"/>
        </w:rPr>
        <w:drawing>
          <wp:anchor distT="0" distB="0" distL="114300" distR="114300" simplePos="0" relativeHeight="251659264" behindDoc="0" locked="0" layoutInCell="1" allowOverlap="1" wp14:anchorId="10EA9B83" wp14:editId="135CA498">
            <wp:simplePos x="0" y="0"/>
            <wp:positionH relativeFrom="column">
              <wp:posOffset>2914015</wp:posOffset>
            </wp:positionH>
            <wp:positionV relativeFrom="paragraph">
              <wp:posOffset>27940</wp:posOffset>
            </wp:positionV>
            <wp:extent cx="442595" cy="6324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42595" cy="632460"/>
                    </a:xfrm>
                    <a:prstGeom prst="rect">
                      <a:avLst/>
                    </a:prstGeom>
                    <a:noFill/>
                  </pic:spPr>
                </pic:pic>
              </a:graphicData>
            </a:graphic>
          </wp:anchor>
        </w:drawing>
      </w:r>
    </w:p>
    <w:p w:rsidR="008F0A83" w:rsidRPr="00492A90" w:rsidRDefault="008F0A83" w:rsidP="008F0A83">
      <w:pPr>
        <w:keepNext/>
        <w:spacing w:after="0" w:line="240" w:lineRule="auto"/>
        <w:jc w:val="center"/>
        <w:outlineLvl w:val="1"/>
        <w:rPr>
          <w:rFonts w:ascii="Times New Roman" w:hAnsi="Times New Roman"/>
          <w:b/>
          <w:bCs/>
          <w:iCs/>
          <w:sz w:val="28"/>
          <w:szCs w:val="28"/>
          <w:lang w:val="uk-UA" w:eastAsia="ru-RU"/>
        </w:rPr>
      </w:pPr>
      <w:r w:rsidRPr="00492A90">
        <w:rPr>
          <w:rFonts w:ascii="Times New Roman" w:hAnsi="Times New Roman"/>
          <w:b/>
          <w:bCs/>
          <w:iCs/>
          <w:sz w:val="28"/>
          <w:szCs w:val="28"/>
          <w:lang w:val="uk-UA" w:eastAsia="ru-RU"/>
        </w:rPr>
        <w:t>У К Р А Ї Н А</w:t>
      </w:r>
    </w:p>
    <w:p w:rsidR="008F0A83" w:rsidRPr="00492A90" w:rsidRDefault="008F0A83" w:rsidP="008F0A83">
      <w:pPr>
        <w:spacing w:after="0" w:line="240" w:lineRule="auto"/>
        <w:jc w:val="center"/>
        <w:rPr>
          <w:rFonts w:ascii="Times New Roman" w:hAnsi="Times New Roman"/>
          <w:sz w:val="28"/>
          <w:szCs w:val="28"/>
          <w:lang w:val="uk-UA" w:eastAsia="ru-RU"/>
        </w:rPr>
      </w:pPr>
      <w:r w:rsidRPr="00492A90">
        <w:rPr>
          <w:rFonts w:ascii="Times New Roman" w:hAnsi="Times New Roman"/>
          <w:sz w:val="28"/>
          <w:szCs w:val="28"/>
          <w:lang w:val="uk-UA" w:eastAsia="ru-RU"/>
        </w:rPr>
        <w:t>Зеленодольська територіальна громада</w:t>
      </w:r>
    </w:p>
    <w:p w:rsidR="008F0A83" w:rsidRPr="00492A90" w:rsidRDefault="008F0A83" w:rsidP="008F0A83">
      <w:pPr>
        <w:pBdr>
          <w:bottom w:val="single" w:sz="12" w:space="1" w:color="auto"/>
        </w:pBdr>
        <w:spacing w:after="0" w:line="240" w:lineRule="auto"/>
        <w:ind w:left="57" w:right="57"/>
        <w:jc w:val="center"/>
        <w:rPr>
          <w:rFonts w:ascii="Times New Roman" w:hAnsi="Times New Roman"/>
          <w:sz w:val="28"/>
          <w:szCs w:val="28"/>
          <w:lang w:val="uk-UA"/>
        </w:rPr>
      </w:pPr>
      <w:r w:rsidRPr="00492A90">
        <w:rPr>
          <w:rFonts w:ascii="Times New Roman" w:hAnsi="Times New Roman"/>
          <w:sz w:val="28"/>
          <w:szCs w:val="28"/>
          <w:lang w:val="uk-UA"/>
        </w:rPr>
        <w:t>Апостолівського району Дніпропетровської області</w:t>
      </w:r>
    </w:p>
    <w:p w:rsidR="008F0A83" w:rsidRPr="00492A90" w:rsidRDefault="008F0A83" w:rsidP="008F0A83">
      <w:pPr>
        <w:spacing w:after="0" w:line="240" w:lineRule="auto"/>
        <w:ind w:left="57" w:right="57"/>
        <w:jc w:val="center"/>
        <w:rPr>
          <w:rFonts w:ascii="Times New Roman" w:hAnsi="Times New Roman"/>
          <w:sz w:val="28"/>
          <w:szCs w:val="28"/>
          <w:lang w:val="uk-UA"/>
        </w:rPr>
      </w:pPr>
      <w:r w:rsidRPr="00492A90">
        <w:rPr>
          <w:rFonts w:ascii="Times New Roman" w:hAnsi="Times New Roman"/>
          <w:sz w:val="28"/>
          <w:szCs w:val="28"/>
          <w:lang w:val="uk-UA"/>
        </w:rPr>
        <w:t>Орган місцевого самоврядування</w:t>
      </w:r>
    </w:p>
    <w:p w:rsidR="008F0A83" w:rsidRPr="00492A90" w:rsidRDefault="008F0A83" w:rsidP="008F0A83">
      <w:pPr>
        <w:keepNext/>
        <w:spacing w:after="0" w:line="240" w:lineRule="auto"/>
        <w:jc w:val="center"/>
        <w:outlineLvl w:val="0"/>
        <w:rPr>
          <w:rFonts w:ascii="Times New Roman" w:hAnsi="Times New Roman"/>
          <w:b/>
          <w:bCs/>
          <w:sz w:val="28"/>
          <w:szCs w:val="28"/>
          <w:lang w:val="uk-UA" w:eastAsia="ru-RU"/>
        </w:rPr>
      </w:pPr>
      <w:r w:rsidRPr="00492A90">
        <w:rPr>
          <w:rFonts w:ascii="Times New Roman" w:hAnsi="Times New Roman"/>
          <w:b/>
          <w:bCs/>
          <w:sz w:val="28"/>
          <w:szCs w:val="28"/>
          <w:lang w:val="uk-UA" w:eastAsia="ru-RU"/>
        </w:rPr>
        <w:t>Р І Ш Е Н Н Я</w:t>
      </w:r>
    </w:p>
    <w:p w:rsidR="008F0A83" w:rsidRPr="00492A90" w:rsidRDefault="008F0A83" w:rsidP="008F0A83">
      <w:pPr>
        <w:spacing w:after="0" w:line="240" w:lineRule="auto"/>
        <w:ind w:left="57" w:right="57"/>
        <w:jc w:val="center"/>
        <w:rPr>
          <w:rFonts w:ascii="Times New Roman" w:hAnsi="Times New Roman"/>
          <w:sz w:val="28"/>
          <w:szCs w:val="28"/>
          <w:lang w:val="uk-UA"/>
        </w:rPr>
      </w:pPr>
      <w:r w:rsidRPr="00492A90">
        <w:rPr>
          <w:rFonts w:ascii="Times New Roman" w:hAnsi="Times New Roman"/>
          <w:sz w:val="28"/>
          <w:szCs w:val="28"/>
          <w:lang w:val="uk-UA"/>
        </w:rPr>
        <w:t xml:space="preserve"> Зеленодольської міської ради</w:t>
      </w:r>
    </w:p>
    <w:p w:rsidR="008F0A83" w:rsidRPr="00492A90" w:rsidRDefault="008F0A83" w:rsidP="008F0A83">
      <w:pPr>
        <w:spacing w:after="0" w:line="240" w:lineRule="auto"/>
        <w:ind w:left="57" w:right="57"/>
        <w:jc w:val="center"/>
        <w:rPr>
          <w:rFonts w:ascii="Times New Roman" w:hAnsi="Times New Roman"/>
          <w:sz w:val="28"/>
          <w:szCs w:val="28"/>
          <w:lang w:val="uk-UA"/>
        </w:rPr>
      </w:pPr>
      <w:r w:rsidRPr="00492A90">
        <w:rPr>
          <w:rFonts w:ascii="Times New Roman" w:hAnsi="Times New Roman"/>
          <w:sz w:val="28"/>
          <w:szCs w:val="28"/>
          <w:lang w:val="uk-UA"/>
        </w:rPr>
        <w:t>43 сесії VІІ скликання</w:t>
      </w:r>
    </w:p>
    <w:p w:rsidR="008F0A83" w:rsidRPr="00492A90" w:rsidRDefault="008F0A83" w:rsidP="008F0A83">
      <w:pPr>
        <w:spacing w:after="0" w:line="240" w:lineRule="auto"/>
        <w:ind w:left="57" w:right="57"/>
        <w:jc w:val="both"/>
        <w:rPr>
          <w:rFonts w:ascii="Times New Roman" w:hAnsi="Times New Roman"/>
          <w:b/>
          <w:sz w:val="28"/>
          <w:szCs w:val="28"/>
          <w:lang w:val="uk-UA"/>
        </w:rPr>
      </w:pPr>
    </w:p>
    <w:p w:rsidR="008F0A83" w:rsidRPr="00492A90" w:rsidRDefault="008F0A83" w:rsidP="008F0A83">
      <w:pPr>
        <w:spacing w:after="0" w:line="240" w:lineRule="auto"/>
        <w:ind w:left="57" w:right="57"/>
        <w:jc w:val="center"/>
        <w:rPr>
          <w:rFonts w:ascii="Times New Roman" w:hAnsi="Times New Roman"/>
          <w:b/>
          <w:bCs/>
          <w:sz w:val="28"/>
          <w:szCs w:val="28"/>
          <w:lang w:val="uk-UA"/>
        </w:rPr>
      </w:pPr>
      <w:r w:rsidRPr="00492A90">
        <w:rPr>
          <w:rFonts w:ascii="Times New Roman" w:hAnsi="Times New Roman"/>
          <w:b/>
          <w:sz w:val="28"/>
          <w:szCs w:val="28"/>
          <w:lang w:val="uk-UA"/>
        </w:rPr>
        <w:t xml:space="preserve">     30  березня  2018 року</w:t>
      </w:r>
      <w:r w:rsidRPr="00492A90">
        <w:rPr>
          <w:rFonts w:ascii="Times New Roman" w:hAnsi="Times New Roman"/>
          <w:sz w:val="28"/>
          <w:szCs w:val="28"/>
          <w:lang w:val="uk-UA"/>
        </w:rPr>
        <w:t xml:space="preserve">                                              </w:t>
      </w:r>
      <w:r w:rsidR="00A67087" w:rsidRPr="00492A90">
        <w:rPr>
          <w:rFonts w:ascii="Times New Roman" w:hAnsi="Times New Roman"/>
          <w:b/>
          <w:bCs/>
          <w:sz w:val="28"/>
          <w:szCs w:val="28"/>
          <w:lang w:val="uk-UA"/>
        </w:rPr>
        <w:t xml:space="preserve">     № 688</w:t>
      </w:r>
    </w:p>
    <w:p w:rsidR="008F0A83" w:rsidRPr="00492A90" w:rsidRDefault="008F0A83" w:rsidP="008F0A83">
      <w:pPr>
        <w:spacing w:after="0" w:line="240" w:lineRule="auto"/>
        <w:ind w:left="57" w:right="57"/>
        <w:jc w:val="both"/>
        <w:rPr>
          <w:rFonts w:ascii="Times New Roman" w:hAnsi="Times New Roman"/>
          <w:b/>
          <w:bCs/>
          <w:sz w:val="28"/>
          <w:szCs w:val="28"/>
          <w:lang w:val="uk-UA"/>
        </w:rPr>
      </w:pPr>
    </w:p>
    <w:p w:rsidR="008F0A83" w:rsidRPr="00492A90" w:rsidRDefault="008F0A83" w:rsidP="008F0A83">
      <w:pPr>
        <w:spacing w:before="60" w:after="0" w:line="240" w:lineRule="auto"/>
        <w:ind w:left="57" w:right="57"/>
        <w:rPr>
          <w:rFonts w:ascii="Times New Roman" w:hAnsi="Times New Roman"/>
          <w:b/>
          <w:i/>
          <w:sz w:val="28"/>
          <w:szCs w:val="28"/>
          <w:lang w:val="uk-UA"/>
        </w:rPr>
      </w:pPr>
      <w:r w:rsidRPr="00492A90">
        <w:rPr>
          <w:rFonts w:ascii="Times New Roman" w:hAnsi="Times New Roman"/>
          <w:b/>
          <w:i/>
          <w:sz w:val="28"/>
          <w:szCs w:val="28"/>
          <w:lang w:val="uk-UA"/>
        </w:rPr>
        <w:t>Про надання дозволу на розроблення детального плану частини території с. Мар’янське з метою розміщення споруд опорних конструкцій повітряної лінії електропередачі для забезпечення електропостачанням с. Мар’янське</w:t>
      </w:r>
      <w:r w:rsidRPr="00492A90">
        <w:rPr>
          <w:rFonts w:ascii="Times New Roman" w:hAnsi="Times New Roman"/>
          <w:b/>
          <w:i/>
          <w:sz w:val="28"/>
          <w:szCs w:val="28"/>
        </w:rPr>
        <w:t> </w:t>
      </w:r>
      <w:r w:rsidRPr="00492A90">
        <w:rPr>
          <w:rFonts w:ascii="Times New Roman" w:hAnsi="Times New Roman"/>
          <w:b/>
          <w:i/>
          <w:sz w:val="28"/>
          <w:szCs w:val="28"/>
          <w:lang w:val="uk-UA"/>
        </w:rPr>
        <w:t>Апостолівського</w:t>
      </w:r>
      <w:r w:rsidRPr="00492A90">
        <w:rPr>
          <w:rFonts w:ascii="Times New Roman" w:hAnsi="Times New Roman"/>
          <w:b/>
          <w:i/>
          <w:sz w:val="28"/>
          <w:szCs w:val="28"/>
        </w:rPr>
        <w:t> </w:t>
      </w:r>
      <w:r w:rsidRPr="00492A90">
        <w:rPr>
          <w:rFonts w:ascii="Times New Roman" w:hAnsi="Times New Roman"/>
          <w:b/>
          <w:i/>
          <w:sz w:val="28"/>
          <w:szCs w:val="28"/>
          <w:lang w:val="uk-UA"/>
        </w:rPr>
        <w:t xml:space="preserve"> району Дніпропетровської</w:t>
      </w:r>
      <w:r w:rsidRPr="00492A90">
        <w:rPr>
          <w:rFonts w:ascii="Times New Roman" w:hAnsi="Times New Roman"/>
          <w:b/>
          <w:i/>
          <w:sz w:val="28"/>
          <w:szCs w:val="28"/>
        </w:rPr>
        <w:t> </w:t>
      </w:r>
      <w:r w:rsidRPr="00492A90">
        <w:rPr>
          <w:rFonts w:ascii="Times New Roman" w:hAnsi="Times New Roman"/>
          <w:b/>
          <w:i/>
          <w:sz w:val="28"/>
          <w:szCs w:val="28"/>
          <w:lang w:val="uk-UA"/>
        </w:rPr>
        <w:t xml:space="preserve"> області </w:t>
      </w:r>
    </w:p>
    <w:p w:rsidR="008F0A83" w:rsidRPr="00492A90" w:rsidRDefault="008F0A83" w:rsidP="008F0A83">
      <w:pPr>
        <w:spacing w:after="0" w:line="240" w:lineRule="auto"/>
        <w:ind w:left="57" w:right="57"/>
        <w:jc w:val="both"/>
        <w:rPr>
          <w:rFonts w:ascii="Times New Roman" w:hAnsi="Times New Roman"/>
          <w:sz w:val="28"/>
          <w:szCs w:val="28"/>
          <w:lang w:val="uk-UA"/>
        </w:rPr>
      </w:pPr>
      <w:r w:rsidRPr="00492A90">
        <w:rPr>
          <w:rFonts w:ascii="Times New Roman" w:hAnsi="Times New Roman"/>
          <w:sz w:val="28"/>
          <w:szCs w:val="28"/>
          <w:lang w:val="uk-UA"/>
        </w:rPr>
        <w:tab/>
      </w:r>
      <w:r w:rsidRPr="00492A90">
        <w:rPr>
          <w:rFonts w:ascii="Times New Roman" w:hAnsi="Times New Roman"/>
          <w:sz w:val="28"/>
          <w:szCs w:val="28"/>
          <w:lang w:val="uk-UA"/>
        </w:rPr>
        <w:tab/>
        <w:t>Керуючись ст. 26, ч. 2 ст. 59 Закону України «Про місцеве самоврядування в Україні», ст. 8, 10, 19, 24 Закону України «Про регулювання містобудівної діяльності», ст. 12 Земельного Кодексу України,  враховуючи генеральний план с. Мар’янське  та розглянувши клопотання юридичної особи товариство з обмеженою  відповідальністю сільськогосподарське підприємство «НІБУЛОН» щодо розроблення детального плану частини території с. Мар’янське орієнтовною площею 1,5 га з метою розміщення споруд опорних конструкцій повітряної лінії електропередачі для забезпечення електропостачанням с. Мар’янське  Апостолівського</w:t>
      </w:r>
      <w:r w:rsidRPr="00492A90">
        <w:rPr>
          <w:rFonts w:ascii="Times New Roman" w:hAnsi="Times New Roman"/>
          <w:sz w:val="28"/>
          <w:szCs w:val="28"/>
        </w:rPr>
        <w:t> </w:t>
      </w:r>
      <w:r w:rsidRPr="00492A90">
        <w:rPr>
          <w:rFonts w:ascii="Times New Roman" w:hAnsi="Times New Roman"/>
          <w:sz w:val="28"/>
          <w:szCs w:val="28"/>
          <w:lang w:val="uk-UA"/>
        </w:rPr>
        <w:t xml:space="preserve"> району Дніпропетровської</w:t>
      </w:r>
      <w:r w:rsidRPr="00492A90">
        <w:rPr>
          <w:rFonts w:ascii="Times New Roman" w:hAnsi="Times New Roman"/>
          <w:sz w:val="28"/>
          <w:szCs w:val="28"/>
        </w:rPr>
        <w:t> </w:t>
      </w:r>
      <w:r w:rsidRPr="00492A90">
        <w:rPr>
          <w:rFonts w:ascii="Times New Roman" w:hAnsi="Times New Roman"/>
          <w:sz w:val="28"/>
          <w:szCs w:val="28"/>
          <w:lang w:val="uk-UA"/>
        </w:rPr>
        <w:t xml:space="preserve"> області,  Зеленодольська міська рада </w:t>
      </w:r>
    </w:p>
    <w:p w:rsidR="008F0A83" w:rsidRPr="00492A90" w:rsidRDefault="008F0A83" w:rsidP="008F0A8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ВИРІШИЛА:</w:t>
      </w:r>
    </w:p>
    <w:p w:rsidR="008F0A83" w:rsidRPr="00492A90" w:rsidRDefault="008F0A83" w:rsidP="008F0A83">
      <w:pPr>
        <w:numPr>
          <w:ilvl w:val="0"/>
          <w:numId w:val="2"/>
        </w:numPr>
        <w:spacing w:before="240" w:after="0" w:line="240" w:lineRule="auto"/>
        <w:ind w:right="57"/>
        <w:contextualSpacing/>
        <w:jc w:val="both"/>
        <w:rPr>
          <w:rFonts w:ascii="Times New Roman" w:hAnsi="Times New Roman"/>
          <w:sz w:val="28"/>
          <w:szCs w:val="28"/>
        </w:rPr>
      </w:pPr>
      <w:r w:rsidRPr="00492A90">
        <w:rPr>
          <w:rFonts w:ascii="Times New Roman" w:hAnsi="Times New Roman"/>
          <w:sz w:val="28"/>
          <w:szCs w:val="28"/>
        </w:rPr>
        <w:t>Дати дозвіл на розроблення  детального плану частини території</w:t>
      </w:r>
      <w:r w:rsidRPr="00492A90">
        <w:rPr>
          <w:rFonts w:ascii="Times New Roman" w:hAnsi="Times New Roman"/>
          <w:sz w:val="28"/>
          <w:szCs w:val="28"/>
          <w:lang w:val="uk-UA"/>
        </w:rPr>
        <w:t xml:space="preserve"> </w:t>
      </w:r>
      <w:r w:rsidRPr="00492A90">
        <w:rPr>
          <w:rFonts w:ascii="Times New Roman" w:hAnsi="Times New Roman"/>
          <w:sz w:val="28"/>
          <w:szCs w:val="28"/>
        </w:rPr>
        <w:t>с.</w:t>
      </w:r>
      <w:r w:rsidRPr="00492A90">
        <w:rPr>
          <w:rFonts w:ascii="Times New Roman" w:hAnsi="Times New Roman"/>
          <w:sz w:val="28"/>
          <w:szCs w:val="28"/>
          <w:lang w:val="uk-UA"/>
        </w:rPr>
        <w:t xml:space="preserve"> Мар’янське  </w:t>
      </w:r>
      <w:r w:rsidRPr="00492A90">
        <w:rPr>
          <w:rFonts w:ascii="Times New Roman" w:hAnsi="Times New Roman"/>
          <w:sz w:val="28"/>
          <w:szCs w:val="28"/>
        </w:rPr>
        <w:t>орієнтовною площею 1,5 га з метою розміщення споруд опорних конструкцій повітряної лінії електропередачі для забезпечення електропостачанням с. Мар’янське Апостолівського району Дніпропетровської  області.</w:t>
      </w:r>
    </w:p>
    <w:p w:rsidR="008F0A83" w:rsidRPr="00492A90" w:rsidRDefault="008F0A83" w:rsidP="008F0A83">
      <w:pPr>
        <w:numPr>
          <w:ilvl w:val="0"/>
          <w:numId w:val="2"/>
        </w:numPr>
        <w:spacing w:before="240" w:after="0" w:line="240" w:lineRule="auto"/>
        <w:ind w:right="57"/>
        <w:contextualSpacing/>
        <w:jc w:val="both"/>
        <w:rPr>
          <w:rFonts w:ascii="Times New Roman" w:hAnsi="Times New Roman"/>
          <w:sz w:val="28"/>
          <w:szCs w:val="28"/>
        </w:rPr>
      </w:pPr>
      <w:r w:rsidRPr="00492A90">
        <w:rPr>
          <w:rFonts w:ascii="Times New Roman" w:hAnsi="Times New Roman"/>
          <w:sz w:val="28"/>
          <w:szCs w:val="28"/>
        </w:rPr>
        <w:lastRenderedPageBreak/>
        <w:t>Замовником розроблення детального плану частини території с. Мар’янське  метою розміщення споруд опорних конструкцій повітряної лінії електропередачі для забезпечення електропостачанням с. Мар’янське Апостолівського району Дніпропетровської  області визначити виконавчий комітет Зеленодольської міської ради.</w:t>
      </w:r>
    </w:p>
    <w:p w:rsidR="008F0A83" w:rsidRPr="00492A90" w:rsidRDefault="008F0A83" w:rsidP="008F0A83">
      <w:pPr>
        <w:numPr>
          <w:ilvl w:val="0"/>
          <w:numId w:val="2"/>
        </w:numPr>
        <w:spacing w:before="240" w:after="0" w:line="240" w:lineRule="auto"/>
        <w:ind w:right="57"/>
        <w:contextualSpacing/>
        <w:jc w:val="both"/>
        <w:rPr>
          <w:rFonts w:ascii="Times New Roman" w:hAnsi="Times New Roman"/>
          <w:sz w:val="28"/>
          <w:szCs w:val="28"/>
        </w:rPr>
      </w:pPr>
      <w:r w:rsidRPr="00492A90">
        <w:rPr>
          <w:rFonts w:ascii="Times New Roman" w:hAnsi="Times New Roman"/>
          <w:sz w:val="28"/>
          <w:szCs w:val="28"/>
        </w:rPr>
        <w:t>Фінансування робіт з розроблення детального плану частини території с. Мар’янське з метою розміщення споруд опорних конструкцій повітряної лінії електропередачі</w:t>
      </w:r>
      <w:r w:rsidRPr="00492A90">
        <w:rPr>
          <w:rFonts w:ascii="Times New Roman" w:hAnsi="Times New Roman"/>
          <w:sz w:val="28"/>
          <w:szCs w:val="28"/>
          <w:lang w:val="uk-UA"/>
        </w:rPr>
        <w:t xml:space="preserve"> </w:t>
      </w:r>
      <w:r w:rsidRPr="00492A90">
        <w:rPr>
          <w:rFonts w:ascii="Times New Roman" w:hAnsi="Times New Roman"/>
          <w:sz w:val="28"/>
          <w:szCs w:val="28"/>
        </w:rPr>
        <w:t>для забезпечення електропостачанням</w:t>
      </w:r>
      <w:r w:rsidRPr="00492A90">
        <w:rPr>
          <w:rFonts w:ascii="Times New Roman" w:hAnsi="Times New Roman"/>
          <w:sz w:val="28"/>
          <w:szCs w:val="28"/>
          <w:lang w:val="uk-UA"/>
        </w:rPr>
        <w:t xml:space="preserve"> с. Мар’янське </w:t>
      </w:r>
      <w:r w:rsidRPr="00492A90">
        <w:rPr>
          <w:rFonts w:ascii="Times New Roman" w:hAnsi="Times New Roman"/>
          <w:sz w:val="28"/>
          <w:szCs w:val="28"/>
        </w:rPr>
        <w:t> </w:t>
      </w:r>
    </w:p>
    <w:p w:rsidR="008F0A83" w:rsidRPr="00492A90" w:rsidRDefault="008F0A83" w:rsidP="008F0A83">
      <w:pPr>
        <w:spacing w:after="0" w:line="240" w:lineRule="auto"/>
        <w:ind w:left="417" w:right="57"/>
        <w:contextualSpacing/>
        <w:jc w:val="both"/>
        <w:rPr>
          <w:rFonts w:ascii="Times New Roman" w:hAnsi="Times New Roman"/>
          <w:sz w:val="28"/>
          <w:szCs w:val="28"/>
          <w:lang w:val="uk-UA"/>
        </w:rPr>
      </w:pPr>
      <w:r w:rsidRPr="00492A90">
        <w:rPr>
          <w:rFonts w:ascii="Times New Roman" w:hAnsi="Times New Roman"/>
          <w:sz w:val="28"/>
          <w:szCs w:val="28"/>
        </w:rPr>
        <w:t xml:space="preserve">Апостолівського  району Дніпропетровської  області здійснити за рахунок коштів  юридичної особи товариства з обмеженою відповідальністю сільськогосподарське підприємство «НІБУЛОН». </w:t>
      </w:r>
    </w:p>
    <w:p w:rsidR="008F0A83" w:rsidRPr="00492A90" w:rsidRDefault="008F0A83" w:rsidP="008F0A83">
      <w:pPr>
        <w:numPr>
          <w:ilvl w:val="0"/>
          <w:numId w:val="2"/>
        </w:numPr>
        <w:spacing w:before="240" w:after="0" w:line="240" w:lineRule="auto"/>
        <w:ind w:right="57"/>
        <w:contextualSpacing/>
        <w:jc w:val="both"/>
        <w:rPr>
          <w:rFonts w:ascii="Times New Roman" w:hAnsi="Times New Roman"/>
          <w:sz w:val="28"/>
          <w:szCs w:val="28"/>
        </w:rPr>
      </w:pPr>
      <w:r w:rsidRPr="00492A90">
        <w:rPr>
          <w:rFonts w:ascii="Times New Roman" w:hAnsi="Times New Roman"/>
          <w:sz w:val="28"/>
          <w:szCs w:val="28"/>
        </w:rPr>
        <w:t>Розроблену і погоджену у встановленому законодавством порядку вищезазначену містобудівну документацію подати на затвердження Зеленодольській  міській  раді.</w:t>
      </w:r>
    </w:p>
    <w:p w:rsidR="008F0A83" w:rsidRPr="00492A90" w:rsidRDefault="008F0A83" w:rsidP="008F0A83">
      <w:pPr>
        <w:numPr>
          <w:ilvl w:val="0"/>
          <w:numId w:val="2"/>
        </w:numPr>
        <w:spacing w:before="240" w:after="0" w:line="240" w:lineRule="auto"/>
        <w:ind w:left="57" w:right="57"/>
        <w:contextualSpacing/>
        <w:jc w:val="both"/>
        <w:rPr>
          <w:rFonts w:ascii="Times New Roman" w:hAnsi="Times New Roman"/>
          <w:sz w:val="28"/>
          <w:szCs w:val="28"/>
        </w:rPr>
      </w:pPr>
      <w:r w:rsidRPr="00492A90">
        <w:rPr>
          <w:rFonts w:ascii="Times New Roman" w:hAnsi="Times New Roman"/>
          <w:sz w:val="28"/>
          <w:szCs w:val="28"/>
        </w:rPr>
        <w:t xml:space="preserve">Контроль за даним рішенням покласти на постійну комісію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8F0A83" w:rsidRPr="00492A90" w:rsidRDefault="008F0A83" w:rsidP="008F0A83">
      <w:pPr>
        <w:spacing w:after="0" w:line="240" w:lineRule="auto"/>
        <w:ind w:right="57"/>
        <w:contextualSpacing/>
        <w:jc w:val="center"/>
        <w:rPr>
          <w:rFonts w:ascii="Times New Roman" w:hAnsi="Times New Roman"/>
          <w:b/>
          <w:sz w:val="28"/>
          <w:szCs w:val="28"/>
          <w:lang w:val="uk-UA"/>
        </w:rPr>
      </w:pPr>
      <w:r w:rsidRPr="00492A90">
        <w:rPr>
          <w:rFonts w:ascii="Times New Roman" w:hAnsi="Times New Roman"/>
          <w:sz w:val="28"/>
          <w:szCs w:val="28"/>
          <w:lang w:val="uk-UA"/>
        </w:rPr>
        <w:t xml:space="preserve">        </w:t>
      </w:r>
      <w:r w:rsidRPr="00492A90">
        <w:rPr>
          <w:rFonts w:ascii="Times New Roman" w:hAnsi="Times New Roman"/>
          <w:b/>
          <w:sz w:val="28"/>
          <w:szCs w:val="28"/>
          <w:lang w:val="uk-UA"/>
        </w:rPr>
        <w:t>Міський голова                                                       А.В. Савченко</w:t>
      </w:r>
    </w:p>
    <w:p w:rsidR="004124EE" w:rsidRPr="00492A90" w:rsidRDefault="004124EE" w:rsidP="008F0A83">
      <w:pPr>
        <w:spacing w:after="0" w:line="240" w:lineRule="auto"/>
        <w:ind w:right="57"/>
        <w:contextualSpacing/>
        <w:jc w:val="center"/>
        <w:rPr>
          <w:rFonts w:ascii="Times New Roman" w:hAnsi="Times New Roman"/>
          <w:sz w:val="28"/>
          <w:szCs w:val="28"/>
          <w:lang w:val="uk-UA"/>
        </w:rPr>
      </w:pPr>
    </w:p>
    <w:p w:rsidR="00A67087" w:rsidRPr="00492A90" w:rsidRDefault="00A67087" w:rsidP="008F0A83">
      <w:pPr>
        <w:spacing w:after="0" w:line="240" w:lineRule="auto"/>
        <w:ind w:right="57"/>
        <w:contextualSpacing/>
        <w:jc w:val="center"/>
        <w:rPr>
          <w:rFonts w:ascii="Times New Roman" w:hAnsi="Times New Roman"/>
          <w:sz w:val="28"/>
          <w:szCs w:val="28"/>
          <w:lang w:val="uk-UA"/>
        </w:rPr>
      </w:pPr>
    </w:p>
    <w:p w:rsidR="002E1323" w:rsidRPr="00492A90" w:rsidRDefault="002E1323" w:rsidP="002E1323">
      <w:pPr>
        <w:spacing w:after="0" w:line="240" w:lineRule="auto"/>
        <w:jc w:val="both"/>
        <w:rPr>
          <w:rFonts w:ascii="Times New Roman" w:eastAsia="Times New Roman" w:hAnsi="Times New Roman"/>
          <w:b/>
          <w:i/>
          <w:sz w:val="24"/>
          <w:szCs w:val="24"/>
          <w:lang w:val="uk-UA" w:eastAsia="ru-RU"/>
        </w:rPr>
      </w:pPr>
      <w:r w:rsidRPr="00492A90">
        <w:rPr>
          <w:rFonts w:ascii="Times New Roman" w:eastAsia="Times New Roman" w:hAnsi="Times New Roman"/>
          <w:b/>
          <w:noProof/>
          <w:sz w:val="28"/>
          <w:szCs w:val="28"/>
          <w:lang w:eastAsia="ru-RU"/>
        </w:rPr>
        <w:drawing>
          <wp:anchor distT="0" distB="0" distL="114300" distR="114300" simplePos="0" relativeHeight="251663360" behindDoc="0" locked="0" layoutInCell="1" allowOverlap="1" wp14:anchorId="464195E9" wp14:editId="5D20EACD">
            <wp:simplePos x="0" y="0"/>
            <wp:positionH relativeFrom="column">
              <wp:posOffset>2914015</wp:posOffset>
            </wp:positionH>
            <wp:positionV relativeFrom="paragraph">
              <wp:posOffset>-1905</wp:posOffset>
            </wp:positionV>
            <wp:extent cx="442595" cy="632460"/>
            <wp:effectExtent l="0" t="0" r="0" b="0"/>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42595" cy="632460"/>
                    </a:xfrm>
                    <a:prstGeom prst="rect">
                      <a:avLst/>
                    </a:prstGeom>
                    <a:noFill/>
                  </pic:spPr>
                </pic:pic>
              </a:graphicData>
            </a:graphic>
          </wp:anchor>
        </w:drawing>
      </w:r>
    </w:p>
    <w:p w:rsidR="002E1323" w:rsidRPr="00492A90" w:rsidRDefault="002E1323" w:rsidP="002E1323">
      <w:pPr>
        <w:keepNext/>
        <w:keepLines/>
        <w:spacing w:after="0" w:line="240" w:lineRule="auto"/>
        <w:jc w:val="center"/>
        <w:outlineLvl w:val="1"/>
        <w:rPr>
          <w:rFonts w:ascii="Times New Roman" w:eastAsiaTheme="majorEastAsia" w:hAnsi="Times New Roman"/>
          <w:b/>
          <w:bCs/>
          <w:i/>
          <w:sz w:val="26"/>
          <w:szCs w:val="26"/>
          <w:lang w:val="uk-UA" w:eastAsia="ru-RU"/>
        </w:rPr>
      </w:pPr>
      <w:r w:rsidRPr="00492A90">
        <w:rPr>
          <w:rFonts w:ascii="Times New Roman" w:eastAsiaTheme="majorEastAsia" w:hAnsi="Times New Roman"/>
          <w:b/>
          <w:bCs/>
          <w:sz w:val="26"/>
          <w:szCs w:val="26"/>
          <w:lang w:val="uk-UA" w:eastAsia="ru-RU"/>
        </w:rPr>
        <w:t>У К Р А Ї Н А</w:t>
      </w:r>
    </w:p>
    <w:p w:rsidR="002E1323" w:rsidRPr="00492A90" w:rsidRDefault="002E1323" w:rsidP="002E1323">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територіальна громада</w:t>
      </w:r>
    </w:p>
    <w:p w:rsidR="002E1323" w:rsidRPr="00492A90" w:rsidRDefault="002E1323" w:rsidP="002E1323">
      <w:pPr>
        <w:pBdr>
          <w:bottom w:val="single" w:sz="12" w:space="1" w:color="auto"/>
        </w:pBd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Апостолівського району Дніпропетровської області</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E1323" w:rsidRPr="00492A90" w:rsidRDefault="002E1323" w:rsidP="002E1323">
      <w:pPr>
        <w:keepNext/>
        <w:spacing w:after="0" w:line="240" w:lineRule="auto"/>
        <w:ind w:right="-766"/>
        <w:outlineLvl w:val="0"/>
        <w:rPr>
          <w:rFonts w:ascii="Times New Roman" w:eastAsia="Times New Roman" w:hAnsi="Times New Roman"/>
          <w:i/>
          <w:iCs/>
          <w:sz w:val="28"/>
          <w:szCs w:val="28"/>
          <w:lang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eastAsia="ru-RU"/>
        </w:rPr>
        <w:t>Р І Ш Е Н Н Я</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Зеленодольської міської ради</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43 сесії VІІ скликання</w:t>
      </w:r>
    </w:p>
    <w:p w:rsidR="002E1323" w:rsidRPr="00492A90" w:rsidRDefault="002E1323" w:rsidP="002E1323">
      <w:pPr>
        <w:spacing w:after="0" w:line="240" w:lineRule="auto"/>
        <w:rPr>
          <w:rFonts w:ascii="Times New Roman" w:eastAsia="Times New Roman" w:hAnsi="Times New Roman"/>
          <w:b/>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b/>
          <w:bCs/>
          <w:sz w:val="28"/>
          <w:szCs w:val="28"/>
          <w:lang w:val="uk-UA" w:eastAsia="ru-RU"/>
        </w:rPr>
      </w:pPr>
      <w:r w:rsidRPr="00492A90">
        <w:rPr>
          <w:rFonts w:ascii="Times New Roman" w:eastAsia="Times New Roman" w:hAnsi="Times New Roman"/>
          <w:b/>
          <w:sz w:val="28"/>
          <w:szCs w:val="28"/>
          <w:lang w:val="uk-UA" w:eastAsia="ru-RU"/>
        </w:rPr>
        <w:t xml:space="preserve">     30 березня 2018 року</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bCs/>
          <w:sz w:val="28"/>
          <w:szCs w:val="28"/>
          <w:lang w:val="uk-UA" w:eastAsia="ru-RU"/>
        </w:rPr>
        <w:t xml:space="preserve">                  №  689</w:t>
      </w:r>
    </w:p>
    <w:p w:rsidR="002E1323" w:rsidRPr="00492A90" w:rsidRDefault="002E1323" w:rsidP="002E1323">
      <w:pPr>
        <w:spacing w:after="0" w:line="240" w:lineRule="auto"/>
        <w:rPr>
          <w:rFonts w:ascii="Times New Roman" w:eastAsia="Times New Roman" w:hAnsi="Times New Roman"/>
          <w:b/>
          <w:bCs/>
          <w:sz w:val="28"/>
          <w:szCs w:val="28"/>
          <w:lang w:val="uk-UA" w:eastAsia="ru-RU"/>
        </w:rPr>
      </w:pPr>
    </w:p>
    <w:p w:rsidR="002E1323" w:rsidRPr="00492A90" w:rsidRDefault="002E1323" w:rsidP="002E1323">
      <w:pPr>
        <w:spacing w:after="0" w:line="240" w:lineRule="auto"/>
        <w:jc w:val="both"/>
        <w:rPr>
          <w:i/>
          <w:sz w:val="28"/>
          <w:szCs w:val="28"/>
          <w:lang w:val="uk-UA"/>
        </w:rPr>
      </w:pPr>
      <w:r w:rsidRPr="00492A90">
        <w:rPr>
          <w:rFonts w:ascii="Times New Roman" w:hAnsi="Times New Roman"/>
          <w:b/>
          <w:i/>
          <w:sz w:val="28"/>
          <w:szCs w:val="28"/>
          <w:lang w:val="uk-UA"/>
        </w:rPr>
        <w:t>Про затвердження порядку розміщення тимчасових споруд для здійснення підприємницької діяльності та їх демонтаж на території населених пунктів Зеленодольської міської об’єднаної територіальної громади</w:t>
      </w:r>
    </w:p>
    <w:p w:rsidR="002E1323" w:rsidRPr="00492A90" w:rsidRDefault="002E1323" w:rsidP="002E1323">
      <w:pPr>
        <w:widowControl w:val="0"/>
        <w:suppressAutoHyphens/>
        <w:spacing w:after="0" w:line="240" w:lineRule="auto"/>
        <w:ind w:firstLine="709"/>
        <w:jc w:val="both"/>
        <w:rPr>
          <w:rFonts w:ascii="Times New Roman" w:eastAsia="Courier New" w:hAnsi="Times New Roman"/>
          <w:kern w:val="1"/>
          <w:sz w:val="28"/>
          <w:szCs w:val="28"/>
          <w:lang w:val="uk-UA" w:eastAsia="ru-RU"/>
        </w:rPr>
      </w:pPr>
      <w:r w:rsidRPr="00492A90">
        <w:rPr>
          <w:rFonts w:ascii="Times New Roman" w:eastAsia="Courier New" w:hAnsi="Times New Roman"/>
          <w:kern w:val="1"/>
          <w:sz w:val="28"/>
          <w:szCs w:val="28"/>
          <w:lang w:val="uk-UA" w:eastAsia="ru-RU"/>
        </w:rPr>
        <w:t xml:space="preserve">З метою впорядкування розміщення тимчасових споруд для здійснення підприємницької діяльності та їх демонтаж на території </w:t>
      </w:r>
      <w:r w:rsidRPr="00492A90">
        <w:rPr>
          <w:rFonts w:ascii="Times New Roman" w:eastAsia="Times New Roman" w:hAnsi="Times New Roman"/>
          <w:sz w:val="28"/>
          <w:szCs w:val="28"/>
          <w:lang w:val="uk-UA" w:eastAsia="ru-RU"/>
        </w:rPr>
        <w:t>населених пунктів Зеленодольської міської об’єднаної територіальної громади,</w:t>
      </w:r>
      <w:r w:rsidRPr="00492A90">
        <w:rPr>
          <w:rFonts w:ascii="Times New Roman" w:eastAsia="Courier New" w:hAnsi="Times New Roman"/>
          <w:kern w:val="1"/>
          <w:sz w:val="28"/>
          <w:szCs w:val="28"/>
          <w:lang w:val="uk-UA" w:eastAsia="ru-RU"/>
        </w:rPr>
        <w:t xml:space="preserve"> сприяння розвитку торговельної мережі та сфери послуг міста та сіл, підтримки розвитку малого підприємництва, керуючись ст. 100 Земельного Кодексу України, ст. 28 Закону України “Про регулювання містобудівної діяльності”, ст. 26 Закону України “Про місцеве самоврядування в Україні”, Порядком розміщення тимчасових споруд для провадження підприємницької діяльності, затвердженим наказом Міністерства регіонального розвитку, будівництва та житлово-комунального господарства України від 21 жовтня 2011 року №244, Зеленодольська міська </w:t>
      </w:r>
      <w:r w:rsidRPr="00492A90">
        <w:rPr>
          <w:rFonts w:ascii="Times New Roman" w:eastAsia="Courier New" w:hAnsi="Times New Roman"/>
          <w:kern w:val="1"/>
          <w:sz w:val="28"/>
          <w:szCs w:val="28"/>
          <w:lang w:val="uk-UA" w:eastAsia="ru-RU"/>
        </w:rPr>
        <w:lastRenderedPageBreak/>
        <w:t xml:space="preserve">рада </w:t>
      </w:r>
    </w:p>
    <w:p w:rsidR="002E1323" w:rsidRPr="00492A90" w:rsidRDefault="002E1323" w:rsidP="002E1323">
      <w:pPr>
        <w:widowControl w:val="0"/>
        <w:suppressAutoHyphens/>
        <w:spacing w:after="0" w:line="240" w:lineRule="auto"/>
        <w:jc w:val="center"/>
        <w:rPr>
          <w:rFonts w:ascii="Times New Roman" w:eastAsia="Courier New" w:hAnsi="Times New Roman"/>
          <w:b/>
          <w:kern w:val="1"/>
          <w:sz w:val="28"/>
          <w:szCs w:val="28"/>
          <w:lang w:val="uk-UA" w:eastAsia="ru-RU"/>
        </w:rPr>
      </w:pPr>
      <w:r w:rsidRPr="00492A90">
        <w:rPr>
          <w:rFonts w:ascii="Times New Roman" w:eastAsia="Courier New" w:hAnsi="Times New Roman"/>
          <w:b/>
          <w:kern w:val="1"/>
          <w:sz w:val="28"/>
          <w:szCs w:val="28"/>
          <w:lang w:val="uk-UA" w:eastAsia="ru-RU"/>
        </w:rPr>
        <w:t>ВИРІШИЛА:</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Затвердити Порядок розміщення тимчасових споруд для </w:t>
      </w:r>
      <w:r w:rsidRPr="00492A90">
        <w:rPr>
          <w:rFonts w:ascii="Times New Roman" w:eastAsia="Courier New" w:hAnsi="Times New Roman"/>
          <w:kern w:val="1"/>
          <w:sz w:val="28"/>
          <w:szCs w:val="28"/>
          <w:lang w:val="uk-UA" w:eastAsia="ru-RU"/>
        </w:rPr>
        <w:t>здійснення</w:t>
      </w:r>
      <w:r w:rsidRPr="00492A90">
        <w:rPr>
          <w:rFonts w:ascii="Times New Roman" w:eastAsia="Times New Roman" w:hAnsi="Times New Roman"/>
          <w:sz w:val="28"/>
          <w:szCs w:val="28"/>
          <w:lang w:val="uk-UA" w:eastAsia="ru-RU"/>
        </w:rPr>
        <w:t xml:space="preserve"> підприємницької діяльності та їх демонтаж на території населених пунктів Зеленодольської міської об’єднаної територіальної громади згідно з додатком.</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Затвердити архітектурні типи тимчасових споруд для провадження підприємницької діяльності згідно з додатком 7 до Порядку розміщення тимчасових споруд для </w:t>
      </w:r>
      <w:r w:rsidRPr="00492A90">
        <w:rPr>
          <w:rFonts w:ascii="Times New Roman" w:eastAsia="Courier New" w:hAnsi="Times New Roman"/>
          <w:kern w:val="1"/>
          <w:sz w:val="28"/>
          <w:szCs w:val="28"/>
          <w:lang w:val="uk-UA" w:eastAsia="ru-RU"/>
        </w:rPr>
        <w:t>здійснення</w:t>
      </w:r>
      <w:r w:rsidRPr="00492A90">
        <w:rPr>
          <w:rFonts w:ascii="Times New Roman" w:eastAsia="Times New Roman" w:hAnsi="Times New Roman"/>
          <w:sz w:val="28"/>
          <w:szCs w:val="28"/>
          <w:lang w:val="uk-UA" w:eastAsia="ru-RU"/>
        </w:rPr>
        <w:t xml:space="preserve"> підприємницької діяльності та їх демонтаж на території населених пунктів Зеленодольської міської об’єднаної територіальної громади. </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Оприлюднити це рішення в засобах масової інформації.</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Контроль за виконанням цього рішення покласти на постійні комісії з  питань регулювання земельних відносин та охорони навколишнього середовища та з питань розвитку інфраструктури, комунальної власності, будівництва, житлово-комунального господарства та благоустрою території.</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Рішення Зеленодольської міської ради №895 від 19.12.2014 року визнати таким, що втратило чинність. </w:t>
      </w:r>
    </w:p>
    <w:p w:rsidR="002E1323" w:rsidRPr="00492A90" w:rsidRDefault="002E1323" w:rsidP="003F5CFB">
      <w:pPr>
        <w:numPr>
          <w:ilvl w:val="0"/>
          <w:numId w:val="9"/>
        </w:numPr>
        <w:spacing w:after="0" w:line="240" w:lineRule="auto"/>
        <w:ind w:left="0" w:firstLine="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 набирає чинності з дня офіційного оприлюднення.</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Міський голова                                              А.В. Савченко</w:t>
      </w:r>
    </w:p>
    <w:p w:rsidR="002E1323" w:rsidRPr="00492A90" w:rsidRDefault="002E1323" w:rsidP="002E1323">
      <w:pPr>
        <w:spacing w:after="0" w:line="240" w:lineRule="auto"/>
        <w:jc w:val="both"/>
        <w:rPr>
          <w:rFonts w:ascii="Times New Roman" w:eastAsia="Times New Roman" w:hAnsi="Times New Roman"/>
          <w:b/>
          <w:i/>
          <w:sz w:val="24"/>
          <w:szCs w:val="24"/>
          <w:lang w:val="uk-UA" w:eastAsia="ru-RU"/>
        </w:rPr>
      </w:pPr>
    </w:p>
    <w:p w:rsidR="002E1323" w:rsidRPr="00492A90" w:rsidRDefault="002E1323" w:rsidP="002E1323">
      <w:pPr>
        <w:tabs>
          <w:tab w:val="left" w:pos="6885"/>
        </w:tabs>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Додаток №1  до рішення</w:t>
      </w:r>
    </w:p>
    <w:p w:rsidR="002E1323" w:rsidRPr="00492A90" w:rsidRDefault="002E1323" w:rsidP="002E1323">
      <w:pPr>
        <w:tabs>
          <w:tab w:val="left" w:pos="6885"/>
        </w:tabs>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Зеленодольської міської ради</w:t>
      </w:r>
    </w:p>
    <w:p w:rsidR="002E1323" w:rsidRPr="00492A90" w:rsidRDefault="002E1323" w:rsidP="002E1323">
      <w:pPr>
        <w:tabs>
          <w:tab w:val="left" w:pos="6885"/>
        </w:tabs>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689 від 30 березня 2018 року</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ПОРЯДОК</w:t>
      </w:r>
    </w:p>
    <w:p w:rsidR="002E1323" w:rsidRPr="00492A90" w:rsidRDefault="002E1323" w:rsidP="002E1323">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 xml:space="preserve">розміщення тимчасових споруд для </w:t>
      </w:r>
      <w:r w:rsidRPr="00492A90">
        <w:rPr>
          <w:rFonts w:ascii="Times New Roman" w:eastAsia="Courier New" w:hAnsi="Times New Roman"/>
          <w:b/>
          <w:i/>
          <w:kern w:val="1"/>
          <w:sz w:val="28"/>
          <w:szCs w:val="28"/>
          <w:lang w:val="uk-UA"/>
        </w:rPr>
        <w:t>здійснення</w:t>
      </w:r>
      <w:r w:rsidRPr="00492A90">
        <w:rPr>
          <w:rFonts w:ascii="Times New Roman" w:hAnsi="Times New Roman"/>
          <w:b/>
          <w:i/>
          <w:sz w:val="28"/>
          <w:szCs w:val="28"/>
          <w:lang w:val="uk-UA"/>
        </w:rPr>
        <w:t xml:space="preserve"> підприємницької діяльності та їх демонтаж на території населених пунктів Зеленодольської міської об’єднаної територіальної громади</w:t>
      </w:r>
    </w:p>
    <w:p w:rsidR="002E1323" w:rsidRPr="00492A90" w:rsidRDefault="002E1323" w:rsidP="002E1323">
      <w:pPr>
        <w:spacing w:after="0" w:line="240" w:lineRule="auto"/>
        <w:jc w:val="both"/>
        <w:rPr>
          <w:rFonts w:ascii="Times New Roman" w:hAnsi="Times New Roman"/>
          <w:i/>
          <w:sz w:val="28"/>
          <w:szCs w:val="28"/>
          <w:lang w:val="uk-UA"/>
        </w:rPr>
      </w:pPr>
      <w:r w:rsidRPr="00492A90">
        <w:rPr>
          <w:rFonts w:ascii="Times New Roman" w:hAnsi="Times New Roman"/>
          <w:i/>
          <w:sz w:val="28"/>
          <w:szCs w:val="28"/>
          <w:lang w:val="uk-UA"/>
        </w:rPr>
        <w:t xml:space="preserve">         </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1. Загальні положення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1.1. Порядок розміщення тимчасових споруд для здійснення підприємницької діяльності та їх демонтаж на території населених пунктів Зеленодольської міської об’єднаної територіальної громади (далі – Порядок) визначає механізм розміщення тимчасових споруд </w:t>
      </w:r>
      <w:r w:rsidRPr="00492A90">
        <w:rPr>
          <w:rFonts w:ascii="Times New Roman" w:eastAsia="Times New Roman" w:hAnsi="Times New Roman"/>
          <w:sz w:val="28"/>
          <w:szCs w:val="28"/>
          <w:shd w:val="clear" w:color="auto" w:fill="FFFFFF"/>
          <w:lang w:val="uk-UA" w:eastAsia="ru-RU"/>
        </w:rPr>
        <w:t>торговельного, побутового, соціально-культурного чи іншого призначення</w:t>
      </w:r>
      <w:r w:rsidRPr="00492A90">
        <w:rPr>
          <w:rFonts w:ascii="Times New Roman" w:eastAsia="Times New Roman" w:hAnsi="Times New Roman"/>
          <w:sz w:val="28"/>
          <w:szCs w:val="28"/>
          <w:lang w:val="uk-UA" w:eastAsia="ru-RU"/>
        </w:rPr>
        <w:t xml:space="preserve"> для здійснення підприємницької діяльності та їх демонтаж.</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1.2. Цей Порядок не поширюється на розміщення тимчасових споруд для здійснення підприємницької діяльності на землях із особливим режимом використання.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1.3. Тимчасова споруда торговельного, побутового, соціально-культурного чи іншого призначення для здійснення підприємницької діяльності (далі - ТС) - одноповерхова споруда, що виготовляється з полегшених конструкцій з урахуванням основних вимог до споруд, визначених технічним регламентом будівельних виробів, будівель і споруд, і встановлюється тимчасово, без улаштування фундаменту будь-якого типу.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1.4. Терміни у цьому Порядку застосовуються у такому значенні: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архітектурний тип ТС</w:t>
      </w:r>
      <w:r w:rsidRPr="00492A90">
        <w:rPr>
          <w:rFonts w:ascii="Times New Roman" w:eastAsia="Times New Roman" w:hAnsi="Times New Roman"/>
          <w:sz w:val="28"/>
          <w:szCs w:val="28"/>
          <w:lang w:val="uk-UA" w:eastAsia="ru-RU"/>
        </w:rPr>
        <w:t xml:space="preserve"> (далі - архітип) - зовнішній архітектурний вигляд ТС із розміщенням інформації про її власника (користувача), назви продукції </w:t>
      </w:r>
      <w:r w:rsidRPr="00492A90">
        <w:rPr>
          <w:rFonts w:ascii="Times New Roman" w:eastAsia="Times New Roman" w:hAnsi="Times New Roman"/>
          <w:sz w:val="28"/>
          <w:szCs w:val="28"/>
          <w:lang w:val="uk-UA" w:eastAsia="ru-RU"/>
        </w:rPr>
        <w:lastRenderedPageBreak/>
        <w:t>та/або послуг, які надаються. При розташуванні ТС відповідно до схеми розміщення ТС застосовуються типові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замовник</w:t>
      </w:r>
      <w:r w:rsidRPr="00492A90">
        <w:rPr>
          <w:rFonts w:ascii="Times New Roman" w:eastAsia="Times New Roman" w:hAnsi="Times New Roman"/>
          <w:sz w:val="28"/>
          <w:szCs w:val="28"/>
          <w:lang w:val="uk-UA" w:eastAsia="ru-RU"/>
        </w:rPr>
        <w:t xml:space="preserve"> - суб'єкт господарювання, який має намір розмістити ТС на підставі паспорта прив'язки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комплексна схема розміщення ТС</w:t>
      </w:r>
      <w:r w:rsidRPr="00492A90">
        <w:rPr>
          <w:rFonts w:ascii="Times New Roman" w:eastAsia="Times New Roman" w:hAnsi="Times New Roman"/>
          <w:sz w:val="28"/>
          <w:szCs w:val="28"/>
          <w:lang w:val="uk-UA" w:eastAsia="ru-RU"/>
        </w:rPr>
        <w:t xml:space="preserve"> - схема розміщення ТС на території населеного пункту або його частині;</w:t>
      </w:r>
    </w:p>
    <w:p w:rsidR="002E1323" w:rsidRPr="00492A90" w:rsidRDefault="002E1323" w:rsidP="002E1323">
      <w:pPr>
        <w:spacing w:after="0" w:line="240" w:lineRule="auto"/>
        <w:jc w:val="both"/>
        <w:rPr>
          <w:rFonts w:ascii="Arial" w:eastAsia="Times New Roman" w:hAnsi="Arial" w:cs="Arial"/>
          <w:sz w:val="20"/>
          <w:szCs w:val="20"/>
          <w:bdr w:val="none" w:sz="0" w:space="0" w:color="auto" w:frame="1"/>
          <w:lang w:val="uk-UA" w:eastAsia="ru-RU"/>
        </w:rPr>
      </w:pPr>
      <w:r w:rsidRPr="00492A90">
        <w:rPr>
          <w:rFonts w:ascii="Times New Roman" w:eastAsia="Times New Roman" w:hAnsi="Times New Roman"/>
          <w:b/>
          <w:sz w:val="28"/>
          <w:szCs w:val="28"/>
          <w:lang w:val="uk-UA" w:eastAsia="ru-RU"/>
        </w:rPr>
        <w:t xml:space="preserve">     паспорт прив'язки ТС</w:t>
      </w:r>
      <w:r w:rsidRPr="00492A90">
        <w:rPr>
          <w:rFonts w:ascii="Times New Roman" w:eastAsia="Times New Roman" w:hAnsi="Times New Roman"/>
          <w:sz w:val="28"/>
          <w:szCs w:val="28"/>
          <w:lang w:val="uk-UA" w:eastAsia="ru-RU"/>
        </w:rPr>
        <w:t xml:space="preserve"> - комплект документів, у яких визначено місце встановлення ТС на топографо-геодезичній основі М 1:500, схему благоустрою прилеглої території;</w:t>
      </w:r>
      <w:r w:rsidRPr="00492A90">
        <w:rPr>
          <w:rFonts w:ascii="Arial" w:eastAsia="Times New Roman" w:hAnsi="Arial" w:cs="Arial"/>
          <w:sz w:val="20"/>
          <w:szCs w:val="20"/>
          <w:bdr w:val="none" w:sz="0" w:space="0" w:color="auto" w:frame="1"/>
          <w:lang w:val="uk-UA" w:eastAsia="ru-RU"/>
        </w:rPr>
        <w:t xml:space="preserve">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Arial" w:eastAsia="Times New Roman" w:hAnsi="Arial" w:cs="Arial"/>
          <w:sz w:val="20"/>
          <w:szCs w:val="20"/>
          <w:bdr w:val="none" w:sz="0" w:space="0" w:color="auto" w:frame="1"/>
          <w:lang w:val="uk-UA" w:eastAsia="ru-RU"/>
        </w:rPr>
        <w:t xml:space="preserve">      </w:t>
      </w:r>
      <w:r w:rsidRPr="00492A90">
        <w:rPr>
          <w:rFonts w:ascii="Times New Roman" w:eastAsia="Times New Roman" w:hAnsi="Times New Roman"/>
          <w:b/>
          <w:sz w:val="28"/>
          <w:szCs w:val="28"/>
          <w:lang w:val="uk-UA" w:eastAsia="ru-RU"/>
        </w:rPr>
        <w:t>стаціонарна ТС</w:t>
      </w:r>
      <w:r w:rsidRPr="00492A90">
        <w:rPr>
          <w:rFonts w:ascii="Times New Roman" w:eastAsia="Times New Roman" w:hAnsi="Times New Roman"/>
          <w:sz w:val="28"/>
          <w:szCs w:val="28"/>
          <w:lang w:val="uk-UA" w:eastAsia="ru-RU"/>
        </w:rPr>
        <w:t xml:space="preserve"> - споруда, яка має закрите приміщення для тимчасового перебування людей і по зовнішньому контуру площу до 30 кв.м.;</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типові ТС</w:t>
      </w:r>
      <w:r w:rsidRPr="00492A90">
        <w:rPr>
          <w:rFonts w:ascii="Times New Roman" w:eastAsia="Times New Roman" w:hAnsi="Times New Roman"/>
          <w:sz w:val="28"/>
          <w:szCs w:val="28"/>
          <w:lang w:val="uk-UA" w:eastAsia="ru-RU"/>
        </w:rPr>
        <w:t xml:space="preserve"> - види ТС, виконані за проектами повторного використання;</w:t>
      </w:r>
    </w:p>
    <w:p w:rsidR="002E1323" w:rsidRPr="00492A90" w:rsidRDefault="002E1323" w:rsidP="002E1323">
      <w:pPr>
        <w:shd w:val="clear" w:color="auto" w:fill="FFFFFF"/>
        <w:spacing w:after="0" w:line="310" w:lineRule="atLeast"/>
        <w:jc w:val="both"/>
        <w:rPr>
          <w:rFonts w:ascii="Times New Roman" w:eastAsia="Times New Roman" w:hAnsi="Times New Roman"/>
          <w:sz w:val="28"/>
          <w:szCs w:val="28"/>
          <w:lang w:val="uk-UA" w:eastAsia="ru-RU"/>
        </w:rPr>
      </w:pPr>
      <w:r w:rsidRPr="00492A90">
        <w:rPr>
          <w:rFonts w:ascii="Arial" w:eastAsia="Times New Roman" w:hAnsi="Arial" w:cs="Arial"/>
          <w:sz w:val="20"/>
          <w:szCs w:val="20"/>
          <w:bdr w:val="none" w:sz="0" w:space="0" w:color="auto" w:frame="1"/>
          <w:lang w:val="uk-UA" w:eastAsia="ru-RU"/>
        </w:rPr>
        <w:t xml:space="preserve">       </w:t>
      </w:r>
      <w:r w:rsidRPr="00492A90">
        <w:rPr>
          <w:rFonts w:ascii="Times New Roman" w:eastAsia="Times New Roman" w:hAnsi="Times New Roman"/>
          <w:b/>
          <w:bCs/>
          <w:sz w:val="28"/>
          <w:szCs w:val="28"/>
          <w:bdr w:val="none" w:sz="0" w:space="0" w:color="auto" w:frame="1"/>
          <w:lang w:val="uk-UA" w:eastAsia="ru-RU"/>
        </w:rPr>
        <w:t>кіоск</w:t>
      </w:r>
      <w:r w:rsidRPr="00492A90">
        <w:rPr>
          <w:rFonts w:ascii="Times New Roman" w:eastAsia="Times New Roman" w:hAnsi="Times New Roman"/>
          <w:sz w:val="28"/>
          <w:szCs w:val="28"/>
          <w:bdr w:val="none" w:sz="0" w:space="0" w:color="auto" w:frame="1"/>
          <w:lang w:val="uk-UA" w:eastAsia="ru-RU"/>
        </w:rPr>
        <w:t> – тимчасова споруда, яка не має торгового залу для покупців. Продаж товарів або надання послуг здійснюється з торгового віконця;</w:t>
      </w:r>
    </w:p>
    <w:p w:rsidR="002E1323" w:rsidRPr="00492A90" w:rsidRDefault="002E1323" w:rsidP="002E1323">
      <w:pPr>
        <w:shd w:val="clear" w:color="auto" w:fill="FFFFFF"/>
        <w:spacing w:after="0" w:line="310" w:lineRule="atLeast"/>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bdr w:val="none" w:sz="0" w:space="0" w:color="auto" w:frame="1"/>
          <w:lang w:val="uk-UA" w:eastAsia="ru-RU"/>
        </w:rPr>
        <w:t xml:space="preserve">     </w:t>
      </w:r>
      <w:r w:rsidRPr="00492A90">
        <w:rPr>
          <w:rFonts w:ascii="Times New Roman" w:eastAsia="Times New Roman" w:hAnsi="Times New Roman"/>
          <w:b/>
          <w:bCs/>
          <w:sz w:val="28"/>
          <w:szCs w:val="28"/>
          <w:bdr w:val="none" w:sz="0" w:space="0" w:color="auto" w:frame="1"/>
          <w:lang w:val="uk-UA" w:eastAsia="ru-RU"/>
        </w:rPr>
        <w:t>павільйон </w:t>
      </w:r>
      <w:r w:rsidRPr="00492A90">
        <w:rPr>
          <w:rFonts w:ascii="Times New Roman" w:eastAsia="Times New Roman" w:hAnsi="Times New Roman"/>
          <w:sz w:val="28"/>
          <w:szCs w:val="28"/>
          <w:bdr w:val="none" w:sz="0" w:space="0" w:color="auto" w:frame="1"/>
          <w:lang w:val="uk-UA" w:eastAsia="ru-RU"/>
        </w:rPr>
        <w:t>– тимчасова торгова споруда з торговим залом для покупців, в якому безпосередньо здійснюється торгівля різними типами товарів або надаються послуги;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пересувна ТС</w:t>
      </w:r>
      <w:r w:rsidRPr="00492A90">
        <w:rPr>
          <w:rFonts w:ascii="Times New Roman" w:eastAsia="Times New Roman" w:hAnsi="Times New Roman"/>
          <w:sz w:val="28"/>
          <w:szCs w:val="28"/>
          <w:lang w:val="uk-UA" w:eastAsia="ru-RU"/>
        </w:rPr>
        <w:t xml:space="preserve"> - споруда, яка не має закритого приміщення для тимчасового перебування людей, у якій може бути розміщене торговельне обладнання, низькотемпературний прилавок, лоток, ємність, торговельний автомат, інші пристрої для сезонної роздрібної торгівлі та іншої підприємницької діяльності;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схема благоустрою ТС</w:t>
      </w:r>
      <w:r w:rsidRPr="00492A90">
        <w:rPr>
          <w:rFonts w:ascii="Times New Roman" w:eastAsia="Times New Roman" w:hAnsi="Times New Roman"/>
          <w:sz w:val="28"/>
          <w:szCs w:val="28"/>
          <w:lang w:val="uk-UA" w:eastAsia="ru-RU"/>
        </w:rPr>
        <w:t xml:space="preserve"> - схема, виконана замовником у довільній формі на топографо-геодезичній основі М 1:500 із зазначенням заходів щодо благоустрою та озеленення території, прилеглої до ТС (розташування квітників, зовнішнього освітлення, під'їздів, урн, влаштування дорожнього покриття або мощення фігурними елементами мощення тощо);</w:t>
      </w:r>
    </w:p>
    <w:p w:rsidR="002E1323" w:rsidRPr="00492A90" w:rsidRDefault="002E1323" w:rsidP="002E1323">
      <w:pPr>
        <w:shd w:val="clear" w:color="auto" w:fill="FFFFFF"/>
        <w:spacing w:after="0" w:line="310" w:lineRule="atLeast"/>
        <w:jc w:val="both"/>
        <w:rPr>
          <w:rFonts w:ascii="Arial" w:eastAsia="Times New Roman" w:hAnsi="Arial" w:cs="Arial"/>
          <w:sz w:val="20"/>
          <w:szCs w:val="20"/>
          <w:lang w:val="uk-UA" w:eastAsia="ru-RU"/>
        </w:rPr>
      </w:pPr>
      <w:r w:rsidRPr="00492A90">
        <w:rPr>
          <w:rFonts w:ascii="Times New Roman" w:eastAsia="Times New Roman" w:hAnsi="Times New Roman"/>
          <w:sz w:val="28"/>
          <w:szCs w:val="28"/>
          <w:bdr w:val="none" w:sz="0" w:space="0" w:color="auto" w:frame="1"/>
          <w:lang w:val="uk-UA" w:eastAsia="ru-RU"/>
        </w:rPr>
        <w:t xml:space="preserve">     </w:t>
      </w:r>
      <w:r w:rsidRPr="00492A90">
        <w:rPr>
          <w:rFonts w:ascii="Times New Roman" w:eastAsia="Times New Roman" w:hAnsi="Times New Roman"/>
          <w:b/>
          <w:bCs/>
          <w:sz w:val="28"/>
          <w:szCs w:val="28"/>
          <w:bdr w:val="none" w:sz="0" w:space="0" w:color="auto" w:frame="1"/>
          <w:lang w:val="uk-UA" w:eastAsia="ru-RU"/>
        </w:rPr>
        <w:t>прилегла територія</w:t>
      </w:r>
      <w:r w:rsidRPr="00492A90">
        <w:rPr>
          <w:rFonts w:ascii="Times New Roman" w:eastAsia="Times New Roman" w:hAnsi="Times New Roman"/>
          <w:sz w:val="28"/>
          <w:szCs w:val="28"/>
          <w:bdr w:val="none" w:sz="0" w:space="0" w:color="auto" w:frame="1"/>
          <w:lang w:val="uk-UA" w:eastAsia="ru-RU"/>
        </w:rPr>
        <w:t xml:space="preserve"> – територія </w:t>
      </w:r>
      <w:r w:rsidRPr="00492A90">
        <w:rPr>
          <w:rFonts w:ascii="Times New Roman" w:eastAsia="Times New Roman" w:hAnsi="Times New Roman"/>
          <w:sz w:val="28"/>
          <w:szCs w:val="28"/>
          <w:lang w:val="uk-UA" w:eastAsia="ru-RU"/>
        </w:rPr>
        <w:t>навколо ТС</w:t>
      </w:r>
      <w:r w:rsidRPr="00492A90">
        <w:rPr>
          <w:rFonts w:ascii="Times New Roman" w:eastAsia="Times New Roman" w:hAnsi="Times New Roman"/>
          <w:sz w:val="28"/>
          <w:szCs w:val="28"/>
          <w:bdr w:val="none" w:sz="0" w:space="0" w:color="auto" w:frame="1"/>
          <w:lang w:val="uk-UA" w:eastAsia="ru-RU"/>
        </w:rPr>
        <w:t xml:space="preserve"> для благоустрою та обслуговування тимчасової споруди, </w:t>
      </w:r>
      <w:r w:rsidRPr="00492A90">
        <w:rPr>
          <w:rFonts w:ascii="Times New Roman" w:eastAsia="Times New Roman" w:hAnsi="Times New Roman"/>
          <w:sz w:val="28"/>
          <w:szCs w:val="28"/>
          <w:lang w:val="uk-UA" w:eastAsia="ru-RU"/>
        </w:rPr>
        <w:t xml:space="preserve">межі якої визначаються у паспорті </w:t>
      </w:r>
      <w:r w:rsidRPr="00492A90">
        <w:rPr>
          <w:rFonts w:ascii="Times New Roman" w:eastAsia="Times New Roman" w:hAnsi="Times New Roman"/>
          <w:sz w:val="28"/>
          <w:szCs w:val="28"/>
          <w:bdr w:val="none" w:sz="0" w:space="0" w:color="auto" w:frame="1"/>
          <w:lang w:val="uk-UA" w:eastAsia="ru-RU"/>
        </w:rPr>
        <w:t>(до тротуару,  до проїжджої частини дороги, або до меж земельної ділянки іншого суб’єкта підприємницької діяльності, тощо);</w:t>
      </w:r>
    </w:p>
    <w:p w:rsidR="002E1323" w:rsidRPr="00492A90" w:rsidRDefault="002E1323" w:rsidP="002E1323">
      <w:pPr>
        <w:keepNext/>
        <w:overflowPunct w:val="0"/>
        <w:autoSpaceDE w:val="0"/>
        <w:autoSpaceDN w:val="0"/>
        <w:adjustRightInd w:val="0"/>
        <w:spacing w:after="0" w:line="240" w:lineRule="auto"/>
        <w:jc w:val="both"/>
        <w:textAlignment w:val="baseline"/>
        <w:outlineLvl w:val="2"/>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8"/>
          <w:szCs w:val="28"/>
          <w:lang w:val="uk-UA" w:eastAsia="ru-RU"/>
        </w:rPr>
        <w:t>демонтаж ТС</w:t>
      </w:r>
      <w:r w:rsidRPr="00492A90">
        <w:rPr>
          <w:rFonts w:ascii="Times New Roman" w:eastAsia="Times New Roman" w:hAnsi="Times New Roman"/>
          <w:sz w:val="28"/>
          <w:szCs w:val="28"/>
          <w:lang w:val="uk-UA" w:eastAsia="ru-RU"/>
        </w:rPr>
        <w:t xml:space="preserve"> – комплекс заходів, які передбачають відокремлення ТС  від місця її розташування, завантаження та  транспортування до місця її подальшого зберігання,  у випадках,  передбачених пунктом 4.1 Порядку,  з відновленням благоустрою земельної ділянки на якій була розташована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 xml:space="preserve">комплексна схема розміщення ТС </w:t>
      </w:r>
      <w:r w:rsidRPr="00492A90">
        <w:rPr>
          <w:rFonts w:ascii="Times New Roman" w:eastAsia="Times New Roman" w:hAnsi="Times New Roman"/>
          <w:sz w:val="28"/>
          <w:szCs w:val="28"/>
          <w:lang w:val="uk-UA" w:eastAsia="ru-RU"/>
        </w:rPr>
        <w:t>в межах вулиці (скверу, бульвару, провулку, узвозу, проїзду, площі, майдану тощо), мікрорайону (кварталу), населеного пункту - текстові та графічні матеріали, якими визначаються місця розташування ТС, розроблені з урахуванням вимог будівельних, санітарно-гігієнічних норм, а також існуючих містобудівних обмежень, вимог щодо охорони навколишнього природного середовища та раціонального використання територій, охорони історико-культурної спадщини, земельно-господарського устрою.</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1.5. Комплексна схема розміщення ТС розробляється за рішенням Зеленодольської міської ради суб'єктом господарювання, який має відповідний кваліфікаційний сертифікат, та затверджується рішенням виконавчого органу Зеленодольської міської ради. Розроблення комплексної схеми розміщення ТС здійснюється за рахунок коштів місцевого бюджету та інших джерел, не заборонених законодавством.</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xml:space="preserve">     1.6. Розміщення ТС здійснюється згідно з цим Порядком.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1.7. При розміщенні ТС ураховуються всі наявні планувальні обмеження, передбачені будівельними нормами.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1.8. При розміщенні ТС застосовуються вимоги щодо розміщення ТС (додаток 6) та затверджені архітектурні типи ТС (додаток 7). </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1.9. Допустимі види функціонального призначення ТС:</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i/>
          <w:sz w:val="28"/>
          <w:szCs w:val="28"/>
          <w:lang w:val="uk-UA" w:eastAsia="ru-RU"/>
        </w:rPr>
        <w:t>1.9.1</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i/>
          <w:sz w:val="28"/>
          <w:szCs w:val="28"/>
          <w:lang w:val="uk-UA" w:eastAsia="ru-RU"/>
        </w:rPr>
        <w:t>продаж продовольчих та непродовольчих товарів</w:t>
      </w:r>
      <w:r w:rsidRPr="00492A90">
        <w:rPr>
          <w:rFonts w:ascii="Times New Roman" w:eastAsia="Times New Roman" w:hAnsi="Times New Roman"/>
          <w:sz w:val="28"/>
          <w:szCs w:val="28"/>
          <w:lang w:val="uk-UA" w:eastAsia="ru-RU"/>
        </w:rPr>
        <w:t xml:space="preserve"> </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(продаж продуктів, бари, кафе, кафетерії (без продажу тютюнових виробів, пива, алкогольних чи слабоалкогольних напоїв);  продаж одягу, </w:t>
      </w:r>
      <w:r w:rsidRPr="00492A90">
        <w:rPr>
          <w:rFonts w:ascii="Times New Roman" w:eastAsia="Times New Roman" w:hAnsi="Times New Roman"/>
          <w:sz w:val="28"/>
          <w:szCs w:val="28"/>
          <w:shd w:val="clear" w:color="auto" w:fill="FFFFFF"/>
          <w:lang w:val="uk-UA" w:eastAsia="ru-RU"/>
        </w:rPr>
        <w:t>іграшок та товарів для дітей, поліграфічної продукції та канцелярії, інших товарів широкого вжитку та непродовольчих товарів</w:t>
      </w:r>
      <w:r w:rsidRPr="00492A90">
        <w:rPr>
          <w:rFonts w:ascii="Times New Roman" w:eastAsia="Times New Roman" w:hAnsi="Times New Roman"/>
          <w:sz w:val="28"/>
          <w:szCs w:val="28"/>
          <w:lang w:val="uk-UA" w:eastAsia="ru-RU"/>
        </w:rPr>
        <w:t>);</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b/>
          <w:bCs/>
          <w:i/>
          <w:iCs/>
          <w:sz w:val="28"/>
          <w:szCs w:val="28"/>
          <w:bdr w:val="none" w:sz="0" w:space="0" w:color="auto" w:frame="1"/>
          <w:lang w:val="uk-UA" w:eastAsia="ru-RU"/>
        </w:rPr>
      </w:pPr>
      <w:r w:rsidRPr="00492A90">
        <w:rPr>
          <w:rFonts w:ascii="Times New Roman" w:eastAsia="Times New Roman" w:hAnsi="Times New Roman"/>
          <w:b/>
          <w:bCs/>
          <w:i/>
          <w:iCs/>
          <w:sz w:val="28"/>
          <w:szCs w:val="28"/>
          <w:bdr w:val="none" w:sz="0" w:space="0" w:color="auto" w:frame="1"/>
          <w:lang w:val="uk-UA" w:eastAsia="ru-RU"/>
        </w:rPr>
        <w:t xml:space="preserve">     1.9.2  надання населенню побутових послуг </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bCs/>
          <w:iCs/>
          <w:sz w:val="28"/>
          <w:szCs w:val="28"/>
          <w:bdr w:val="none" w:sz="0" w:space="0" w:color="auto" w:frame="1"/>
          <w:lang w:val="uk-UA" w:eastAsia="ru-RU"/>
        </w:rPr>
      </w:pPr>
      <w:r w:rsidRPr="00492A90">
        <w:rPr>
          <w:rFonts w:ascii="Times New Roman" w:eastAsia="Times New Roman" w:hAnsi="Times New Roman"/>
          <w:bCs/>
          <w:i/>
          <w:iCs/>
          <w:sz w:val="28"/>
          <w:szCs w:val="28"/>
          <w:bdr w:val="none" w:sz="0" w:space="0" w:color="auto" w:frame="1"/>
          <w:lang w:val="uk-UA" w:eastAsia="ru-RU"/>
        </w:rPr>
        <w:t>(шиномонтаж, приймання вторинної сировини, ремонт взуття, тощо);</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b/>
          <w:bCs/>
          <w:i/>
          <w:iCs/>
          <w:sz w:val="28"/>
          <w:szCs w:val="28"/>
          <w:bdr w:val="none" w:sz="0" w:space="0" w:color="auto" w:frame="1"/>
          <w:lang w:val="uk-UA" w:eastAsia="ru-RU"/>
        </w:rPr>
        <w:t xml:space="preserve">     1.9.3 продаж тютюнових та алкогольних виробів</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(продаж тютюнових виробів, пива, алкогольних та слабоалкогольних напоїв, бари, кафе, кафетерії (з продажем тютюнових виробів, пива, алкогольних чи слабоалкогольних напоїв).</w:t>
      </w:r>
    </w:p>
    <w:p w:rsidR="002E1323" w:rsidRPr="00492A90" w:rsidRDefault="002E1323" w:rsidP="002E1323">
      <w:pPr>
        <w:shd w:val="clear" w:color="auto" w:fill="FFFFFF"/>
        <w:spacing w:after="0" w:line="240" w:lineRule="auto"/>
        <w:jc w:val="both"/>
        <w:textAlignment w:val="baseline"/>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Зміна функціонального призначення ТС без внесення змін в паспорт прив’язки забороняється.</w:t>
      </w:r>
    </w:p>
    <w:p w:rsidR="002E1323" w:rsidRPr="00492A90" w:rsidRDefault="002E1323" w:rsidP="002E1323">
      <w:pPr>
        <w:tabs>
          <w:tab w:val="left" w:pos="1560"/>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1.10. Благоустроєм ТС вважається проведення робіт з улаштування (відновлення) твердого покриття доріг і тротуарів, озеленення, забезпечення зовнішнього освітлення, розміщення контейнерів та урн для сміття, збереження та відновлення зовнішнього вигляду ТС відповідно до умов паспорта на таку ТС, а також здійснення інших заходів, спрямованих на поліпшення технічного і санітарного стану території, поліпшення комфортності мешкання жителів та гостей міста.</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1.11. Холодильне та інше обладнання, що розміщується поряд з ТС, необхідне для забезпечення санітарних заходів чи дотримання вимог санітарних норм, не потребує отримання дозволу. При цьому загальна площа, що займає таке обладнання, не може перевищувати 25% площі цієї ТС, а обладнання має розміщуватися поряд з ТС без створення перешкод у функціонуванні іншим об’єктам містобудування, без порушення правил благоустрою, пішохідного та транспортного рухів.</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1.12. Для розміщення групи ТС (але не більше п'яти) розробляється єдиний паспорт прив'язки ТС з прив'язкою кожної окремої ТС з відображенням благоустрою прилеглої території та інженерного забезпечення (на топографо-геодезичній основі М 1:500).</w:t>
      </w:r>
    </w:p>
    <w:p w:rsidR="002E1323" w:rsidRPr="00492A90" w:rsidRDefault="002E1323" w:rsidP="002E1323">
      <w:pPr>
        <w:spacing w:after="0" w:line="240" w:lineRule="auto"/>
        <w:jc w:val="both"/>
        <w:rPr>
          <w:rFonts w:ascii="Times New Roman" w:eastAsia="Times New Roman" w:hAnsi="Times New Roman"/>
          <w:bCs/>
          <w:sz w:val="28"/>
          <w:szCs w:val="28"/>
          <w:lang w:val="uk-UA" w:eastAsia="ru-RU"/>
        </w:rPr>
      </w:pPr>
      <w:r w:rsidRPr="00492A90">
        <w:rPr>
          <w:rFonts w:ascii="Times New Roman" w:eastAsia="Times New Roman" w:hAnsi="Times New Roman"/>
          <w:sz w:val="28"/>
          <w:szCs w:val="28"/>
          <w:lang w:val="uk-UA" w:eastAsia="ru-RU"/>
        </w:rPr>
        <w:t xml:space="preserve">     1.13. Розміщення пересувних ТС під час проведення ярмарок, державних та місцевих святкових, урочистих масових заходів на строк проведення таких заходів здійснюється на підставі Угоди </w:t>
      </w:r>
      <w:r w:rsidRPr="00492A90">
        <w:rPr>
          <w:rFonts w:ascii="Times New Roman" w:eastAsia="Times New Roman" w:hAnsi="Times New Roman"/>
          <w:bCs/>
          <w:sz w:val="28"/>
          <w:szCs w:val="28"/>
          <w:lang w:val="uk-UA" w:eastAsia="ru-RU"/>
        </w:rPr>
        <w:t xml:space="preserve">про відшкодування збитків від недоотримання коштів за фактичне використання земельної ділянки, укладеної між замовником і Зеленодольською міською радою згідно відповідного положення </w:t>
      </w:r>
      <w:r w:rsidRPr="00492A90">
        <w:rPr>
          <w:rFonts w:ascii="Times New Roman" w:eastAsia="Times New Roman" w:hAnsi="Times New Roman"/>
          <w:sz w:val="28"/>
          <w:szCs w:val="28"/>
          <w:lang w:val="uk-UA" w:eastAsia="ru-RU"/>
        </w:rPr>
        <w:t>з врахуванням «Правил благоустрою населених пунктів Зеленодольської міської об’єднаної територіальної громади».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Розміщення пересувних ТС  для сезонної торгівлі, сезонного надання послуг здійснюється згідно пункту 2.31. цього Порядку.</w:t>
      </w:r>
    </w:p>
    <w:p w:rsidR="002E1323" w:rsidRPr="00492A90" w:rsidRDefault="002E1323" w:rsidP="002E1323">
      <w:pPr>
        <w:shd w:val="clear" w:color="auto" w:fill="FDFDFD"/>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lastRenderedPageBreak/>
        <w:t xml:space="preserve">      1.14. Власник стаціонарної ТС має право передавати ТС або її частину в оренду юридичній/фізичній особі-підприємцю. При цьому у разі передачі ТС в оренду:</w:t>
      </w:r>
    </w:p>
    <w:p w:rsidR="002E1323" w:rsidRPr="00492A90" w:rsidRDefault="002E1323" w:rsidP="002E1323">
      <w:pPr>
        <w:shd w:val="clear" w:color="auto" w:fill="FDFDFD"/>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паспорт прив’язки на орендаря не оформляється, відповідний договір особистого строкового сервітуту із ним не укладається;</w:t>
      </w:r>
    </w:p>
    <w:p w:rsidR="002E1323" w:rsidRPr="00492A90" w:rsidRDefault="002E1323" w:rsidP="002E1323">
      <w:pPr>
        <w:shd w:val="clear" w:color="auto" w:fill="FDFDFD"/>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власник стаціонарної ТС несе відповідальність за дотримання чинного законодавства при здійсненні підприємницької діяльності в даній ТС, в т.ч. за незмінність функціонального призначення в межах допустимих видів;</w:t>
      </w:r>
    </w:p>
    <w:p w:rsidR="002E1323" w:rsidRPr="00492A90" w:rsidRDefault="002E1323" w:rsidP="002E1323">
      <w:pPr>
        <w:shd w:val="clear" w:color="auto" w:fill="FDFDFD"/>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передача в оренду не більше 30% частини ТС для іншого використання не вважається зміною функціонального призначення ТС.</w:t>
      </w:r>
    </w:p>
    <w:p w:rsidR="002E1323" w:rsidRPr="00492A90" w:rsidRDefault="002E1323" w:rsidP="002E1323">
      <w:pPr>
        <w:shd w:val="clear" w:color="auto" w:fill="FDFDFD"/>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uk-UA"/>
        </w:rPr>
        <w:t xml:space="preserve">        Строк дії договору оренди ТС або її частини не може перевищувати строку дії договору особистого строкового сервітуту або договору оренди земельної ділянки.</w:t>
      </w: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2. Порядок отримання паспорта прив'язки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2.1. Розміщення ТС (групи ТС) здійснюється на підставі паспорта прив’язки ТС (додаток 1) на земельних ділянках, що використовуються замовником відповідно до вимог Земельного кодексу України та у разі наявності документів, що посвідчують право власності, оренди, постійного користування, особистого строкового сервітуту на земельну ділянку.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 Замовник, який має намір встановити ТС, звертається до відділу (центру) надання адміністративних послуг виконавчого комітету Зеленодольської міської ради (далі - ЦНАП) із відповідною заявою про можливість розміщення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2.3. До заяви додаються: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графічні матеріали із зазначенням бажаного місця розташування ТС, виконані замовником у довільній формі на топографо-геодезичній основі М 1:500 кресленнями контурів ТС з прив'язкою до місцевості;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реквізити замовника (найменування, П.І.Б., адреса, контактна інформація).</w:t>
      </w:r>
    </w:p>
    <w:p w:rsidR="002E1323" w:rsidRPr="00492A90" w:rsidRDefault="002E1323" w:rsidP="002E1323">
      <w:pPr>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     2.4. Відповідність  намірів  замовника щодо   місця   розташування   ТС (можливість розміщення ТС)  комплексній схемі розміщення ТС (у разі її наявності), будівельним нормам визначає відділ архітектури та інспекції державного архітектурно-будівельного контролю виконавчого комітету Зеленодольської міської ради   протягом   десяти  робочих  днів  з  дня  подання зазначеної заяви.</w:t>
      </w:r>
      <w:bookmarkStart w:id="8" w:name="o48"/>
      <w:bookmarkEnd w:id="8"/>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підставі наданих документів відділ архітектури та інспекції ДАБК виконавчого комітету Зеленодольської міської ради</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готує проект рішення виконавчого комітету Зеленодольської міської ради про можливість розміщення ТС (групи ТС) та/або пересувної ТС, або про відмову в розміщенні та забезпечує винесення цього проекту рішення на розгляд виконавчого комітету Зеленодольської міської ради.</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9" w:name="o49"/>
      <w:bookmarkEnd w:id="9"/>
      <w:r w:rsidRPr="00492A90">
        <w:rPr>
          <w:rFonts w:ascii="Times New Roman" w:eastAsia="Times New Roman" w:hAnsi="Times New Roman"/>
          <w:sz w:val="28"/>
          <w:szCs w:val="28"/>
          <w:lang w:val="uk-UA" w:eastAsia="uk-UA"/>
        </w:rPr>
        <w:t xml:space="preserve">     2.5. Про   відповідність   намірів   замовника   щодо   місця розташування  ТС (можливість розміщення ТС)   комплексній  схемі  розміщення  ТС  (у  разі  її наявності), будівельним нормам замовнику надається рішення виконавчого комітету або аргументована  відмова  щодо  реалізації намірів розміщення ТС в термін </w:t>
      </w:r>
      <w:r w:rsidRPr="00492A90">
        <w:rPr>
          <w:rFonts w:ascii="Times New Roman" w:eastAsia="Times New Roman" w:hAnsi="Times New Roman"/>
          <w:sz w:val="28"/>
          <w:szCs w:val="28"/>
          <w:lang w:val="uk-UA" w:eastAsia="ru-RU"/>
        </w:rPr>
        <w:t>згідно пленарного засідання виконкому, але не пізніше 5 робочих днів після нього.</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6"/>
          <w:szCs w:val="26"/>
          <w:lang w:val="uk-UA" w:eastAsia="uk-UA"/>
        </w:rPr>
      </w:pPr>
      <w:r w:rsidRPr="00492A90">
        <w:rPr>
          <w:rFonts w:ascii="Times New Roman" w:eastAsia="Times New Roman" w:hAnsi="Times New Roman"/>
          <w:sz w:val="28"/>
          <w:szCs w:val="28"/>
          <w:lang w:val="uk-UA" w:eastAsia="uk-UA"/>
        </w:rPr>
        <w:t xml:space="preserve">     2.6. За умови  наявності відповідного права на земельну ділянку  або після оформлення особистого строкового сервітуту (згідно вимог розділу 3 цього </w:t>
      </w:r>
      <w:r w:rsidRPr="00492A90">
        <w:rPr>
          <w:rFonts w:ascii="Times New Roman" w:eastAsia="Times New Roman" w:hAnsi="Times New Roman"/>
          <w:sz w:val="28"/>
          <w:szCs w:val="28"/>
          <w:lang w:val="uk-UA" w:eastAsia="uk-UA"/>
        </w:rPr>
        <w:lastRenderedPageBreak/>
        <w:t>Порядку) на земельну ділянку, на якій планується розміщення ТС (групи ТС) та рішення виконавчого комітету щодо можливості розміщення ТС</w:t>
      </w:r>
      <w:r w:rsidRPr="00492A90">
        <w:rPr>
          <w:rFonts w:ascii="Courier New" w:eastAsia="Times New Roman" w:hAnsi="Courier New" w:cs="Courier New"/>
          <w:sz w:val="28"/>
          <w:szCs w:val="28"/>
          <w:lang w:val="uk-UA" w:eastAsia="uk-UA"/>
        </w:rPr>
        <w:t xml:space="preserve"> </w:t>
      </w:r>
      <w:r w:rsidRPr="00492A90">
        <w:rPr>
          <w:rFonts w:ascii="Times New Roman" w:eastAsia="Times New Roman" w:hAnsi="Times New Roman"/>
          <w:sz w:val="28"/>
          <w:szCs w:val="28"/>
          <w:lang w:val="uk-UA" w:eastAsia="uk-UA"/>
        </w:rPr>
        <w:t>замовник звертається до ЦНАП із додатковою заявою щодо оформлення паспорта прив'язки ТС, до якої додає:</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0" w:name="o51"/>
      <w:bookmarkEnd w:id="10"/>
      <w:r w:rsidRPr="00492A90">
        <w:rPr>
          <w:rFonts w:ascii="Times New Roman" w:eastAsia="Times New Roman" w:hAnsi="Times New Roman"/>
          <w:sz w:val="28"/>
          <w:szCs w:val="28"/>
          <w:lang w:val="uk-UA" w:eastAsia="uk-UA"/>
        </w:rPr>
        <w:t xml:space="preserve">     - схему розміщення ТС (згідно з документами на землекористування)</w:t>
      </w:r>
      <w:r w:rsidRPr="00492A90">
        <w:rPr>
          <w:rFonts w:ascii="Courier New" w:eastAsia="Times New Roman" w:hAnsi="Courier New" w:cs="Courier New"/>
          <w:sz w:val="28"/>
          <w:szCs w:val="28"/>
          <w:lang w:val="uk-UA" w:eastAsia="uk-UA"/>
        </w:rPr>
        <w:t xml:space="preserve"> </w:t>
      </w:r>
      <w:r w:rsidRPr="00492A90">
        <w:rPr>
          <w:rFonts w:ascii="Times New Roman" w:eastAsia="Times New Roman" w:hAnsi="Times New Roman"/>
          <w:sz w:val="28"/>
          <w:szCs w:val="28"/>
          <w:lang w:val="uk-UA" w:eastAsia="uk-UA"/>
        </w:rPr>
        <w:t>(додаток 1);</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1" w:name="o52"/>
      <w:bookmarkEnd w:id="11"/>
      <w:r w:rsidRPr="00492A90">
        <w:rPr>
          <w:rFonts w:ascii="Times New Roman" w:eastAsia="Times New Roman" w:hAnsi="Times New Roman"/>
          <w:sz w:val="28"/>
          <w:szCs w:val="28"/>
          <w:lang w:val="uk-UA" w:eastAsia="uk-UA"/>
        </w:rPr>
        <w:t xml:space="preserve">     - ескізи фасадів  ТС  у кольорі М 1:50 (для стаціонарних ТС), що відповідають затвердженому архітипу та виготовлені  суб'єктом  господарювання, який має відповідний кваліфікаційний сертифікат (додаток 1); </w:t>
      </w:r>
      <w:r w:rsidRPr="00492A90">
        <w:rPr>
          <w:rFonts w:ascii="Times New Roman" w:eastAsia="Times New Roman" w:hAnsi="Times New Roman"/>
          <w:sz w:val="28"/>
          <w:szCs w:val="28"/>
          <w:shd w:val="clear" w:color="auto" w:fill="FFFFFF"/>
          <w:lang w:val="uk-UA" w:eastAsia="uk-UA"/>
        </w:rPr>
        <w:t>ескіз або фото пересувної тимчасової споруди (</w:t>
      </w:r>
      <w:r w:rsidRPr="00492A90">
        <w:rPr>
          <w:rFonts w:ascii="Times New Roman" w:eastAsia="Times New Roman" w:hAnsi="Times New Roman"/>
          <w:sz w:val="28"/>
          <w:szCs w:val="28"/>
          <w:lang w:val="uk-UA" w:eastAsia="uk-UA"/>
        </w:rPr>
        <w:t>для пересувних ТС сезонного використання);</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2" w:name="o53"/>
      <w:bookmarkEnd w:id="12"/>
      <w:r w:rsidRPr="00492A90">
        <w:rPr>
          <w:rFonts w:ascii="Times New Roman" w:eastAsia="Times New Roman" w:hAnsi="Times New Roman"/>
          <w:sz w:val="28"/>
          <w:szCs w:val="28"/>
          <w:lang w:val="uk-UA" w:eastAsia="uk-UA"/>
        </w:rPr>
        <w:t xml:space="preserve">     - схему благоустрою  прилеглої  території,  складену замовником або суб'єктом  підприємницької  діяльності, який  має  відповідний  кваліфікаційний  сертифікат,  відповідно  до  Закону   України   "Про  благоустрій населених пунктів України";</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3" w:name="o54"/>
      <w:bookmarkEnd w:id="13"/>
      <w:r w:rsidRPr="00492A90">
        <w:rPr>
          <w:rFonts w:ascii="Times New Roman" w:eastAsia="Times New Roman" w:hAnsi="Times New Roman"/>
          <w:sz w:val="28"/>
          <w:szCs w:val="28"/>
          <w:lang w:val="uk-UA" w:eastAsia="uk-UA"/>
        </w:rPr>
        <w:t xml:space="preserve">     - технічні умови щодо інженерного забезпечення (за  наявності), отримані  замовником  у  балансоутримувача  відповідних інженерних мереж.</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4" w:name="o55"/>
      <w:bookmarkEnd w:id="14"/>
      <w:r w:rsidRPr="00492A90">
        <w:rPr>
          <w:rFonts w:ascii="Times New Roman" w:eastAsia="Times New Roman" w:hAnsi="Times New Roman"/>
          <w:sz w:val="28"/>
          <w:szCs w:val="28"/>
          <w:lang w:val="uk-UA" w:eastAsia="uk-UA"/>
        </w:rPr>
        <w:t xml:space="preserve">     Зазначені документи замовником отримуються самостійно.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     В разі намірів замовника встановити стаціонарну ТС, яка повністю буде  відповідати одному з варіантів затвердженого архітипу (зовнішні розміри, розміщення вікон та дверей), ескіз фасадів надається замовнику відділом архітектури та інспекції ДАБК виконавчого комітету Зеленодольської міської ради безоплатно.</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5" w:name="o56"/>
      <w:bookmarkEnd w:id="15"/>
      <w:r w:rsidRPr="00492A90">
        <w:rPr>
          <w:rFonts w:ascii="Times New Roman" w:eastAsia="Times New Roman" w:hAnsi="Times New Roman"/>
          <w:sz w:val="28"/>
          <w:szCs w:val="28"/>
          <w:lang w:val="uk-UA" w:eastAsia="uk-UA"/>
        </w:rPr>
        <w:t xml:space="preserve">     2.7. Паспорт  прив'язки  ТС  оформлюється  відділом архітектури та інспекції державного архітектурно-будівельного контролю виконавчого комітету Зеленодольської міської ради   протягом десяти робочих днів  з  дня </w:t>
      </w:r>
      <w:r w:rsidRPr="00492A90">
        <w:rPr>
          <w:rFonts w:ascii="Times New Roman" w:eastAsia="Times New Roman" w:hAnsi="Times New Roman"/>
          <w:sz w:val="28"/>
          <w:szCs w:val="28"/>
          <w:lang w:val="uk-UA" w:eastAsia="uk-UA"/>
        </w:rPr>
        <w:br/>
        <w:t xml:space="preserve">подання зазначеної заяви.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6" w:name="o57"/>
      <w:bookmarkEnd w:id="16"/>
      <w:r w:rsidRPr="00492A90">
        <w:rPr>
          <w:rFonts w:ascii="Times New Roman" w:eastAsia="Times New Roman" w:hAnsi="Times New Roman"/>
          <w:sz w:val="28"/>
          <w:szCs w:val="28"/>
          <w:lang w:val="uk-UA" w:eastAsia="uk-UA"/>
        </w:rPr>
        <w:t xml:space="preserve">     2.8. Час,  витрачений  на  підготовку  та  подачу до відділу архітектури та інспекції державного архітектурно-будівельного контр</w:t>
      </w:r>
      <w:r w:rsidRPr="00492A90">
        <w:rPr>
          <w:rFonts w:ascii="Times New Roman" w:eastAsia="Times New Roman" w:hAnsi="Times New Roman"/>
          <w:i/>
          <w:sz w:val="28"/>
          <w:szCs w:val="28"/>
          <w:lang w:val="uk-UA" w:eastAsia="uk-UA"/>
        </w:rPr>
        <w:t>о</w:t>
      </w:r>
      <w:r w:rsidRPr="00492A90">
        <w:rPr>
          <w:rFonts w:ascii="Times New Roman" w:eastAsia="Times New Roman" w:hAnsi="Times New Roman"/>
          <w:sz w:val="28"/>
          <w:szCs w:val="28"/>
          <w:lang w:val="uk-UA" w:eastAsia="uk-UA"/>
        </w:rPr>
        <w:t xml:space="preserve">лю виконавчого комітету Зеленодольської міської ради   схеми розміщення ТС,  ескізів </w:t>
      </w:r>
      <w:r w:rsidRPr="00492A90">
        <w:rPr>
          <w:rFonts w:ascii="Times New Roman" w:eastAsia="Times New Roman" w:hAnsi="Times New Roman"/>
          <w:sz w:val="28"/>
          <w:szCs w:val="28"/>
          <w:lang w:val="uk-UA" w:eastAsia="uk-UA"/>
        </w:rPr>
        <w:br/>
        <w:t xml:space="preserve">фасадів   ТС   та   отримання   технічних  умов  щодо  інженерного забезпечення   (за   наявності),   схеми   благоустрою   прилеглої  території, не входить в строк підготовки паспорта прив'язки ТС.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7" w:name="o58"/>
      <w:bookmarkEnd w:id="17"/>
      <w:r w:rsidRPr="00492A90">
        <w:rPr>
          <w:rFonts w:ascii="Times New Roman" w:eastAsia="Times New Roman" w:hAnsi="Times New Roman"/>
          <w:sz w:val="28"/>
          <w:szCs w:val="28"/>
          <w:lang w:val="uk-UA" w:eastAsia="uk-UA"/>
        </w:rPr>
        <w:t xml:space="preserve">     2.9. Для  підготовки паспорта прив'язки ТС містобудівні умови та обмеження забудови земельної ділянки не надаються.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8" w:name="o59"/>
      <w:bookmarkStart w:id="19" w:name="o60"/>
      <w:bookmarkEnd w:id="18"/>
      <w:bookmarkEnd w:id="19"/>
      <w:r w:rsidRPr="00492A90">
        <w:rPr>
          <w:rFonts w:ascii="Times New Roman" w:eastAsia="Times New Roman" w:hAnsi="Times New Roman"/>
          <w:sz w:val="28"/>
          <w:szCs w:val="28"/>
          <w:lang w:val="uk-UA" w:eastAsia="uk-UA"/>
        </w:rPr>
        <w:t xml:space="preserve">     2.11. Паспорт прив'язки включає:</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0" w:name="o61"/>
      <w:bookmarkEnd w:id="20"/>
      <w:r w:rsidRPr="00492A90">
        <w:rPr>
          <w:rFonts w:ascii="Times New Roman" w:eastAsia="Times New Roman" w:hAnsi="Times New Roman"/>
          <w:sz w:val="28"/>
          <w:szCs w:val="28"/>
          <w:lang w:val="uk-UA" w:eastAsia="uk-UA"/>
        </w:rPr>
        <w:t xml:space="preserve">     - схему розміщення ТС, виконану на топографо-геодезичній основі </w:t>
      </w:r>
      <w:r w:rsidRPr="00492A90">
        <w:rPr>
          <w:rFonts w:ascii="Times New Roman" w:eastAsia="Times New Roman" w:hAnsi="Times New Roman"/>
          <w:sz w:val="28"/>
          <w:szCs w:val="28"/>
          <w:lang w:val="uk-UA" w:eastAsia="uk-UA"/>
        </w:rPr>
        <w:br/>
        <w:t>у масштабі 1:500, а також схему благоустрою прилеглої території;</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1" w:name="o62"/>
      <w:bookmarkEnd w:id="21"/>
      <w:r w:rsidRPr="00492A90">
        <w:rPr>
          <w:rFonts w:ascii="Times New Roman" w:eastAsia="Times New Roman" w:hAnsi="Times New Roman"/>
          <w:sz w:val="28"/>
          <w:szCs w:val="28"/>
          <w:lang w:val="uk-UA" w:eastAsia="uk-UA"/>
        </w:rPr>
        <w:t xml:space="preserve">     - ескізи фасадів ТС у кольорі М 1: 50 (для стаціонарних ТС), </w:t>
      </w:r>
      <w:r w:rsidRPr="00492A90">
        <w:rPr>
          <w:rFonts w:ascii="Times New Roman" w:eastAsia="Times New Roman" w:hAnsi="Times New Roman"/>
          <w:sz w:val="28"/>
          <w:szCs w:val="28"/>
          <w:shd w:val="clear" w:color="auto" w:fill="FFFFFF"/>
          <w:lang w:val="uk-UA" w:eastAsia="uk-UA"/>
        </w:rPr>
        <w:t>ескіз або фото пересувної тимчасової споруди (</w:t>
      </w:r>
      <w:r w:rsidRPr="00492A90">
        <w:rPr>
          <w:rFonts w:ascii="Times New Roman" w:eastAsia="Times New Roman" w:hAnsi="Times New Roman"/>
          <w:sz w:val="28"/>
          <w:szCs w:val="28"/>
          <w:lang w:val="uk-UA" w:eastAsia="uk-UA"/>
        </w:rPr>
        <w:t>для пересувних ТС сезонного використання);</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2" w:name="o63"/>
      <w:bookmarkEnd w:id="22"/>
      <w:r w:rsidRPr="00492A90">
        <w:rPr>
          <w:rFonts w:ascii="Times New Roman" w:eastAsia="Times New Roman" w:hAnsi="Times New Roman"/>
          <w:sz w:val="28"/>
          <w:szCs w:val="28"/>
          <w:lang w:val="uk-UA" w:eastAsia="uk-UA"/>
        </w:rPr>
        <w:t xml:space="preserve">     - технічні умови щодо  інженерного  забезпечення  ТС,  отримані </w:t>
      </w:r>
      <w:r w:rsidRPr="00492A90">
        <w:rPr>
          <w:rFonts w:ascii="Times New Roman" w:eastAsia="Times New Roman" w:hAnsi="Times New Roman"/>
          <w:sz w:val="28"/>
          <w:szCs w:val="28"/>
          <w:lang w:val="uk-UA" w:eastAsia="uk-UA"/>
        </w:rPr>
        <w:br/>
        <w:t>замовником у балансоутримувача відповідних мереж (за наявності);</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3" w:name="o64"/>
      <w:bookmarkEnd w:id="23"/>
      <w:r w:rsidRPr="00492A90">
        <w:rPr>
          <w:rFonts w:ascii="Times New Roman" w:eastAsia="Times New Roman" w:hAnsi="Times New Roman"/>
          <w:sz w:val="28"/>
          <w:szCs w:val="28"/>
          <w:lang w:val="uk-UA" w:eastAsia="uk-UA"/>
        </w:rPr>
        <w:t xml:space="preserve">     - реквізити замовника (найменування,  П.І.Б., адреса, контактна </w:t>
      </w:r>
      <w:r w:rsidRPr="00492A90">
        <w:rPr>
          <w:rFonts w:ascii="Times New Roman" w:eastAsia="Times New Roman" w:hAnsi="Times New Roman"/>
          <w:sz w:val="28"/>
          <w:szCs w:val="28"/>
          <w:lang w:val="uk-UA" w:eastAsia="uk-UA"/>
        </w:rPr>
        <w:br/>
        <w:t>інформація).</w:t>
      </w:r>
      <w:bookmarkStart w:id="24" w:name="o65"/>
      <w:bookmarkEnd w:id="24"/>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5" w:name="o66"/>
      <w:bookmarkEnd w:id="25"/>
      <w:r w:rsidRPr="00492A90">
        <w:rPr>
          <w:rFonts w:ascii="Times New Roman" w:eastAsia="Times New Roman" w:hAnsi="Times New Roman"/>
          <w:sz w:val="28"/>
          <w:szCs w:val="28"/>
          <w:lang w:val="uk-UA" w:eastAsia="uk-UA"/>
        </w:rPr>
        <w:t xml:space="preserve">     2.12. Паспорт прив'язки підписується начальником  відділу архітектури та інспекції державного архітектурно-будівельного контролю виконавчого комітету Зеленодольської міської ради.</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6" w:name="o72"/>
      <w:bookmarkEnd w:id="26"/>
      <w:r w:rsidRPr="00492A90">
        <w:rPr>
          <w:rFonts w:ascii="Times New Roman" w:eastAsia="Times New Roman" w:hAnsi="Times New Roman"/>
          <w:sz w:val="28"/>
          <w:szCs w:val="28"/>
          <w:lang w:val="uk-UA" w:eastAsia="uk-UA"/>
        </w:rPr>
        <w:t xml:space="preserve">     2.13. Паспорт прив'язки оформлюється на безоплатній основі.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7" w:name="o73"/>
      <w:bookmarkEnd w:id="27"/>
      <w:r w:rsidRPr="00492A90">
        <w:rPr>
          <w:rFonts w:ascii="Times New Roman" w:eastAsia="Times New Roman" w:hAnsi="Times New Roman"/>
          <w:sz w:val="28"/>
          <w:szCs w:val="28"/>
          <w:lang w:val="uk-UA" w:eastAsia="uk-UA"/>
        </w:rPr>
        <w:lastRenderedPageBreak/>
        <w:t xml:space="preserve">     2.14. Паспорт  прив'язки  підлягає   реєстрації   в   журналі </w:t>
      </w:r>
      <w:r w:rsidRPr="00492A90">
        <w:rPr>
          <w:rFonts w:ascii="Times New Roman" w:eastAsia="Times New Roman" w:hAnsi="Times New Roman"/>
          <w:sz w:val="28"/>
          <w:szCs w:val="28"/>
          <w:lang w:val="uk-UA" w:eastAsia="uk-UA"/>
        </w:rPr>
        <w:br/>
        <w:t xml:space="preserve">реєстрації  паспортів  прив'язки або електронному журналі відділом архітектури та інспекції державного архітектурно-будівельного контролю виконавчого комітету Зеленодольської міської ради з  подальшим  внесенням  інформації  про  ТС  до містобудівного кадастру (за наявності).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8" w:name="o74"/>
      <w:bookmarkEnd w:id="28"/>
      <w:r w:rsidRPr="00492A90">
        <w:rPr>
          <w:rFonts w:ascii="Times New Roman" w:eastAsia="Times New Roman" w:hAnsi="Times New Roman"/>
          <w:sz w:val="28"/>
          <w:szCs w:val="28"/>
          <w:lang w:val="uk-UA" w:eastAsia="uk-UA"/>
        </w:rPr>
        <w:t xml:space="preserve">     2.15. Строк  дії  паспорта  прив'язки  ТС не може перевищувати та встановлюється відповідно до строку  дії документа, що посвідчує право користування земельною ділянкою для розміщення тимчасових споруд для провадження підприємницької діяльності (договір оренди, договір особистого строкового сервітуту, право приватної власності, тощо).</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9" w:name="o75"/>
      <w:bookmarkEnd w:id="29"/>
      <w:r w:rsidRPr="00492A90">
        <w:rPr>
          <w:rFonts w:ascii="Times New Roman" w:eastAsia="Times New Roman" w:hAnsi="Times New Roman"/>
          <w:sz w:val="28"/>
          <w:szCs w:val="28"/>
          <w:lang w:val="uk-UA" w:eastAsia="uk-UA"/>
        </w:rPr>
        <w:t xml:space="preserve">     2.16. Продовження  строку дії паспорта прив'язки здійснюється за заявою замовника до ЦНАП шляхом зазначення  нової  дати та  підпису  у  паспорті  прив'язки начальника відділу архітектури та інспекції державного архітектурно-будівельного контролю виконавчого комітету Зеленодольської міської ради.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0" w:name="o76"/>
      <w:bookmarkEnd w:id="30"/>
      <w:r w:rsidRPr="00492A90">
        <w:rPr>
          <w:rFonts w:ascii="Times New Roman" w:eastAsia="Times New Roman" w:hAnsi="Times New Roman"/>
          <w:sz w:val="28"/>
          <w:szCs w:val="28"/>
          <w:lang w:val="uk-UA" w:eastAsia="uk-UA"/>
        </w:rPr>
        <w:t xml:space="preserve">     2.17. У разі змін, які відбулися у містобудівній документації на місцевому  рівні,  будівельних  нормах,  розташуванні  існуючих будівель  і  споруд, інженерних  мереж  або з ініціативи суб'єкта господарювання,  паспорт прив'язки може переоформлюватись на строк  дії цього паспорта прив'язки або на новий строк. </w:t>
      </w:r>
      <w:bookmarkStart w:id="31" w:name="o77"/>
      <w:bookmarkStart w:id="32" w:name="o80"/>
      <w:bookmarkStart w:id="33" w:name="o81"/>
      <w:bookmarkStart w:id="34" w:name="o83"/>
      <w:bookmarkStart w:id="35" w:name="o92"/>
      <w:bookmarkEnd w:id="31"/>
      <w:bookmarkEnd w:id="32"/>
      <w:bookmarkEnd w:id="33"/>
      <w:bookmarkEnd w:id="34"/>
      <w:bookmarkEnd w:id="35"/>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bookmarkStart w:id="36" w:name="o96"/>
      <w:bookmarkEnd w:id="36"/>
      <w:r w:rsidRPr="00492A90">
        <w:rPr>
          <w:rFonts w:ascii="Times New Roman" w:eastAsia="Times New Roman" w:hAnsi="Times New Roman"/>
          <w:sz w:val="28"/>
          <w:szCs w:val="28"/>
          <w:lang w:val="uk-UA" w:eastAsia="ru-RU"/>
        </w:rPr>
        <w:t xml:space="preserve">     2.18. Встановлення ТС здійснюється відповідно до паспорта прив'язки.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2.19. Відхилення від паспорта прив'язки ТС не допускається.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2.20. Відновлення благоустрою замовником є обов'язковим.</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2.21. Після розміщення ТС замовник подає до виконавчого органу Зеленодольської міської письмову заяву за формою, наведеною у додатку 2 до цього Порядку, у якій зазначає, що він виконав вимоги паспорта прив'язки.</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r w:rsidRPr="00492A90">
        <w:rPr>
          <w:rFonts w:ascii="Times New Roman" w:eastAsia="Times New Roman" w:hAnsi="Times New Roman"/>
          <w:sz w:val="28"/>
          <w:szCs w:val="28"/>
          <w:lang w:val="uk-UA" w:eastAsia="uk-UA"/>
        </w:rPr>
        <w:t xml:space="preserve">     2.22. Паспорт прив'язки виготовляється  у  двох  примірниках. Один   примірник   зберігається   у   замовника  ТС,  другий  -  у відділі архітектури та інспекції державного архітектурно-будівельного контролю виконавчого комітету Зеленодольської міської ради. </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7" w:name="o82"/>
      <w:bookmarkEnd w:id="37"/>
      <w:r w:rsidRPr="00492A90">
        <w:rPr>
          <w:rFonts w:ascii="Times New Roman" w:eastAsia="Times New Roman" w:hAnsi="Times New Roman"/>
          <w:sz w:val="28"/>
          <w:szCs w:val="28"/>
          <w:lang w:val="uk-UA" w:eastAsia="uk-UA"/>
        </w:rPr>
        <w:t xml:space="preserve">     2.23. Паспорт прив'язки ТС не надається за умов:</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8" w:name="o69"/>
      <w:bookmarkEnd w:id="38"/>
      <w:r w:rsidRPr="00492A90">
        <w:rPr>
          <w:rFonts w:ascii="Times New Roman" w:eastAsia="Times New Roman" w:hAnsi="Times New Roman"/>
          <w:sz w:val="28"/>
          <w:szCs w:val="28"/>
          <w:lang w:val="uk-UA" w:eastAsia="uk-UA"/>
        </w:rPr>
        <w:t xml:space="preserve">    -  подання неповного пакета документів,  визначених пунктом  2.6. цього Порядку;</w:t>
      </w:r>
    </w:p>
    <w:p w:rsidR="002E1323" w:rsidRPr="00492A90" w:rsidRDefault="002E1323" w:rsidP="002E1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9" w:name="o70"/>
      <w:bookmarkEnd w:id="39"/>
      <w:r w:rsidRPr="00492A90">
        <w:rPr>
          <w:rFonts w:ascii="Times New Roman" w:eastAsia="Times New Roman" w:hAnsi="Times New Roman"/>
          <w:sz w:val="28"/>
          <w:szCs w:val="28"/>
          <w:lang w:val="uk-UA" w:eastAsia="uk-UA"/>
        </w:rPr>
        <w:t xml:space="preserve">    - подання недостовірних відомостей,  зазначених  у  пункті  2.6. цього Порядку.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bookmarkStart w:id="40" w:name="o71"/>
      <w:bookmarkEnd w:id="40"/>
      <w:r w:rsidRPr="00492A90">
        <w:rPr>
          <w:rFonts w:ascii="Times New Roman" w:eastAsia="Times New Roman" w:hAnsi="Times New Roman"/>
          <w:sz w:val="28"/>
          <w:szCs w:val="28"/>
          <w:lang w:val="uk-UA" w:eastAsia="ru-RU"/>
        </w:rPr>
        <w:t xml:space="preserve">     Ненадання паспорта прив'язки з інших підстав не допускається.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2.24. Дія паспорта прив'язки призупиняється за таких умов:</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необхідність проведення планових ремонтних робіт на земельній ділянці, на якій розміщена ТС, - з обов'язковим попередженням власника ТС за 1 місяць та наданням тимчасового місця для розміщення такої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необхідність проведення аварійних ремонтних робіт на земельній ділянці, на якій розміщена ТС, - без попередження.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2.25. Підставами для відновлення дії паспорта прив'язки ТС є завершення планових ремонтних робіт або аварійних ремонтних робіт.</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2.26. Дія паспорта прив'язки ТС анулюється за таких умов:</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недотримання вимог паспорта прив'язки при її встановленні;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не встановлення ТС протягом 6 місяців з дати отримання паспорта прив'язки;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xml:space="preserve">     - надання недостовірних відомостей у документах, зазначених у пункті 2.6. цього Порядку, під час підготовки паспорта прив'язки ТС.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2.27. Розміщення ТС самовільно забороняється.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2.28. У разі закінчення строку дії паспорта прив’язки ТС, анулювання паспорта прив'язки ТС, самовільного встановлення ТС така ТС підлягає демонтажу.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2.29. Власники (користувачі) ТС зобов'язані підтримувати належний експлуатаційний стан ТС та відповідного технологічного обладнання, що використовується разом з ТС.</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2.30. Режим роботи ТС встановлюється суб'єктом господарювання відповідно до законодавства.</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 xml:space="preserve">     2.31. </w:t>
      </w:r>
      <w:r w:rsidRPr="00492A90">
        <w:rPr>
          <w:rFonts w:ascii="Times New Roman" w:eastAsia="Times New Roman" w:hAnsi="Times New Roman"/>
          <w:b/>
          <w:sz w:val="28"/>
          <w:szCs w:val="28"/>
          <w:lang w:val="uk-UA" w:eastAsia="ru-RU"/>
        </w:rPr>
        <w:t xml:space="preserve">Розміщення пересувних ТС </w:t>
      </w:r>
      <w:r w:rsidRPr="00492A90">
        <w:rPr>
          <w:rFonts w:ascii="Times New Roman" w:eastAsia="Times New Roman" w:hAnsi="Times New Roman"/>
          <w:sz w:val="28"/>
          <w:szCs w:val="28"/>
          <w:lang w:val="uk-UA" w:eastAsia="ru-RU"/>
        </w:rPr>
        <w:t>(окрім розміщення пересувних ТС під час проведення ярмарок, державних та місцевих святкових, урочистих масових заходів на строк проведення таких заходів).</w:t>
      </w:r>
    </w:p>
    <w:p w:rsidR="002E1323" w:rsidRPr="00492A90" w:rsidRDefault="002E1323" w:rsidP="002E1323">
      <w:pPr>
        <w:spacing w:after="0" w:line="240" w:lineRule="auto"/>
        <w:jc w:val="both"/>
        <w:rPr>
          <w:rFonts w:ascii="Times New Roman" w:eastAsia="Times New Roman" w:hAnsi="Times New Roman"/>
          <w:bCs/>
          <w:sz w:val="28"/>
          <w:szCs w:val="28"/>
          <w:lang w:val="uk-UA" w:eastAsia="ru-RU"/>
        </w:rPr>
      </w:pP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2.31.1.</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 xml:space="preserve">Підставою для розміщення  пересувних ТС для роздрібної торгівлі та іншої підприємницької діяльності (торговельні палатки, відкриті літні майданчики, дитячі надувні батути, атракціони, електромобілі, тощо) є паспорт прив'язки ТС та Угода </w:t>
      </w:r>
      <w:r w:rsidRPr="00492A90">
        <w:rPr>
          <w:rFonts w:ascii="Times New Roman" w:eastAsia="Times New Roman" w:hAnsi="Times New Roman"/>
          <w:bCs/>
          <w:sz w:val="28"/>
          <w:szCs w:val="28"/>
          <w:lang w:val="uk-UA" w:eastAsia="ru-RU"/>
        </w:rPr>
        <w:t>про відшкодування збитків від недоотримання коштів за фактичне використання земельної ділянки, укладена між замовником і Зеленодольською міською радою згідно відповідного положення</w:t>
      </w:r>
      <w:r w:rsidRPr="00492A90">
        <w:rPr>
          <w:rFonts w:ascii="Times New Roman" w:eastAsia="Times New Roman" w:hAnsi="Times New Roman"/>
          <w:sz w:val="28"/>
          <w:szCs w:val="28"/>
          <w:lang w:val="uk-UA" w:eastAsia="ru-RU"/>
        </w:rPr>
        <w:t xml:space="preserve"> з врахуванням «Правил благоустрою населених пунктів Зеленодольської міської об’єднаної територіальної громади».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shd w:val="clear" w:color="auto" w:fill="FFFFFF"/>
          <w:lang w:val="uk-UA" w:eastAsia="ru-RU"/>
        </w:rPr>
        <w:t xml:space="preserve">     2.31.2. Пересувна ТС повинна мати належний естетичний вигляд, відповідати вимогам нормативних документів щодо дотримання санітарного стану, охорони праці, техніки безпеки, тощо.</w:t>
      </w:r>
      <w:r w:rsidRPr="00492A90">
        <w:rPr>
          <w:rFonts w:ascii="Times New Roman" w:eastAsia="Times New Roman" w:hAnsi="Times New Roman"/>
          <w:sz w:val="28"/>
          <w:szCs w:val="28"/>
          <w:lang w:val="uk-UA" w:eastAsia="ru-RU"/>
        </w:rPr>
        <w:br/>
      </w:r>
      <w:r w:rsidRPr="00492A90">
        <w:rPr>
          <w:rFonts w:ascii="Times New Roman" w:eastAsia="Times New Roman" w:hAnsi="Times New Roman"/>
          <w:sz w:val="28"/>
          <w:szCs w:val="28"/>
          <w:shd w:val="clear" w:color="auto" w:fill="FFFFFF"/>
          <w:lang w:val="uk-UA" w:eastAsia="ru-RU"/>
        </w:rPr>
        <w:t xml:space="preserve">      2.31.3. Відповідальність за дотримання техніки безпеки несе власник пересувної тимчасової споруди.</w:t>
      </w: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  Порядок встановлення особистого строкового сервітуту під тимчасовими спорудами для здійснення підприємницької діяльності.</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3.1. Врегулювання питань використання земельних ділянок з метою</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розміщення тимчасових споруд для здійснення підприємницької діяльності на території Зеленодольської міської об’єднаної громади здійснюється шляхом укладання із землекористувачами договорів особистого строкового сервітуту на підставі ст. 99 Земельного Кодексу України.</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земельних ділянках, що знаходяться у власності осіб, в оренді  або постійному користуванні, ТС встановлюються відповідно до даного Порядку без встановлення особистого строкового сервітуту.</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Власник тимчасової споруди має право здавати в оренду або інше користування свою тимчасову споруду іншій особі-підприємцю або юридичній особі для здійснення підприємницької діяльності, при цьому залишаючись Сервітуарієм  по договору особистого строкового сервітуту .</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3.2. Отримання дозволу  на  укладення договору про встановлення особистого строкового сервітуту.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Для  отримання дозволу  на  укладення договору про встановлення особистого строкового сервітуту заявнику необхідно:</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а) звернутися  до Зеленодольської міської ради із заявою про надання дозволу на виготовлення технічної документації із землеустрою щодо встановлення меж </w:t>
      </w:r>
      <w:r w:rsidRPr="00492A90">
        <w:rPr>
          <w:rFonts w:ascii="Times New Roman" w:eastAsia="Times New Roman" w:hAnsi="Times New Roman"/>
          <w:sz w:val="28"/>
          <w:szCs w:val="28"/>
          <w:lang w:val="uk-UA" w:eastAsia="ru-RU"/>
        </w:rPr>
        <w:lastRenderedPageBreak/>
        <w:t>зони дії особистого строкового  сервітуту під тимчасовою спорудою для здійснення підприємницької діяльності</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(додаток 3);</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До заяви додаються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для фізичних осіб-підприємців – копія чинної виписки з Єдиного державного реєстру юридичних осіб та фізичних осіб-підприємців або відповідного свідоцтва;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для юридичних осіб – копія чинної виписки з Єдиного державного реєстру юридичних осіб та фізичних осіб-підприємців, копія установчих документів (у разі наявності);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графічні матеріали, на яких зображено місце розташування земельної ділянки, орієнтовні розміри земельної ділянки з погодженням відповідних служб, інженерні мережі  яких знаходяться на цій земельній ділянці;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б) після отримання рішення Зеленодольської міської ради про надання дозволу на виготовлення технічної документації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звернутися до проектної організації для виготовлення документів із землеустрою;</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 після виготовлення технічної документації, звернутися  із заявою до Зеленодольської міської ради  про затвердження технічної документації та укладення договору особистого строкового сервітуту(додаток  4).</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До  заяви  додається: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схема  розміщення тимчасової споруди  із  зазначенням  площі  земельної ділянки;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для фізичних осіб-підприємців  – копія чинної виписки з Єдиного державного реєстру юридичних осіб та фізичних осіб – підприємців або відповідного свідоцтва;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для юридичних осіб – копія чинної виписки з Єдиного державного реєстру юридичних осіб та фізичних осіб-підприємців, копія установчих документів (у разі наявності);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технічна документація із землеустрою щодо встановлення меж зони дії особистого строкового сервітуту під тимчасовою спорудою для здійснення підприємницької діяльності. </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3.3. Укладення договору особистого  строкового сервітуту.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3.3.1 Спеціаліст з земельних питань Зеленодольської міської ради на  підставі  поданих  документів готує  проект  рішення  про затвердження технічної документації та укладення договору особистого строкового сервітуту під  тимчасовою спорудою  для  здійснення  підприємницької  діяльності, який виноситься  для  розгляду на чергове засідання міської ради.</w:t>
      </w:r>
    </w:p>
    <w:p w:rsidR="002E1323" w:rsidRPr="00492A90" w:rsidRDefault="002E1323" w:rsidP="002E13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3.3.2 У  місячний  термін  після   прийняття   міською   радою  зазначеного рішення  між  міською  радою   та  заявником   укладається  договір  про  встановлення особистого  строкового  сервітуту під тимчасовою спорудою для здійснення підприємницької діяльності  за  формою  згідно  з  додатком  5  до  цього  Порядку, також заявник отримує технічні умови з благоустрою прилеглої території тимчасової споруди для здійснення підприємницької діяльності, які є невід’ємною частиною договору. </w:t>
      </w:r>
    </w:p>
    <w:p w:rsidR="002E1323" w:rsidRPr="00492A90" w:rsidRDefault="002E1323" w:rsidP="002E13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3.3.3.Договір особистого сервітуту підлягає державній реєстрації відповідно до законодавства України.</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3.4. Плата  за  договорами  особистого строкового сервітуту.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Плата  за  договорами  особистого  строкового сервітуту  встановлюється  згідно  чинного  законодавства на рівні орендної плати за землю.</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3.5. Строк дії договору особистого строкового сервітуту.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Строк дії договору особистого строкового сервітуту становить 10 років.</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3.6. Порядок поновлення договору особистого строкового сервітуту.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3.6.1 Після закінчення строку дії договору особистого строкового сервітуту сервітуарій має переважне право на укладення його на новий строк за умови належного виконання умов договору сервітуту.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3.6.2 Для поновлення договору особистого строкового сервітуту сервітуарій повинен не пізніше, як за 60 днів до закінчення строку його дії, звернутися із заявою до міської ради про його поновлення;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до заяви (клопотання) про поновлення строку дії договору додається копія договору особистого строкового сервітуту;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спеціаліст з земельних питань Зеленодольської міської ради на  підставі  поданих  документів готує  проект  рішення   про поновлення договору особистого строкового сервітуту. Проект подається на розгляд на сесію міської ради, на якій приймається рішення про поновлення договору особистого строкового сервітуту або про відмову в його поновленні, якщо тимчасова споруда не використовується за цільовим призначенням більше 1-го року.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3.6.3 Поновлення договорів особистого строкового сервітуту оформляється додатковою угодою до договору особистого строкового сервітуту, яка є його невід'ємною частиною або шляхом укладення нового договору (у разі, якщо на момент прийняття рішення про поновлення термін договору сервітуту скінчився. В цьому випадку виготовляється технічна документація із землеустрою щодо поновлення меж земельної ділянки).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3.6.4 Додаткова угода до договору особистого строкового сервітуту або новий договір укладається не пізніше 60 днів з дня прийняття рішення та підлягають обов’язковій державній реєстрації.</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3.7.Зміна умов договору.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3.7.1. Зміна умов договору здійснюється у письмовій формі за взаємною згодою сторін. Підставою для внесення змін до договору сервітуту є рішення міської ради.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3.7.2. Зміни до договору оформляються у вигляді додаткових угод, які є невід'ємною частиною договору та підлягають обов’язковій державній реєстрації</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3.7.3 Дострокове розірвання договору та припинення його </w:t>
      </w:r>
      <w:r w:rsidRPr="00492A90">
        <w:rPr>
          <w:rFonts w:ascii="Times New Roman" w:eastAsia="Times New Roman" w:hAnsi="Times New Roman"/>
          <w:sz w:val="28"/>
          <w:szCs w:val="28"/>
          <w:shd w:val="clear" w:color="auto" w:fill="FFFFFF"/>
          <w:lang w:val="uk-UA" w:eastAsia="ru-RU"/>
        </w:rPr>
        <w:t>дії.</w:t>
      </w:r>
      <w:r w:rsidRPr="00492A90">
        <w:rPr>
          <w:rFonts w:ascii="Times New Roman" w:eastAsia="Times New Roman" w:hAnsi="Times New Roman"/>
          <w:sz w:val="24"/>
          <w:szCs w:val="24"/>
          <w:shd w:val="clear" w:color="auto" w:fill="FFFFFF"/>
          <w:lang w:val="uk-UA" w:eastAsia="ru-RU"/>
        </w:rPr>
        <w:t xml:space="preserve">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bookmarkStart w:id="41" w:name="n877"/>
      <w:bookmarkEnd w:id="41"/>
      <w:r w:rsidRPr="00492A90">
        <w:rPr>
          <w:rFonts w:ascii="Times New Roman" w:eastAsia="Times New Roman" w:hAnsi="Times New Roman"/>
          <w:sz w:val="28"/>
          <w:szCs w:val="28"/>
          <w:lang w:val="uk-UA" w:eastAsia="ru-RU"/>
        </w:rPr>
        <w:t>Договір особистого строкового сервітуту припиняється в разі:</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закінчення строку, на який його було укладено;</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ліквідації юридичної особи – Сервітуарія;</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смерть фізичної особи – Сервітуарія;</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придбання Сервітуарієм земельної ділянки у власність;</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викупу земельної ділянки для суспільних потреб або примусового відчуження земельної ділянки з мотивів суспільної необхідності в порядку, встановленому  законом;</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відмови особи, в інтересах якої встановлений сервітут;</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 суду про скасування сервітуту;</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невикористання сервітуту протягом 1 року;</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порушення Сервітуарієм умов користування сервітутом.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xml:space="preserve">      Договір припиняється також в інших випадках, передбачених законом.</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Дія договору припиняється шляхом його розірвання за:</w:t>
      </w:r>
    </w:p>
    <w:p w:rsidR="002E1323" w:rsidRPr="00492A90" w:rsidRDefault="002E1323" w:rsidP="003F5CFB">
      <w:pPr>
        <w:numPr>
          <w:ilvl w:val="0"/>
          <w:numId w:val="18"/>
        </w:num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взаємною згодою сторін;</w:t>
      </w:r>
    </w:p>
    <w:p w:rsidR="002E1323" w:rsidRPr="00492A90" w:rsidRDefault="002E1323" w:rsidP="003F5CFB">
      <w:pPr>
        <w:numPr>
          <w:ilvl w:val="0"/>
          <w:numId w:val="1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рішенням суду на вимогу однієї із сторін внаслідок невиконання другою стороною обов’язків, передбачених договором, та внаслідок випадкового знищення,   пошкодження земельної ділянки, яке істотно перешкоджає її використанню, а також з інших підстав, визначених законом;</w:t>
      </w:r>
    </w:p>
    <w:p w:rsidR="002E1323" w:rsidRPr="00492A90" w:rsidRDefault="002E1323" w:rsidP="003F5CFB">
      <w:pPr>
        <w:numPr>
          <w:ilvl w:val="0"/>
          <w:numId w:val="1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рішенням суду, у разі припинення підстав встановлення сервітуту;</w:t>
      </w:r>
    </w:p>
    <w:p w:rsidR="002E1323" w:rsidRPr="00492A90" w:rsidRDefault="002E1323" w:rsidP="003F5CFB">
      <w:pPr>
        <w:numPr>
          <w:ilvl w:val="0"/>
          <w:numId w:val="18"/>
        </w:numPr>
        <w:spacing w:after="0" w:line="240" w:lineRule="auto"/>
        <w:jc w:val="both"/>
        <w:rPr>
          <w:rFonts w:ascii="Times New Roman" w:hAnsi="Times New Roman"/>
          <w:b/>
          <w:sz w:val="28"/>
          <w:szCs w:val="28"/>
          <w:lang w:val="uk-UA"/>
        </w:rPr>
      </w:pPr>
      <w:r w:rsidRPr="00492A90">
        <w:rPr>
          <w:rFonts w:ascii="Times New Roman" w:eastAsia="Times New Roman" w:hAnsi="Times New Roman"/>
          <w:sz w:val="28"/>
          <w:szCs w:val="28"/>
          <w:lang w:val="uk-UA" w:eastAsia="ru-RU"/>
        </w:rPr>
        <w:t>рішенням суду у разі, коли встановлення сервітуту унеможливлює використання земельної ділянки, щодо якої встановлений сервітут, за її цільовим призначенням.</w:t>
      </w:r>
      <w:r w:rsidRPr="00492A90">
        <w:rPr>
          <w:rFonts w:ascii="Times New Roman" w:hAnsi="Times New Roman"/>
          <w:b/>
          <w:sz w:val="28"/>
          <w:szCs w:val="28"/>
          <w:lang w:val="uk-UA"/>
        </w:rPr>
        <w:t xml:space="preserve">                       </w:t>
      </w: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4. Демонтаж тимчасових споруд.</w:t>
      </w:r>
    </w:p>
    <w:p w:rsidR="002E1323" w:rsidRPr="00492A90" w:rsidRDefault="002E1323" w:rsidP="002E1323">
      <w:pPr>
        <w:spacing w:after="0" w:line="240" w:lineRule="auto"/>
        <w:ind w:firstLine="708"/>
        <w:jc w:val="both"/>
        <w:rPr>
          <w:rFonts w:ascii="Times New Roman" w:hAnsi="Times New Roman"/>
          <w:sz w:val="28"/>
          <w:szCs w:val="28"/>
          <w:lang w:val="uk-UA"/>
        </w:rPr>
      </w:pPr>
      <w:r w:rsidRPr="00492A90">
        <w:rPr>
          <w:rFonts w:ascii="Times New Roman" w:hAnsi="Times New Roman"/>
          <w:sz w:val="28"/>
          <w:szCs w:val="28"/>
          <w:lang w:val="uk-UA"/>
        </w:rPr>
        <w:t>4.1. Демонтаж тимчасових споруд, проводиться за рішенням виконавчого комітету Зеленодольської  міської ради у таких випадках:</w:t>
      </w:r>
      <w:r w:rsidRPr="00492A90">
        <w:rPr>
          <w:lang w:val="uk-UA"/>
        </w:rPr>
        <w:t xml:space="preserve">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а) відсутності паспорта прив'язки ТС;</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б) тимчасова споруда не використовується за цільовим призначенням більше 1 року;</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в) відсутні правовстановлюючі документи на земельну ділянку або закінчився їх термін дії та не були поновлені протягом 1 року;</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г) землекористувач систематично (більше 1 року) не вносить плату за земельну ділянку без поважних причин;</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д) землекористувач систематично не слідкує за санітарним станом тимчасової споруди;</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е) закінчення строку дії, анулювання паспорта прив'язки ТС;</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ж) у разі невідповідності розташування ТС паспорту прив’язки ТС та/або будівельним нормам;</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з) самовільне встановлення ТС;</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і) у разі невідповідності зовнішнього вигляду затвердженому архітипу (стосується ТС, які встановлені після затвердження цього Порядку);</w:t>
      </w:r>
    </w:p>
    <w:p w:rsidR="002E1323" w:rsidRPr="00492A90" w:rsidRDefault="002E1323" w:rsidP="002E1323">
      <w:pPr>
        <w:spacing w:after="0" w:line="240" w:lineRule="auto"/>
        <w:jc w:val="both"/>
        <w:rPr>
          <w:lang w:val="uk-UA"/>
        </w:rPr>
      </w:pPr>
      <w:r w:rsidRPr="00492A90">
        <w:rPr>
          <w:rFonts w:ascii="Times New Roman" w:hAnsi="Times New Roman"/>
          <w:sz w:val="28"/>
          <w:szCs w:val="28"/>
          <w:lang w:val="uk-UA"/>
        </w:rPr>
        <w:t>к) у випадку смерті землекористувача або ліквідації юридичної особи – землекористувача;</w:t>
      </w:r>
      <w:r w:rsidRPr="00492A90">
        <w:rPr>
          <w:lang w:val="uk-UA"/>
        </w:rPr>
        <w:t xml:space="preserve">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л) виявлення безхазяйної ТС;</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м) в інших випадках, передбачених законодавством.</w:t>
      </w:r>
    </w:p>
    <w:p w:rsidR="002E1323" w:rsidRPr="00492A90" w:rsidRDefault="002E1323" w:rsidP="002E1323">
      <w:pPr>
        <w:spacing w:after="0" w:line="240" w:lineRule="auto"/>
        <w:ind w:firstLine="708"/>
        <w:jc w:val="both"/>
        <w:rPr>
          <w:rFonts w:ascii="Times New Roman" w:hAnsi="Times New Roman"/>
          <w:sz w:val="28"/>
          <w:szCs w:val="28"/>
          <w:lang w:val="uk-UA"/>
        </w:rPr>
      </w:pPr>
      <w:r w:rsidRPr="00492A90">
        <w:rPr>
          <w:rFonts w:ascii="Times New Roman" w:hAnsi="Times New Roman"/>
          <w:sz w:val="28"/>
          <w:szCs w:val="28"/>
          <w:lang w:val="uk-UA"/>
        </w:rPr>
        <w:t>4.2. В рішенні зазначається місце розташування ТС,  відомості про власника (користувача) ТС (якщо такий відомий),  термін добровільного демонтажу, який становить не більше тридцяти  календарних днів з дати вручення рішення власнику (користувачу) ТС, а у випадку неможливості вручення – терміном в 30 календарних днів з дня публікації на офіційному сайті Зеленодольської міської ради,  вимога про відновлення благоустрою місця розміщення ТС з переліком робіт  по проведенню відновлення.</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4.3. Відповідне рішення доводиться до відома зацікавлених осіб та забезпечується його опублікування на офіційному сайті Зеленодольської міської ради.</w:t>
      </w:r>
    </w:p>
    <w:p w:rsidR="002E1323" w:rsidRPr="00492A90" w:rsidRDefault="002E1323" w:rsidP="002E1323">
      <w:pPr>
        <w:spacing w:after="0" w:line="240" w:lineRule="auto"/>
        <w:ind w:firstLine="709"/>
        <w:jc w:val="both"/>
        <w:rPr>
          <w:rFonts w:ascii="Times New Roman" w:hAnsi="Times New Roman"/>
          <w:sz w:val="28"/>
          <w:szCs w:val="28"/>
          <w:lang w:val="uk-UA"/>
        </w:rPr>
      </w:pPr>
      <w:r w:rsidRPr="00492A90">
        <w:rPr>
          <w:rFonts w:ascii="Times New Roman" w:hAnsi="Times New Roman"/>
          <w:sz w:val="28"/>
          <w:szCs w:val="28"/>
          <w:lang w:val="uk-UA"/>
        </w:rPr>
        <w:t xml:space="preserve">4.4. Звільнення земельних ділянок, зайнятих без правових підстав, та приведення їх у належний стан з відновленням благоустрою здійснюється в місячний термін з моменту прийняття вказаного рішення виконавчим комітетом Зеленодольської міської ради особою, що використовує земельну ділянки без правових підстав. </w:t>
      </w:r>
    </w:p>
    <w:p w:rsidR="002E1323" w:rsidRPr="00492A90" w:rsidRDefault="002E1323" w:rsidP="002E1323">
      <w:pPr>
        <w:spacing w:after="0" w:line="240" w:lineRule="auto"/>
        <w:ind w:firstLine="709"/>
        <w:jc w:val="both"/>
        <w:rPr>
          <w:rFonts w:ascii="Times New Roman" w:hAnsi="Times New Roman"/>
          <w:sz w:val="28"/>
          <w:szCs w:val="28"/>
          <w:lang w:val="uk-UA"/>
        </w:rPr>
      </w:pPr>
      <w:r w:rsidRPr="00492A90">
        <w:rPr>
          <w:rFonts w:ascii="Times New Roman" w:hAnsi="Times New Roman"/>
          <w:sz w:val="28"/>
          <w:szCs w:val="28"/>
          <w:lang w:val="uk-UA"/>
        </w:rPr>
        <w:lastRenderedPageBreak/>
        <w:t>4.5. У разі, якщо особа в установлений строк добровільно не виконала вимоги, встановлені у рішенні, виконавчий комітет Зеленодольської міської ради подає позов до суду про звільнення земельної ділянки і демонтаж ТС та компенсацію витрат, пов’язаних з таким демонтажем.</w:t>
      </w:r>
    </w:p>
    <w:p w:rsidR="002E1323" w:rsidRPr="00492A90" w:rsidRDefault="002E1323" w:rsidP="002E1323">
      <w:pPr>
        <w:shd w:val="clear" w:color="auto" w:fill="FFFFFF"/>
        <w:spacing w:after="0" w:line="273" w:lineRule="atLeast"/>
        <w:ind w:firstLine="709"/>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4.6. У разі неможливості виконання рішення суду особою, яка є власником ТС (смерть цієї особи, оголошення її померлою, визнання безвісно відсутньою, ліквідація чи визнання її банкрутом тощо), демонтаж ТС здійснюється за рішенням суду за рахунок коштів правонаступника або за рішенням органу місцевого самоврядування за рахунок коштів місцевого бюджету та в інших випадках, передбачених законодавством.</w:t>
      </w:r>
    </w:p>
    <w:p w:rsidR="002E1323" w:rsidRPr="00492A90" w:rsidRDefault="002E1323" w:rsidP="002E1323">
      <w:pPr>
        <w:shd w:val="clear" w:color="auto" w:fill="FFFFFF"/>
        <w:spacing w:after="0" w:line="273" w:lineRule="atLeast"/>
        <w:ind w:firstLine="709"/>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4.7. Витрати по звільненню земельних ділянок, зайнятих без правових підстав, та витрати по приведенню їх у належний стан з відновленням благоустрою можуть бути відшкодовані шляхом реалізації майна, що залишиться після звільнення таких земельних ділянок.</w:t>
      </w:r>
    </w:p>
    <w:p w:rsidR="002E1323" w:rsidRPr="00492A90" w:rsidRDefault="002E1323" w:rsidP="002E1323">
      <w:pPr>
        <w:shd w:val="clear" w:color="auto" w:fill="FFFFFF"/>
        <w:spacing w:after="0" w:line="273" w:lineRule="atLeast"/>
        <w:ind w:firstLine="709"/>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4.8. Демонтаж ТС, встановлених до введення в дію цього Порядку, здійснюється після застосування перехідних положень відповідно до розділу 5 цього Порядку.</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hAnsi="Times New Roman"/>
          <w:b/>
          <w:sz w:val="28"/>
          <w:szCs w:val="28"/>
          <w:lang w:val="uk-UA"/>
        </w:rPr>
        <w:t>5. Перехідні положення.</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5.1. Власникам  існуючих ТС для проведення інвентаризації наявного комплекту технічної  та дозвільної документації  протягом 6 місяців необхідно звернутись до відділу архітектури та інспекції державного архітектурно-будівельного контролю виконавчого комітету Зеленодольської міської ради.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Термін розгляду наданого комплекту документації  – 15 днів, у разі потреби додаткового вивчення – 30 днів від дня її надходження.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В результаті розгляду вищевказаної документації складається акт (в довільній формі) щодо повноти пакету документів та відповідності зовнішнього вигляду ТС і благоустрою прилеглої території вимогам цього Порядку із визначенням термінів усунення виявлених недоліків, який підписується замовником та відділом архітектури та інспекції державного архітектурно-будівельного контролю виконавчого комітету Зеленодольської міської ради. </w:t>
      </w: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5.2. Власник ТС ліквідує зафіксовані у акті недоліки у визначені цим Порядком терміни: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для приведення у відповідність технічної та дозвільної документації, благоустрій прилеглої території  -   1 (один) рік з дати затвердження цього Порядку рішенням Зеленодольської міської ради;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для приведення зовнішнього вигляду ТС до сучасних вимог  - 3 (три)  роки з дати затвердження цього Порядку рішенням Зеленодольської міської ради.</w:t>
      </w:r>
    </w:p>
    <w:p w:rsidR="002E1323" w:rsidRPr="00492A90" w:rsidRDefault="002E1323" w:rsidP="002E1323">
      <w:pPr>
        <w:spacing w:after="0" w:line="240" w:lineRule="auto"/>
        <w:ind w:firstLine="36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5.3. Власникам ТС у визначені терміни необхідно:</w:t>
      </w:r>
    </w:p>
    <w:p w:rsidR="002E1323" w:rsidRPr="00492A90" w:rsidRDefault="002E1323" w:rsidP="003F5CFB">
      <w:pPr>
        <w:numPr>
          <w:ilvl w:val="0"/>
          <w:numId w:val="18"/>
        </w:numPr>
        <w:spacing w:after="0" w:line="240" w:lineRule="auto"/>
        <w:contextualSpacing/>
        <w:jc w:val="both"/>
        <w:rPr>
          <w:rFonts w:ascii="Times New Roman" w:eastAsiaTheme="minorHAnsi" w:hAnsi="Times New Roman"/>
          <w:sz w:val="28"/>
          <w:szCs w:val="28"/>
          <w:lang w:val="uk-UA"/>
        </w:rPr>
      </w:pPr>
      <w:r w:rsidRPr="00492A90">
        <w:rPr>
          <w:rFonts w:ascii="Times New Roman" w:eastAsiaTheme="minorHAnsi" w:hAnsi="Times New Roman"/>
          <w:sz w:val="28"/>
          <w:szCs w:val="28"/>
          <w:lang w:val="uk-UA"/>
        </w:rPr>
        <w:t>у разі відсутності обов’язкових документів замовити їх виготовлення (паспорт прив’язки ТС, договір особистого строкового сервітуту, тощо);</w:t>
      </w:r>
    </w:p>
    <w:p w:rsidR="002E1323" w:rsidRPr="00492A90" w:rsidRDefault="002E1323" w:rsidP="003F5CFB">
      <w:pPr>
        <w:numPr>
          <w:ilvl w:val="0"/>
          <w:numId w:val="18"/>
        </w:numPr>
        <w:spacing w:after="0" w:line="240" w:lineRule="auto"/>
        <w:contextualSpacing/>
        <w:jc w:val="both"/>
        <w:rPr>
          <w:rFonts w:ascii="Times New Roman" w:eastAsiaTheme="minorHAnsi" w:hAnsi="Times New Roman"/>
          <w:sz w:val="28"/>
          <w:szCs w:val="28"/>
          <w:lang w:val="uk-UA"/>
        </w:rPr>
      </w:pPr>
      <w:r w:rsidRPr="00492A90">
        <w:rPr>
          <w:rFonts w:ascii="Times New Roman" w:eastAsiaTheme="minorHAnsi" w:hAnsi="Times New Roman"/>
          <w:sz w:val="28"/>
          <w:szCs w:val="28"/>
          <w:lang w:val="uk-UA"/>
        </w:rPr>
        <w:t>усунути недоліки щодо благоустрою прилеглої  території ТС, зазначені  в акті;</w:t>
      </w:r>
    </w:p>
    <w:p w:rsidR="002E1323" w:rsidRPr="00492A90" w:rsidRDefault="002E1323" w:rsidP="003F5CFB">
      <w:pPr>
        <w:numPr>
          <w:ilvl w:val="0"/>
          <w:numId w:val="18"/>
        </w:numPr>
        <w:spacing w:after="0" w:line="240" w:lineRule="auto"/>
        <w:contextualSpacing/>
        <w:jc w:val="both"/>
        <w:rPr>
          <w:rFonts w:ascii="Times New Roman" w:eastAsiaTheme="minorHAnsi" w:hAnsi="Times New Roman"/>
          <w:sz w:val="28"/>
          <w:szCs w:val="28"/>
          <w:lang w:val="uk-UA"/>
        </w:rPr>
      </w:pPr>
      <w:r w:rsidRPr="00492A90">
        <w:rPr>
          <w:rFonts w:ascii="Times New Roman" w:eastAsiaTheme="minorHAnsi" w:hAnsi="Times New Roman"/>
          <w:sz w:val="28"/>
          <w:szCs w:val="28"/>
          <w:lang w:val="uk-UA"/>
        </w:rPr>
        <w:t xml:space="preserve">привести зовнішній вигляд ТС до вимог цього Порядку, а саме: виконати відновлення або заміну зовнішніх оздоблювальних елементів, облицювання відповідними матеріалами тощо згідно акту. </w:t>
      </w:r>
    </w:p>
    <w:p w:rsidR="002E1323" w:rsidRPr="00492A90" w:rsidRDefault="002E1323" w:rsidP="002E1323">
      <w:pPr>
        <w:spacing w:after="0" w:line="240" w:lineRule="auto"/>
        <w:ind w:left="720"/>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Приведення зовнішнього вигляду ТС до вимого цього Порядку не потребує від замовника змінювати геометричні розміри чи конфігурацію вже існуючих споруд.</w:t>
      </w:r>
    </w:p>
    <w:p w:rsidR="002E1323" w:rsidRPr="00492A90" w:rsidRDefault="002E1323" w:rsidP="002E1323">
      <w:pPr>
        <w:spacing w:after="0" w:line="240" w:lineRule="auto"/>
        <w:ind w:firstLine="360"/>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 xml:space="preserve">    5.4.  В разі невиконання власником ТС вимог пунктів 5.3. така ТС підлягає демонтажу згідно розділу 4 цього Порядку.   </w:t>
      </w:r>
    </w:p>
    <w:p w:rsidR="002E1323" w:rsidRPr="00492A90" w:rsidRDefault="002E1323" w:rsidP="002E1323">
      <w:pPr>
        <w:spacing w:after="0" w:line="240" w:lineRule="auto"/>
        <w:jc w:val="right"/>
        <w:rPr>
          <w:rFonts w:ascii="Times New Roman" w:eastAsia="Times New Roman" w:hAnsi="Times New Roman"/>
          <w:i/>
          <w:sz w:val="28"/>
          <w:szCs w:val="28"/>
          <w:lang w:val="uk-UA" w:eastAsia="ru-RU"/>
        </w:rPr>
      </w:pPr>
    </w:p>
    <w:p w:rsidR="002E1323" w:rsidRPr="00492A90" w:rsidRDefault="002E1323" w:rsidP="002E1323">
      <w:pPr>
        <w:spacing w:after="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 xml:space="preserve">                                                                                              </w:t>
      </w: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i/>
          <w:sz w:val="24"/>
          <w:szCs w:val="24"/>
          <w:lang w:val="uk-UA" w:eastAsia="ru-RU"/>
        </w:rPr>
        <w:t xml:space="preserve">Додаток 1 </w:t>
      </w:r>
    </w:p>
    <w:p w:rsidR="002E1323" w:rsidRPr="00492A90" w:rsidRDefault="002E1323" w:rsidP="002E1323">
      <w:pPr>
        <w:spacing w:after="0" w:line="240" w:lineRule="auto"/>
        <w:jc w:val="center"/>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xml:space="preserve">                                                                                                                                    Порядку</w:t>
      </w:r>
    </w:p>
    <w:p w:rsidR="002E1323" w:rsidRPr="00492A90" w:rsidRDefault="002E1323" w:rsidP="002E1323">
      <w:pPr>
        <w:spacing w:after="0" w:line="240" w:lineRule="auto"/>
        <w:jc w:val="right"/>
        <w:rPr>
          <w:b/>
          <w:lang w:val="uk-UA"/>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ПАСПОРТ</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 xml:space="preserve">ПРИВ'ЯЗКИ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_______________________________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(назва ТС)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Замовник ________________________________________________________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(найменування, П.І.Б., реквізити замовника)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Примірник N * 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Реєстраційний N 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Паспорт прив'язки виданий</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__________________________________________________________________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(керівник (заступник керівника) органу з питань містобудування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та архітектури виконавчого органу сільської, селищної,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міської ради, районної державної адміністрації)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Паспорт прив'язки дійсний до "__" _____ 20___ року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Паспорт прив'язки продовжено до "__" _____ 20___ року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_________________     _______________        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(посада)              (підпис)            (прізвище, ініциали)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М.П.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Дата видачі  ____  ____________ 20____ року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ЕСКІЗИ ФАСАДІВ ТС</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у кольорі М 1: 50 (для стаціонарних ТС)</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М 1:50</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Місце креслення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СХЕМА РОЗМІЩЕННЯ ТС</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Площа земельної ділянки згідно з документами на землекористування ____ га</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М 1:500</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Місце креслення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Експлікація:</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 місце розташування ТС;</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 червоні лінії;</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 лінії регулювання забудови;</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4) місця підключення до інженерних мереж.</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Умовні позначення:_______________________________________________</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_____________________________________________________________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 Паспорт прив'язки складається у 2-х примірниках. Перший примірник надається замовнику, другий примірник зберігається в органі містобудування та архітектури, який видав паспорт прив'язки.</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________   _____________________________________________        </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(підпис)             (прізвище, ініціали керівника (заступника)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підприємства, установи, організації  розробника)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М.П.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Дата складання  ____ ____________ 20____ року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i/>
          <w:sz w:val="24"/>
          <w:szCs w:val="24"/>
          <w:lang w:val="uk-UA" w:eastAsia="ru-RU"/>
        </w:rPr>
        <w:t xml:space="preserve">Додаток  2 </w:t>
      </w: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 xml:space="preserve"> Порядку</w:t>
      </w: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ЗАЯВА</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Заявник (суб'єкт господарювання) 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Цією заявою   повідомляю,   що   вимоги   паспорта  прив'язки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xml:space="preserve">тимчасової споруди для  провадження  підприємницької  діяльності,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виданого  _________________________________________________________      від  ____________________ N _____,  виконані у повному обсязі.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_________________________________________________________________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(П.І.Б. керівника підприємства, установи,</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організації або П.І.Б. фізичної особи - підприємця,</w:t>
      </w:r>
    </w:p>
    <w:p w:rsidR="002E1323" w:rsidRPr="00492A90" w:rsidRDefault="002E1323" w:rsidP="002E1323">
      <w:pPr>
        <w:tabs>
          <w:tab w:val="left" w:pos="6885"/>
        </w:tabs>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8"/>
          <w:szCs w:val="28"/>
          <w:lang w:val="uk-UA" w:eastAsia="ru-RU"/>
        </w:rPr>
        <w:t>підпис, дата, печатка (за наявності))</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i/>
          <w:sz w:val="24"/>
          <w:szCs w:val="24"/>
          <w:lang w:val="uk-UA" w:eastAsia="ru-RU"/>
        </w:rPr>
        <w:t xml:space="preserve">Додаток  3 </w:t>
      </w:r>
    </w:p>
    <w:p w:rsidR="002E1323" w:rsidRPr="00492A90" w:rsidRDefault="002E1323" w:rsidP="002E1323">
      <w:pPr>
        <w:spacing w:after="0" w:line="240" w:lineRule="auto"/>
        <w:jc w:val="right"/>
        <w:rPr>
          <w:rFonts w:ascii="Times New Roman" w:eastAsia="Times New Roman" w:hAnsi="Times New Roman"/>
          <w:b/>
          <w:sz w:val="24"/>
          <w:szCs w:val="24"/>
          <w:lang w:val="uk-UA" w:eastAsia="ru-RU"/>
        </w:rPr>
      </w:pPr>
      <w:r w:rsidRPr="00492A90">
        <w:rPr>
          <w:rFonts w:ascii="Times New Roman" w:eastAsia="Times New Roman" w:hAnsi="Times New Roman"/>
          <w:i/>
          <w:sz w:val="24"/>
          <w:szCs w:val="24"/>
          <w:lang w:val="uk-UA" w:eastAsia="ru-RU"/>
        </w:rPr>
        <w:t>Порядку</w:t>
      </w:r>
    </w:p>
    <w:p w:rsidR="002E1323" w:rsidRPr="00492A90" w:rsidRDefault="002E1323" w:rsidP="002E1323">
      <w:pPr>
        <w:spacing w:after="0" w:line="240" w:lineRule="auto"/>
        <w:jc w:val="right"/>
        <w:rPr>
          <w:b/>
          <w:lang w:val="uk-UA"/>
        </w:rPr>
      </w:pP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  Зеленодольської міської ради</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(ПІб заявника)</w:t>
      </w:r>
    </w:p>
    <w:p w:rsidR="002E1323" w:rsidRPr="00492A90" w:rsidRDefault="002E1323" w:rsidP="002E1323">
      <w:pPr>
        <w:spacing w:after="0" w:line="240" w:lineRule="auto"/>
        <w:jc w:val="right"/>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______________________________________________</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(адреса)</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____________________________________________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(соціальний статус)</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(контактний телефон)</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Заява</w:t>
      </w:r>
    </w:p>
    <w:p w:rsidR="002E1323" w:rsidRPr="00492A90" w:rsidRDefault="002E1323" w:rsidP="002E1323">
      <w:pPr>
        <w:spacing w:after="0" w:line="240" w:lineRule="auto"/>
        <w:ind w:firstLine="708"/>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Прошу надати дозвіл на виготовлення технічної документації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492A90">
        <w:rPr>
          <w:rFonts w:ascii="Times New Roman" w:eastAsia="Times New Roman" w:hAnsi="Times New Roman"/>
          <w:b/>
          <w:i/>
          <w:sz w:val="16"/>
          <w:szCs w:val="16"/>
          <w:lang w:val="uk-UA" w:eastAsia="ru-RU"/>
        </w:rPr>
        <w:t xml:space="preserve"> </w:t>
      </w:r>
      <w:r w:rsidRPr="00492A90">
        <w:rPr>
          <w:rFonts w:ascii="Times New Roman" w:eastAsia="Times New Roman" w:hAnsi="Times New Roman"/>
          <w:sz w:val="28"/>
          <w:szCs w:val="28"/>
          <w:lang w:val="uk-UA" w:eastAsia="ru-RU"/>
        </w:rPr>
        <w:t>за адресою:  ___________________________________________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Орієнтовною площею:_____________________________________________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Цільове призначення земельної ділянки 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________________________________________________________________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Земельна ділянка знаходиться в належному стані.</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Додатки:</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1.Копія паспорта.</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Копія чинної виписки з Єдиного державного реєстру юридичних осіб та фізичних осіб – підприємців;  копія статуту для юридичних осіб;</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 Графічні матеріали, на яких зображено місце розташування земельної ділянки, орієнтовні розміри земельної ділянки </w:t>
      </w:r>
      <w:r w:rsidRPr="00492A90">
        <w:rPr>
          <w:rFonts w:ascii="Times New Roman" w:eastAsia="Times New Roman" w:hAnsi="Times New Roman"/>
          <w:sz w:val="28"/>
          <w:szCs w:val="28"/>
          <w:u w:val="single"/>
          <w:lang w:val="uk-UA" w:eastAsia="ru-RU"/>
        </w:rPr>
        <w:t>з погодженням відповідних служб</w:t>
      </w:r>
      <w:r w:rsidRPr="00492A90">
        <w:rPr>
          <w:rFonts w:ascii="Times New Roman" w:eastAsia="Times New Roman" w:hAnsi="Times New Roman"/>
          <w:sz w:val="28"/>
          <w:szCs w:val="28"/>
          <w:lang w:val="uk-UA" w:eastAsia="ru-RU"/>
        </w:rPr>
        <w:t>, інженерні мережі  яких знаходяться на цій земельній ділянці(М1:500).</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______________                                                                ____________   </w:t>
      </w:r>
    </w:p>
    <w:p w:rsidR="002E1323" w:rsidRPr="00492A90" w:rsidRDefault="002E1323" w:rsidP="002E1323">
      <w:pPr>
        <w:spacing w:after="0" w:line="240" w:lineRule="auto"/>
        <w:rPr>
          <w:b/>
          <w:sz w:val="28"/>
          <w:szCs w:val="28"/>
          <w:lang w:val="uk-UA"/>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
          <w:sz w:val="24"/>
          <w:szCs w:val="24"/>
          <w:lang w:val="uk-UA" w:eastAsia="ru-RU"/>
        </w:rPr>
        <w:t xml:space="preserve">Додаток  4 </w:t>
      </w:r>
    </w:p>
    <w:p w:rsidR="002E1323" w:rsidRPr="00492A90" w:rsidRDefault="002E1323" w:rsidP="002E1323">
      <w:pPr>
        <w:spacing w:after="0" w:line="240" w:lineRule="auto"/>
        <w:jc w:val="right"/>
        <w:rPr>
          <w:rFonts w:ascii="Times New Roman" w:eastAsia="Times New Roman" w:hAnsi="Times New Roman"/>
          <w:sz w:val="24"/>
          <w:szCs w:val="24"/>
          <w:lang w:val="uk-UA" w:eastAsia="ru-RU"/>
        </w:rPr>
      </w:pPr>
      <w:r w:rsidRPr="00492A90">
        <w:rPr>
          <w:rFonts w:ascii="Times New Roman" w:eastAsia="Times New Roman" w:hAnsi="Times New Roman"/>
          <w:i/>
          <w:sz w:val="24"/>
          <w:szCs w:val="24"/>
          <w:lang w:val="uk-UA" w:eastAsia="ru-RU"/>
        </w:rPr>
        <w:t>Порядку</w:t>
      </w:r>
    </w:p>
    <w:p w:rsidR="002E1323" w:rsidRPr="00492A90" w:rsidRDefault="002E1323" w:rsidP="002E1323">
      <w:pPr>
        <w:spacing w:after="0" w:line="240" w:lineRule="auto"/>
        <w:jc w:val="right"/>
        <w:rPr>
          <w:b/>
          <w:lang w:val="uk-UA"/>
        </w:rPr>
      </w:pPr>
    </w:p>
    <w:p w:rsidR="002E1323" w:rsidRPr="00492A90" w:rsidRDefault="002E1323" w:rsidP="002E1323">
      <w:pPr>
        <w:spacing w:after="0" w:line="240" w:lineRule="auto"/>
        <w:jc w:val="right"/>
        <w:rPr>
          <w:b/>
          <w:lang w:val="uk-UA"/>
        </w:rPr>
      </w:pP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 Зеленодольської міської ради</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(ПІб заявника)</w:t>
      </w:r>
    </w:p>
    <w:p w:rsidR="002E1323" w:rsidRPr="00492A90" w:rsidRDefault="002E1323" w:rsidP="002E1323">
      <w:pPr>
        <w:spacing w:after="0" w:line="240" w:lineRule="auto"/>
        <w:jc w:val="right"/>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______ _____________________________________________</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(адреса)</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_________________________________________________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(соціальний статус)</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_____________________________</w:t>
      </w:r>
    </w:p>
    <w:p w:rsidR="002E1323" w:rsidRPr="00492A90" w:rsidRDefault="002E1323" w:rsidP="002E1323">
      <w:pPr>
        <w:spacing w:after="0" w:line="240" w:lineRule="auto"/>
        <w:jc w:val="center"/>
        <w:rPr>
          <w:rFonts w:ascii="Times New Roman" w:eastAsia="Times New Roman" w:hAnsi="Times New Roman"/>
          <w:sz w:val="16"/>
          <w:szCs w:val="16"/>
          <w:lang w:val="uk-UA" w:eastAsia="ru-RU"/>
        </w:rPr>
      </w:pPr>
      <w:r w:rsidRPr="00492A90">
        <w:rPr>
          <w:rFonts w:ascii="Times New Roman" w:eastAsia="Times New Roman" w:hAnsi="Times New Roman"/>
          <w:sz w:val="16"/>
          <w:szCs w:val="16"/>
          <w:lang w:val="uk-UA" w:eastAsia="ru-RU"/>
        </w:rPr>
        <w:t xml:space="preserve">                                                                                                         (контактний телефон)</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Заява</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ind w:firstLine="708"/>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Прошу затвердити  технічну документацію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492A90">
        <w:rPr>
          <w:rFonts w:ascii="Times New Roman" w:eastAsia="Times New Roman" w:hAnsi="Times New Roman"/>
          <w:b/>
          <w:i/>
          <w:sz w:val="16"/>
          <w:szCs w:val="16"/>
          <w:lang w:val="uk-UA" w:eastAsia="ru-RU"/>
        </w:rPr>
        <w:t xml:space="preserve"> </w:t>
      </w:r>
      <w:r w:rsidRPr="00492A90">
        <w:rPr>
          <w:rFonts w:ascii="Times New Roman" w:eastAsia="Times New Roman" w:hAnsi="Times New Roman"/>
          <w:sz w:val="28"/>
          <w:szCs w:val="28"/>
          <w:lang w:val="uk-UA" w:eastAsia="ru-RU"/>
        </w:rPr>
        <w:t>за адресою:  ________________________________________________________________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та укласти  договір особистого строкового сервітуту на земельну ділянку площею:____________, яка знаходиться  за адресою:___________________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під об’єктом_____________________________________________________,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цільове призначення земельної ділянки:_____________________________</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________ роки</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Земельна ділянка знаходиться в належному стані.</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Додатки:</w:t>
      </w:r>
    </w:p>
    <w:p w:rsidR="002E1323" w:rsidRPr="00492A90" w:rsidRDefault="002E1323" w:rsidP="002E1323">
      <w:pPr>
        <w:spacing w:after="0" w:line="240" w:lineRule="auto"/>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1.Копія паспорта.</w:t>
      </w:r>
    </w:p>
    <w:p w:rsidR="002E1323" w:rsidRPr="00492A90" w:rsidRDefault="002E1323" w:rsidP="002E1323">
      <w:pPr>
        <w:spacing w:after="0" w:line="240" w:lineRule="auto"/>
        <w:rPr>
          <w:rFonts w:ascii="Times New Roman" w:eastAsia="Times New Roman" w:hAnsi="Times New Roman"/>
          <w:b/>
          <w:i/>
          <w:sz w:val="16"/>
          <w:szCs w:val="16"/>
          <w:lang w:val="uk-UA" w:eastAsia="ru-RU"/>
        </w:rPr>
      </w:pPr>
      <w:r w:rsidRPr="00492A90">
        <w:rPr>
          <w:rFonts w:ascii="Times New Roman" w:eastAsia="Times New Roman" w:hAnsi="Times New Roman"/>
          <w:sz w:val="28"/>
          <w:szCs w:val="28"/>
          <w:lang w:val="uk-UA" w:eastAsia="ru-RU"/>
        </w:rPr>
        <w:t>2. Технічна документація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492A90">
        <w:rPr>
          <w:rFonts w:ascii="Times New Roman" w:eastAsia="Times New Roman" w:hAnsi="Times New Roman"/>
          <w:b/>
          <w:i/>
          <w:sz w:val="16"/>
          <w:szCs w:val="16"/>
          <w:lang w:val="uk-UA" w:eastAsia="ru-RU"/>
        </w:rPr>
        <w:t xml:space="preserve"> </w:t>
      </w:r>
    </w:p>
    <w:p w:rsidR="002E1323" w:rsidRPr="00492A90" w:rsidRDefault="002E1323" w:rsidP="002E1323">
      <w:pPr>
        <w:spacing w:after="0" w:line="240" w:lineRule="auto"/>
        <w:rPr>
          <w:rFonts w:ascii="Tahoma" w:eastAsia="Times New Roman" w:hAnsi="Tahoma"/>
          <w:b/>
          <w:i/>
          <w:sz w:val="16"/>
          <w:szCs w:val="16"/>
          <w:lang w:val="uk-UA" w:eastAsia="ru-RU"/>
        </w:rPr>
      </w:pP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______________                                                                ____________   </w:t>
      </w:r>
    </w:p>
    <w:p w:rsidR="002E1323" w:rsidRPr="00492A90" w:rsidRDefault="002E1323" w:rsidP="002E1323">
      <w:pPr>
        <w:spacing w:after="0" w:line="240" w:lineRule="auto"/>
        <w:rPr>
          <w:b/>
          <w:lang w:val="uk-UA"/>
        </w:rPr>
      </w:pPr>
    </w:p>
    <w:p w:rsidR="002E1323" w:rsidRPr="00492A90" w:rsidRDefault="002E1323" w:rsidP="002E1323">
      <w:pPr>
        <w:spacing w:after="0" w:line="240" w:lineRule="auto"/>
        <w:rPr>
          <w:b/>
          <w:lang w:val="uk-UA"/>
        </w:rPr>
      </w:pP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
          <w:sz w:val="24"/>
          <w:szCs w:val="24"/>
          <w:lang w:val="uk-UA" w:eastAsia="ru-RU"/>
        </w:rPr>
        <w:t>Додаток  5</w:t>
      </w: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i/>
          <w:sz w:val="24"/>
          <w:szCs w:val="24"/>
          <w:lang w:val="uk-UA" w:eastAsia="ru-RU"/>
        </w:rPr>
        <w:t xml:space="preserve">                                                                                                                    Порядку</w:t>
      </w:r>
    </w:p>
    <w:p w:rsidR="002E1323" w:rsidRPr="00492A90" w:rsidRDefault="002E1323" w:rsidP="002E1323">
      <w:pPr>
        <w:spacing w:after="0" w:line="240" w:lineRule="auto"/>
        <w:rPr>
          <w:lang w:val="uk-UA"/>
        </w:rPr>
      </w:pP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ДОГОВІР</w:t>
      </w: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про встановлення особистого строкового сервітуту</w:t>
      </w: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на земельну ділянку під  тимчасовою  спорудою</w:t>
      </w: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для  здійснення  підприємницької  діяльності</w:t>
      </w:r>
    </w:p>
    <w:p w:rsidR="002E1323" w:rsidRPr="00492A90" w:rsidRDefault="002E1323" w:rsidP="002E1323">
      <w:pPr>
        <w:spacing w:after="0" w:line="240" w:lineRule="auto"/>
        <w:jc w:val="both"/>
        <w:rPr>
          <w:rFonts w:ascii="Times New Roman" w:hAnsi="Times New Roman"/>
          <w:b/>
          <w:sz w:val="28"/>
          <w:szCs w:val="28"/>
          <w:lang w:val="uk-UA"/>
        </w:rPr>
      </w:pP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м. Зеленодольськ</w:t>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t xml:space="preserve">                             "___" __________ 20__ р.</w:t>
      </w:r>
    </w:p>
    <w:p w:rsidR="002E1323" w:rsidRPr="00492A90" w:rsidRDefault="002E1323" w:rsidP="002E1323">
      <w:pPr>
        <w:spacing w:after="0" w:line="240" w:lineRule="auto"/>
        <w:jc w:val="both"/>
        <w:rPr>
          <w:rFonts w:ascii="Times New Roman" w:hAnsi="Times New Roman"/>
          <w:sz w:val="28"/>
          <w:szCs w:val="28"/>
          <w:lang w:val="uk-UA"/>
        </w:rPr>
      </w:pP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Цей договір укладено між Власником земельної ділянки</w:t>
      </w:r>
      <w:r w:rsidRPr="00492A90">
        <w:rPr>
          <w:rFonts w:ascii="Times New Roman" w:hAnsi="Times New Roman"/>
          <w:b/>
          <w:sz w:val="28"/>
          <w:szCs w:val="28"/>
          <w:lang w:val="uk-UA"/>
        </w:rPr>
        <w:t xml:space="preserve"> – </w:t>
      </w:r>
      <w:r w:rsidRPr="00492A90">
        <w:rPr>
          <w:rFonts w:ascii="Times New Roman" w:hAnsi="Times New Roman"/>
          <w:sz w:val="28"/>
          <w:szCs w:val="28"/>
          <w:lang w:val="uk-UA"/>
        </w:rPr>
        <w:t>Зеленодольською міською радою</w:t>
      </w:r>
      <w:r w:rsidRPr="00492A90">
        <w:rPr>
          <w:rFonts w:ascii="Times New Roman" w:hAnsi="Times New Roman"/>
          <w:b/>
          <w:sz w:val="28"/>
          <w:szCs w:val="28"/>
          <w:lang w:val="uk-UA"/>
        </w:rPr>
        <w:t xml:space="preserve">, </w:t>
      </w:r>
      <w:r w:rsidRPr="00492A90">
        <w:rPr>
          <w:rFonts w:ascii="Times New Roman" w:hAnsi="Times New Roman"/>
          <w:sz w:val="28"/>
          <w:szCs w:val="28"/>
          <w:lang w:val="uk-UA"/>
        </w:rPr>
        <w:t xml:space="preserve">юридична адреса: Дніпропетровська область, м. Зеленодольськ, вул. Енергетична, буд.15 в особі Зеленодольського міського голови Савченка Андрія Володимировича, що діє на підставі ЗУ «Про місцеве самоврядування в Україні», Статуту Зеленодольської територіальної громади  з одного боку, </w:t>
      </w:r>
    </w:p>
    <w:p w:rsidR="002E1323" w:rsidRPr="00492A90" w:rsidRDefault="002E1323" w:rsidP="002E1323">
      <w:pPr>
        <w:spacing w:after="0" w:line="240" w:lineRule="auto"/>
        <w:rPr>
          <w:rFonts w:ascii="Times New Roman" w:hAnsi="Times New Roman"/>
          <w:b/>
          <w:sz w:val="28"/>
          <w:szCs w:val="28"/>
          <w:lang w:val="uk-UA"/>
        </w:rPr>
      </w:pPr>
      <w:r w:rsidRPr="00492A90">
        <w:rPr>
          <w:rFonts w:ascii="Times New Roman" w:hAnsi="Times New Roman"/>
          <w:sz w:val="28"/>
          <w:szCs w:val="28"/>
          <w:lang w:val="uk-UA"/>
        </w:rPr>
        <w:t xml:space="preserve">та Сервітуарієм </w:t>
      </w:r>
      <w:r w:rsidRPr="00492A90">
        <w:rPr>
          <w:rFonts w:ascii="Times New Roman" w:hAnsi="Times New Roman"/>
          <w:b/>
          <w:sz w:val="28"/>
          <w:szCs w:val="28"/>
          <w:lang w:val="uk-UA"/>
        </w:rPr>
        <w:t>–  ______________</w:t>
      </w:r>
      <w:r w:rsidRPr="00492A90">
        <w:rPr>
          <w:rFonts w:ascii="Times New Roman" w:hAnsi="Times New Roman"/>
          <w:sz w:val="28"/>
          <w:szCs w:val="28"/>
          <w:lang w:val="uk-UA"/>
        </w:rPr>
        <w:t>, що діє на підставі ___________________в  інтересах   якого  встановлюється  особистий  строковий  сервітут,  з другого боку,</w:t>
      </w:r>
      <w:r w:rsidRPr="00492A90">
        <w:rPr>
          <w:rFonts w:ascii="Times New Roman" w:hAnsi="Times New Roman"/>
          <w:b/>
          <w:sz w:val="28"/>
          <w:szCs w:val="28"/>
          <w:lang w:val="uk-UA"/>
        </w:rPr>
        <w:t xml:space="preserve"> </w:t>
      </w:r>
      <w:r w:rsidRPr="00492A90">
        <w:rPr>
          <w:rFonts w:ascii="Times New Roman" w:hAnsi="Times New Roman"/>
          <w:sz w:val="28"/>
          <w:szCs w:val="28"/>
          <w:lang w:val="uk-UA"/>
        </w:rPr>
        <w:t>про наступне:</w:t>
      </w:r>
    </w:p>
    <w:p w:rsidR="002E1323" w:rsidRPr="00492A90" w:rsidRDefault="002E1323" w:rsidP="002E1323">
      <w:pPr>
        <w:spacing w:after="0" w:line="240" w:lineRule="auto"/>
        <w:ind w:left="360"/>
        <w:jc w:val="both"/>
        <w:rPr>
          <w:rFonts w:ascii="Times New Roman" w:hAnsi="Times New Roman"/>
          <w:sz w:val="28"/>
          <w:szCs w:val="28"/>
          <w:lang w:val="uk-UA"/>
        </w:rPr>
      </w:pPr>
      <w:r w:rsidRPr="00492A90">
        <w:rPr>
          <w:rFonts w:ascii="Times New Roman" w:hAnsi="Times New Roman"/>
          <w:b/>
          <w:sz w:val="28"/>
          <w:szCs w:val="28"/>
          <w:lang w:val="uk-UA"/>
        </w:rPr>
        <w:lastRenderedPageBreak/>
        <w:t xml:space="preserve">                                  1.ПРЕДМЕТ ДОГОВОРУ</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1.1. Власник земельної ділянки на підставі рішення  Зеленодольської міської ради від «___» ______ 20___ року № _____ встановлює особистий строковий сервітут відносно земельної ділянки площею ________га з кадастровим номером______________,яка розташована за адресою: __________________________________________________________________</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за рахунок земель__________________, для встановлення та експлуатації тимчасової споруди.</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2.ОБ’ЄКТ  ДОГОВОРУ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2.1.</w:t>
      </w:r>
      <w:r w:rsidRPr="00492A90">
        <w:rPr>
          <w:rFonts w:ascii="Times New Roman" w:eastAsia="Times New Roman" w:hAnsi="Times New Roman"/>
          <w:sz w:val="28"/>
          <w:szCs w:val="28"/>
          <w:lang w:val="uk-UA" w:eastAsia="ru-RU"/>
        </w:rPr>
        <w:t xml:space="preserve"> В сервітутне користування  передається земельна ділянка площею </w:t>
      </w:r>
      <w:r w:rsidRPr="00492A90">
        <w:rPr>
          <w:rFonts w:ascii="Times New Roman" w:eastAsia="Times New Roman" w:hAnsi="Times New Roman"/>
          <w:b/>
          <w:sz w:val="28"/>
          <w:szCs w:val="28"/>
          <w:lang w:val="uk-UA" w:eastAsia="ru-RU"/>
        </w:rPr>
        <w:t xml:space="preserve">_____ </w:t>
      </w:r>
      <w:r w:rsidRPr="00492A90">
        <w:rPr>
          <w:rFonts w:ascii="Times New Roman" w:eastAsia="Times New Roman" w:hAnsi="Times New Roman"/>
          <w:sz w:val="28"/>
          <w:szCs w:val="28"/>
          <w:lang w:val="uk-UA" w:eastAsia="ru-RU"/>
        </w:rPr>
        <w:t xml:space="preserve">га, кадастровий  </w:t>
      </w:r>
      <w:r w:rsidRPr="00492A90">
        <w:rPr>
          <w:rFonts w:ascii="Times New Roman" w:hAnsi="Times New Roman"/>
          <w:sz w:val="28"/>
          <w:szCs w:val="28"/>
          <w:lang w:val="uk-UA"/>
        </w:rPr>
        <w:t>№ _________________</w:t>
      </w:r>
      <w:r w:rsidRPr="00492A90">
        <w:rPr>
          <w:rFonts w:ascii="Times New Roman" w:hAnsi="Times New Roman"/>
          <w:b/>
          <w:sz w:val="28"/>
          <w:szCs w:val="28"/>
          <w:lang w:val="uk-UA"/>
        </w:rPr>
        <w:t xml:space="preserve"> </w:t>
      </w:r>
      <w:r w:rsidRPr="00492A90">
        <w:rPr>
          <w:rFonts w:ascii="Times New Roman" w:hAnsi="Times New Roman"/>
          <w:sz w:val="28"/>
          <w:szCs w:val="28"/>
          <w:lang w:val="uk-UA"/>
        </w:rPr>
        <w:t>.</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2.2.</w:t>
      </w:r>
      <w:r w:rsidRPr="00492A90">
        <w:rPr>
          <w:rFonts w:ascii="Times New Roman" w:eastAsia="Times New Roman" w:hAnsi="Times New Roman"/>
          <w:sz w:val="28"/>
          <w:szCs w:val="28"/>
          <w:lang w:val="uk-UA" w:eastAsia="ru-RU"/>
        </w:rPr>
        <w:t xml:space="preserve"> </w:t>
      </w:r>
      <w:r w:rsidRPr="00492A90">
        <w:rPr>
          <w:rFonts w:ascii="Times New Roman" w:hAnsi="Times New Roman"/>
          <w:sz w:val="28"/>
          <w:szCs w:val="28"/>
          <w:lang w:val="uk-UA"/>
        </w:rPr>
        <w:t>На земельній ділянці, що є предметом цього Договору, немає об’єктів нерухомого майна.</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2.3.</w:t>
      </w:r>
      <w:r w:rsidRPr="00492A90">
        <w:rPr>
          <w:rFonts w:ascii="Times New Roman" w:eastAsia="Times New Roman" w:hAnsi="Times New Roman"/>
          <w:sz w:val="28"/>
          <w:szCs w:val="28"/>
          <w:lang w:val="uk-UA" w:eastAsia="ru-RU"/>
        </w:rPr>
        <w:t xml:space="preserve"> Нормативно грошова оцінка земельної ділянки на момент укладення  цього договору становить </w:t>
      </w:r>
      <w:r w:rsidRPr="00492A90">
        <w:rPr>
          <w:rFonts w:ascii="Times New Roman" w:eastAsia="Times New Roman" w:hAnsi="Times New Roman"/>
          <w:b/>
          <w:sz w:val="28"/>
          <w:szCs w:val="28"/>
          <w:lang w:val="uk-UA" w:eastAsia="ru-RU"/>
        </w:rPr>
        <w:t>_____________</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2.4.</w:t>
      </w:r>
      <w:r w:rsidRPr="00492A90">
        <w:rPr>
          <w:rFonts w:ascii="Times New Roman" w:eastAsia="Times New Roman" w:hAnsi="Times New Roman"/>
          <w:sz w:val="28"/>
          <w:szCs w:val="28"/>
          <w:lang w:val="uk-UA" w:eastAsia="ru-RU"/>
        </w:rPr>
        <w:t xml:space="preserve"> Земельна ділянка, щодо якої встановлюється сервітут, не має недоліків,  які можуть перешкоджати  її  ефективному використанню.</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2.5</w:t>
      </w:r>
      <w:r w:rsidRPr="00492A90">
        <w:rPr>
          <w:rFonts w:ascii="Times New Roman" w:eastAsia="Times New Roman" w:hAnsi="Times New Roman"/>
          <w:sz w:val="28"/>
          <w:szCs w:val="28"/>
          <w:lang w:val="uk-UA" w:eastAsia="ru-RU"/>
        </w:rPr>
        <w:t>. Інших особливостей об’єкту сервітуту, які можуть вплинути на сервітутні відносини, немає.</w:t>
      </w:r>
    </w:p>
    <w:p w:rsidR="002E1323" w:rsidRPr="00492A90" w:rsidRDefault="002E1323" w:rsidP="002E1323">
      <w:pPr>
        <w:spacing w:after="0" w:line="240" w:lineRule="auto"/>
        <w:ind w:left="360"/>
        <w:jc w:val="center"/>
        <w:rPr>
          <w:rFonts w:ascii="Times New Roman" w:hAnsi="Times New Roman"/>
          <w:b/>
          <w:sz w:val="28"/>
          <w:szCs w:val="28"/>
          <w:lang w:val="uk-UA"/>
        </w:rPr>
      </w:pPr>
      <w:r w:rsidRPr="00492A90">
        <w:rPr>
          <w:rFonts w:ascii="Times New Roman" w:hAnsi="Times New Roman"/>
          <w:b/>
          <w:sz w:val="28"/>
          <w:szCs w:val="28"/>
          <w:lang w:val="uk-UA"/>
        </w:rPr>
        <w:t>3.ТЕРМІН ДІЇ ДОГОВОРУ</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3.1. Цим Договором встановлюється особистий строковий сервітут терміном   на 10 років.</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3.2. По закінченню терміну даного Договору його дію може бути продовжено за домовленістю сторін, про що сторони не пізніше як за 2 місяці до закінчення його терміну повідомляють одна одну у письмовій формі.</w:t>
      </w:r>
    </w:p>
    <w:p w:rsidR="002E1323" w:rsidRPr="00492A90" w:rsidRDefault="002E1323" w:rsidP="002E1323">
      <w:pPr>
        <w:spacing w:after="0" w:line="240" w:lineRule="auto"/>
        <w:jc w:val="center"/>
        <w:rPr>
          <w:rFonts w:ascii="Times New Roman" w:hAnsi="Times New Roman"/>
          <w:b/>
          <w:sz w:val="28"/>
          <w:szCs w:val="28"/>
          <w:lang w:val="uk-UA"/>
        </w:rPr>
      </w:pPr>
      <w:r w:rsidRPr="00492A90">
        <w:rPr>
          <w:rFonts w:ascii="Times New Roman" w:hAnsi="Times New Roman"/>
          <w:b/>
          <w:sz w:val="28"/>
          <w:szCs w:val="28"/>
          <w:lang w:val="uk-UA"/>
        </w:rPr>
        <w:t>4. РОЗРАХУНКИ ПО ДОГОВОРУ</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eastAsia="Times New Roman" w:hAnsi="Times New Roman"/>
          <w:b/>
          <w:sz w:val="28"/>
          <w:szCs w:val="28"/>
          <w:lang w:val="uk-UA" w:eastAsia="ru-RU"/>
        </w:rPr>
        <w:t>4.1.</w:t>
      </w:r>
      <w:r w:rsidRPr="00492A90">
        <w:rPr>
          <w:rFonts w:ascii="Times New Roman" w:eastAsia="Times New Roman" w:hAnsi="Times New Roman"/>
          <w:sz w:val="28"/>
          <w:szCs w:val="28"/>
          <w:lang w:val="uk-UA" w:eastAsia="ru-RU"/>
        </w:rPr>
        <w:t xml:space="preserve"> За користування земельною  ділянкою  Сервітуарій сплачує Власнику земельної ділянки плату за користування земельною ділянкою у грошовій безготівковій формі.</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4.2</w:t>
      </w:r>
      <w:r w:rsidRPr="00492A90">
        <w:rPr>
          <w:rFonts w:ascii="Times New Roman" w:hAnsi="Times New Roman"/>
          <w:sz w:val="28"/>
          <w:szCs w:val="28"/>
          <w:lang w:val="uk-UA"/>
        </w:rPr>
        <w:t xml:space="preserve"> Розмір плати за користування земельною ділянкою прирівнюється до розміру орендної плати за аналогічну земельну ділянку, відповідно до рішення сесії Зеленодольської міської ради  на відповідний період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4.3.</w:t>
      </w:r>
      <w:r w:rsidRPr="00492A90">
        <w:rPr>
          <w:rFonts w:ascii="Times New Roman" w:hAnsi="Times New Roman"/>
          <w:sz w:val="28"/>
          <w:szCs w:val="28"/>
          <w:lang w:val="uk-UA"/>
        </w:rPr>
        <w:t xml:space="preserve"> Плата за користування вноситься у такі строки: щомісячно протягом 30-ти календарних днів, наступних за останнім календарним днем звітного (податкового) місяця на відповідний розрахунковий рахунок ГУДКУ  у Дніпропетровській області МФО 805012 код ЄДРПОУ 23929827, отримувач: міський бюджет.</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4.4.</w:t>
      </w:r>
      <w:r w:rsidRPr="00492A90">
        <w:rPr>
          <w:rFonts w:ascii="Times New Roman" w:hAnsi="Times New Roman"/>
          <w:sz w:val="28"/>
          <w:szCs w:val="28"/>
          <w:lang w:val="uk-UA"/>
        </w:rPr>
        <w:t xml:space="preserve"> У разі необхідності, за домовленістю сторін, рішенням сесії міської ради розмір, порядок, строки та умови оплати за користування земельною ділянкою можуть змінюватись, що встановлюється додатковою угодою.</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4.5.</w:t>
      </w:r>
      <w:r w:rsidRPr="00492A90">
        <w:rPr>
          <w:rFonts w:ascii="Times New Roman" w:hAnsi="Times New Roman"/>
          <w:sz w:val="28"/>
          <w:szCs w:val="28"/>
          <w:lang w:val="uk-UA"/>
        </w:rPr>
        <w:t xml:space="preserve"> У випадку визнання договору недійсним, одержана власником земельної ділянки плата за фактичний строк дії договору, не повертається.</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5.УМОВИ ВИКОРИСТАННЯ ЗЕМЕЛЬНОЇ ДІЛЯНКИ</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5.1.</w:t>
      </w:r>
      <w:r w:rsidRPr="00492A90">
        <w:rPr>
          <w:rFonts w:ascii="Times New Roman" w:eastAsia="Times New Roman" w:hAnsi="Times New Roman"/>
          <w:sz w:val="28"/>
          <w:szCs w:val="28"/>
          <w:lang w:val="uk-UA" w:eastAsia="ru-RU"/>
        </w:rPr>
        <w:t xml:space="preserve"> Земельна  ділянка  передається в сервітутне користування для розміщення та експлуатації  тимчасової споруди для здійснення підприємницької діяльності.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5.2.</w:t>
      </w:r>
      <w:r w:rsidRPr="00492A90">
        <w:rPr>
          <w:rFonts w:ascii="Times New Roman" w:eastAsia="Times New Roman" w:hAnsi="Times New Roman"/>
          <w:sz w:val="28"/>
          <w:szCs w:val="28"/>
          <w:lang w:val="uk-UA" w:eastAsia="ru-RU"/>
        </w:rPr>
        <w:t xml:space="preserve"> Категорія землі – землі житлової та громадської забудови. </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Цільове призначення земельної ділянки:_____________________</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lastRenderedPageBreak/>
        <w:t xml:space="preserve">5.3. </w:t>
      </w:r>
      <w:r w:rsidRPr="00492A90">
        <w:rPr>
          <w:rFonts w:ascii="Times New Roman" w:eastAsia="Times New Roman" w:hAnsi="Times New Roman"/>
          <w:sz w:val="28"/>
          <w:szCs w:val="28"/>
          <w:lang w:val="uk-UA" w:eastAsia="ru-RU"/>
        </w:rPr>
        <w:t>Умови збереження стану об’єкта сервітуту:</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використання земельної  ділянки  виключно за цільовим призначенням;</w:t>
      </w:r>
    </w:p>
    <w:p w:rsidR="002E1323" w:rsidRPr="00492A90" w:rsidRDefault="002E1323" w:rsidP="002E1323">
      <w:pPr>
        <w:spacing w:after="0" w:line="240" w:lineRule="auto"/>
        <w:rPr>
          <w:rFonts w:ascii="Times New Roman" w:hAnsi="Times New Roman"/>
          <w:b/>
          <w:sz w:val="28"/>
          <w:szCs w:val="28"/>
          <w:lang w:val="uk-UA"/>
        </w:rPr>
      </w:pPr>
      <w:r w:rsidRPr="00492A90">
        <w:rPr>
          <w:rFonts w:ascii="Times New Roman" w:eastAsia="Times New Roman" w:hAnsi="Times New Roman"/>
          <w:sz w:val="28"/>
          <w:szCs w:val="28"/>
          <w:lang w:val="uk-UA" w:eastAsia="ru-RU"/>
        </w:rPr>
        <w:t>- дотримання чинного земельного і екологічного законодавства.</w:t>
      </w:r>
    </w:p>
    <w:p w:rsidR="002E1323" w:rsidRPr="00492A90" w:rsidRDefault="002E1323" w:rsidP="002E1323">
      <w:pPr>
        <w:spacing w:after="0" w:line="240" w:lineRule="auto"/>
        <w:ind w:left="360"/>
        <w:jc w:val="center"/>
        <w:rPr>
          <w:rFonts w:ascii="Times New Roman" w:hAnsi="Times New Roman"/>
          <w:b/>
          <w:sz w:val="28"/>
          <w:szCs w:val="28"/>
          <w:lang w:val="uk-UA"/>
        </w:rPr>
      </w:pPr>
      <w:r w:rsidRPr="00492A90">
        <w:rPr>
          <w:rFonts w:ascii="Times New Roman" w:hAnsi="Times New Roman"/>
          <w:b/>
          <w:sz w:val="28"/>
          <w:szCs w:val="28"/>
          <w:lang w:val="uk-UA"/>
        </w:rPr>
        <w:t>6.УМОВИ І СТРОКИ ПЕРЕДАЧІ ЗЕМЕЛЬНОЇ</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ДІЛЯНКИ В КОРИСТУВАННЯ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6.1.Передача земельної ділянки в сервітутне користування здійснюється з розробленням технічної документації із землеустрою. Підставою розроблення технічної документації із землеустрою є рішення  Зеленодольської міської ради.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6.2.Організація розроблення технічної документації із землеустрою і витрати, пов’язані з цим, покладаються на Сервітуарія.</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6.3. Земельна ділянка за договором особистого строкового сервітуту вважається  переданою Власником земельної ділянки Сервітуарію з моменту  державної реєстрації  права сервітуту  даної  земельної ділянки.  Передача земельної ділянки Власником земельної ділянки Сервітуарію оформлюється актом прийому-передачі, який є  невід’ємною частиною Договору.</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7.УМОВИ  ПОВЕРНЕННЯ ЗЕМЕЛЬНОЇ ДІЛЯНКИ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7.1.</w:t>
      </w:r>
      <w:r w:rsidRPr="00492A90">
        <w:rPr>
          <w:rFonts w:ascii="Times New Roman" w:eastAsia="Times New Roman" w:hAnsi="Times New Roman"/>
          <w:sz w:val="28"/>
          <w:szCs w:val="28"/>
          <w:lang w:val="uk-UA" w:eastAsia="ru-RU"/>
        </w:rPr>
        <w:t xml:space="preserve"> Після припинення дії договору Сервітуарій</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повертає Власнику земельної ділянки земельну ділянку у стані, не гіршому порівняно з тим, у якому він одержав її в користування на підставі акта прийому-передачі. Власник земельної ділянки</w:t>
      </w:r>
      <w:r w:rsidRPr="00492A90">
        <w:rPr>
          <w:rFonts w:ascii="Times New Roman" w:eastAsia="Times New Roman" w:hAnsi="Times New Roman"/>
          <w:i/>
          <w:sz w:val="28"/>
          <w:szCs w:val="28"/>
          <w:lang w:val="uk-UA" w:eastAsia="ru-RU"/>
        </w:rPr>
        <w:t>,</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у разі погіршення корисних властивостей земельної ділянки, пов’язаних із зміною її стану</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7.2. </w:t>
      </w:r>
      <w:r w:rsidRPr="00492A90">
        <w:rPr>
          <w:rFonts w:ascii="Times New Roman" w:eastAsia="Times New Roman" w:hAnsi="Times New Roman"/>
          <w:sz w:val="28"/>
          <w:szCs w:val="28"/>
          <w:lang w:val="uk-UA" w:eastAsia="ru-RU"/>
        </w:rPr>
        <w:t>Здійснені Сервітуарієм</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без згоди Власника земельної ділянки</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витрати на поліпшення земельної ділянки, які не можливо відокремити без заподіяння шкоди цій ділянці, не підлягають відшкодуванню.</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7.3</w:t>
      </w:r>
      <w:r w:rsidRPr="00492A90">
        <w:rPr>
          <w:rFonts w:ascii="Times New Roman" w:eastAsia="Times New Roman" w:hAnsi="Times New Roman"/>
          <w:sz w:val="28"/>
          <w:szCs w:val="28"/>
          <w:lang w:val="uk-UA" w:eastAsia="ru-RU"/>
        </w:rPr>
        <w:t xml:space="preserve">. Поліпшення стану земельної ділянки, проведені Сервітуарієм за письмовою згодою з  Власником земельної ділянки, не підлягають відшкодуванню. </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8.ОБМЕЖЕННЯ (ОБТЯЖЕННЯ)  ЩОДО  ВИКОРИСТАННЯ     </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ЗЕМЕЛЬНОЇ  ДІЛЯНКИ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eastAsia="Times New Roman" w:hAnsi="Times New Roman"/>
          <w:b/>
          <w:sz w:val="28"/>
          <w:szCs w:val="28"/>
          <w:lang w:val="uk-UA" w:eastAsia="ru-RU"/>
        </w:rPr>
        <w:t>8.1.</w:t>
      </w:r>
      <w:r w:rsidRPr="00492A90">
        <w:rPr>
          <w:rFonts w:ascii="Times New Roman" w:eastAsia="Times New Roman" w:hAnsi="Times New Roman"/>
          <w:sz w:val="28"/>
          <w:szCs w:val="28"/>
          <w:lang w:val="uk-UA" w:eastAsia="ru-RU"/>
        </w:rPr>
        <w:t xml:space="preserve"> </w:t>
      </w:r>
      <w:r w:rsidRPr="00492A90">
        <w:rPr>
          <w:rFonts w:ascii="Times New Roman" w:hAnsi="Times New Roman"/>
          <w:sz w:val="28"/>
          <w:szCs w:val="28"/>
          <w:lang w:val="uk-UA"/>
        </w:rPr>
        <w:t>На земельну ділянку встановлені/не встановлені обмеження (обтяження) щодо її використання.</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9. ІНШІ  ПРАВА ТА ОБОВ’ЯЗКИ СТОРІН</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9.1.</w:t>
      </w:r>
      <w:r w:rsidRPr="00492A90">
        <w:rPr>
          <w:rFonts w:ascii="Times New Roman" w:eastAsia="Times New Roman" w:hAnsi="Times New Roman"/>
          <w:sz w:val="28"/>
          <w:szCs w:val="28"/>
          <w:lang w:val="uk-UA" w:eastAsia="ru-RU"/>
        </w:rPr>
        <w:t xml:space="preserve"> Права Власника земельної ділянки:</w:t>
      </w:r>
    </w:p>
    <w:p w:rsidR="002E1323" w:rsidRPr="00492A90" w:rsidRDefault="002E1323" w:rsidP="003F5CFB">
      <w:pPr>
        <w:numPr>
          <w:ilvl w:val="0"/>
          <w:numId w:val="11"/>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вимагати своєчасного внесення плати за користування земельною ділянкою;</w:t>
      </w:r>
    </w:p>
    <w:p w:rsidR="002E1323" w:rsidRPr="00492A90" w:rsidRDefault="002E1323" w:rsidP="003F5CFB">
      <w:pPr>
        <w:numPr>
          <w:ilvl w:val="0"/>
          <w:numId w:val="11"/>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здійснювати контроль за використанням Сервітуарієм</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наданої в користування земельної ділянки у відповідність до її цільового призначення,  забезпеченням екологічної безпеки землекористування шляхом додержання вимог земельного і природоохоронного законодавства державних та місцевих стандартів, норм і правил щодо використання землі;</w:t>
      </w:r>
    </w:p>
    <w:p w:rsidR="002E1323" w:rsidRPr="00492A90" w:rsidRDefault="002E1323" w:rsidP="003F5CFB">
      <w:pPr>
        <w:numPr>
          <w:ilvl w:val="0"/>
          <w:numId w:val="11"/>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вимагати від Сервітуарія</w:t>
      </w:r>
      <w:r w:rsidRPr="00492A90">
        <w:rPr>
          <w:rFonts w:ascii="Times New Roman" w:eastAsia="Times New Roman" w:hAnsi="Times New Roman"/>
          <w:i/>
          <w:sz w:val="28"/>
          <w:szCs w:val="28"/>
          <w:lang w:val="uk-UA" w:eastAsia="ru-RU"/>
        </w:rPr>
        <w:t xml:space="preserve"> </w:t>
      </w:r>
      <w:r w:rsidRPr="00492A90">
        <w:rPr>
          <w:rFonts w:ascii="Times New Roman" w:eastAsia="Times New Roman" w:hAnsi="Times New Roman"/>
          <w:sz w:val="28"/>
          <w:szCs w:val="28"/>
          <w:lang w:val="uk-UA" w:eastAsia="ru-RU"/>
        </w:rPr>
        <w:t>збільшення розмірів плати за користування земельною ділянкою у разі збільшення орендної плати аналогічної земельної ділянки, відповідно до рішення сесії Зеленодольської міської ради</w:t>
      </w:r>
    </w:p>
    <w:p w:rsidR="002E1323" w:rsidRPr="00492A90" w:rsidRDefault="002E1323" w:rsidP="003F5CFB">
      <w:pPr>
        <w:numPr>
          <w:ilvl w:val="0"/>
          <w:numId w:val="11"/>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достроково припинити дію особистого строкового сервітуту, у випадках передбачених даним договором та діючим земельним законодавством.</w:t>
      </w:r>
    </w:p>
    <w:p w:rsidR="002E1323" w:rsidRPr="00492A90" w:rsidRDefault="002E1323" w:rsidP="002E1323">
      <w:pPr>
        <w:tabs>
          <w:tab w:val="left" w:pos="360"/>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lastRenderedPageBreak/>
        <w:t>9.2.</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Обов’язки</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Власника земельної ділянки:</w:t>
      </w:r>
    </w:p>
    <w:p w:rsidR="002E1323" w:rsidRPr="00492A90" w:rsidRDefault="002E1323" w:rsidP="003F5CFB">
      <w:pPr>
        <w:numPr>
          <w:ilvl w:val="0"/>
          <w:numId w:val="12"/>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передати Сервітуарію по акту прийому-передачі (Додаток № 1) в користування земельну ділянку у стані, що відповідає умовам договору, та придатному для використання її за цільовим призначенням;</w:t>
      </w:r>
    </w:p>
    <w:p w:rsidR="002E1323" w:rsidRPr="00492A90" w:rsidRDefault="002E1323" w:rsidP="003F5CFB">
      <w:pPr>
        <w:numPr>
          <w:ilvl w:val="0"/>
          <w:numId w:val="12"/>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не втручатись у господарську діяльність Сервітуарія і не створювати цьому будь-яких перешкод при виконанні умов цього Договору;</w:t>
      </w:r>
    </w:p>
    <w:p w:rsidR="002E1323" w:rsidRPr="00492A90" w:rsidRDefault="002E1323" w:rsidP="002E1323">
      <w:pPr>
        <w:tabs>
          <w:tab w:val="left" w:pos="360"/>
          <w:tab w:val="left" w:pos="540"/>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9.3. </w:t>
      </w:r>
      <w:r w:rsidRPr="00492A90">
        <w:rPr>
          <w:rFonts w:ascii="Times New Roman" w:eastAsia="Times New Roman" w:hAnsi="Times New Roman"/>
          <w:sz w:val="28"/>
          <w:szCs w:val="28"/>
          <w:lang w:val="uk-UA" w:eastAsia="ru-RU"/>
        </w:rPr>
        <w:t>Права</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Сервітуарія:</w:t>
      </w:r>
    </w:p>
    <w:p w:rsidR="002E1323" w:rsidRPr="00492A90" w:rsidRDefault="002E1323" w:rsidP="003F5CFB">
      <w:pPr>
        <w:numPr>
          <w:ilvl w:val="0"/>
          <w:numId w:val="13"/>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прийняти для використання земельну ділянку після державної  реєстрації Договору особистого строкового сервітуту у назначений строк;</w:t>
      </w:r>
    </w:p>
    <w:p w:rsidR="002E1323" w:rsidRPr="00492A90" w:rsidRDefault="002E1323" w:rsidP="003F5CFB">
      <w:pPr>
        <w:numPr>
          <w:ilvl w:val="0"/>
          <w:numId w:val="13"/>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самостійно визначати напрямки господарської діяльності відповідно до призначення земельної ділянки та умов договору;</w:t>
      </w:r>
    </w:p>
    <w:p w:rsidR="002E1323" w:rsidRPr="00492A90" w:rsidRDefault="002E1323" w:rsidP="003F5CFB">
      <w:pPr>
        <w:numPr>
          <w:ilvl w:val="0"/>
          <w:numId w:val="13"/>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за згодою Власника земельної ділянки, визначеною у окремій угоді сторін, проводити поліпшення земельної ділянки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9.4.</w:t>
      </w:r>
      <w:r w:rsidRPr="00492A90">
        <w:rPr>
          <w:rFonts w:ascii="Times New Roman" w:eastAsia="Times New Roman" w:hAnsi="Times New Roman"/>
          <w:sz w:val="28"/>
          <w:szCs w:val="28"/>
          <w:lang w:val="uk-UA" w:eastAsia="ru-RU"/>
        </w:rPr>
        <w:t xml:space="preserve"> Обов’язки</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Сервітуарія:</w:t>
      </w:r>
    </w:p>
    <w:p w:rsidR="002E1323" w:rsidRPr="00492A90" w:rsidRDefault="002E1323" w:rsidP="003F5CFB">
      <w:pPr>
        <w:numPr>
          <w:ilvl w:val="0"/>
          <w:numId w:val="1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своєчасно вносити  плату за користування земельною ділянкою;</w:t>
      </w:r>
    </w:p>
    <w:p w:rsidR="002E1323" w:rsidRPr="00492A90" w:rsidRDefault="002E1323" w:rsidP="003F5CFB">
      <w:pPr>
        <w:numPr>
          <w:ilvl w:val="0"/>
          <w:numId w:val="1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використовувати земельну ділянку згідно з її цільовим призначенням;</w:t>
      </w:r>
    </w:p>
    <w:p w:rsidR="002E1323" w:rsidRPr="00492A90" w:rsidRDefault="002E1323" w:rsidP="003F5CFB">
      <w:pPr>
        <w:numPr>
          <w:ilvl w:val="0"/>
          <w:numId w:val="1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приступити до використання земельної ділянки після  реєстрації права сервітуту земельної ділянки згідно відповідно до діючого законодавства;</w:t>
      </w:r>
    </w:p>
    <w:p w:rsidR="002E1323" w:rsidRPr="00492A90" w:rsidRDefault="002E1323" w:rsidP="003F5CFB">
      <w:pPr>
        <w:numPr>
          <w:ilvl w:val="0"/>
          <w:numId w:val="1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виконувати встановлені щодо об’єкта сервітуту обмеження (обтяження) в обсязі, передбаченому законом або договором особистого строкового сервітуту земельної ділянки;</w:t>
      </w:r>
    </w:p>
    <w:p w:rsidR="002E1323" w:rsidRPr="00492A90" w:rsidRDefault="002E1323" w:rsidP="003F5CFB">
      <w:pPr>
        <w:numPr>
          <w:ilvl w:val="0"/>
          <w:numId w:val="14"/>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дотримуватися режиму використання земель, виконувати Правила благоустрою і утримання території м.Зеленодольськ, які затвердженні Зеленодольською міською радою;</w:t>
      </w:r>
    </w:p>
    <w:p w:rsidR="002E1323" w:rsidRPr="00492A90" w:rsidRDefault="002E1323" w:rsidP="003F5CFB">
      <w:pPr>
        <w:numPr>
          <w:ilvl w:val="0"/>
          <w:numId w:val="15"/>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виконувати встановлені щодо об’єкта сервітут  зобов’язання, передбачені законодавчими актами  України, актами державних органів та органів місцевого самоврядування;</w:t>
      </w:r>
    </w:p>
    <w:p w:rsidR="002E1323" w:rsidRPr="00492A90" w:rsidRDefault="002E1323" w:rsidP="003F5CFB">
      <w:pPr>
        <w:numPr>
          <w:ilvl w:val="0"/>
          <w:numId w:val="15"/>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у попередньому стані та у визначених межах повернути Власнику земельної ділянки земельну ділянку після закінчення строку дії договору особистого строкового сервітуту по акту приймання-передачі;</w:t>
      </w:r>
    </w:p>
    <w:p w:rsidR="002E1323" w:rsidRPr="00492A90" w:rsidRDefault="002E1323" w:rsidP="003F5CFB">
      <w:pPr>
        <w:numPr>
          <w:ilvl w:val="0"/>
          <w:numId w:val="15"/>
        </w:numPr>
        <w:spacing w:after="0" w:line="240" w:lineRule="auto"/>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відшкодувати Власнику земельної ділянки заподіяну ним шкоду щодо стану земельної ділянки;</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10. РИЗИК ВИПАДКОВОГО ПОШКОДЖЕННЯ АБО  ЗНИЩЕННЯ  </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ОБ’ ЄКТА ОРЕНДИ ЧИ ЙОГО ЧАСТИНИ</w:t>
      </w:r>
    </w:p>
    <w:p w:rsidR="002E1323" w:rsidRPr="00492A90" w:rsidRDefault="002E1323" w:rsidP="002E1323">
      <w:pPr>
        <w:tabs>
          <w:tab w:val="left" w:pos="360"/>
        </w:tabs>
        <w:spacing w:after="0" w:line="240" w:lineRule="auto"/>
        <w:ind w:left="360" w:hanging="360"/>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10.1.</w:t>
      </w:r>
      <w:r w:rsidRPr="00492A90">
        <w:rPr>
          <w:rFonts w:ascii="Times New Roman" w:eastAsia="Times New Roman" w:hAnsi="Times New Roman"/>
          <w:sz w:val="28"/>
          <w:szCs w:val="28"/>
          <w:lang w:val="uk-UA" w:eastAsia="ru-RU"/>
        </w:rPr>
        <w:t xml:space="preserve"> Ризик випадкового знищення або пошкодження об’єкта сервітуту чи його частини несе Сервітуарій</w:t>
      </w:r>
      <w:r w:rsidRPr="00492A90">
        <w:rPr>
          <w:rFonts w:ascii="Times New Roman" w:eastAsia="Times New Roman" w:hAnsi="Times New Roman"/>
          <w:i/>
          <w:sz w:val="28"/>
          <w:szCs w:val="28"/>
          <w:lang w:val="uk-UA" w:eastAsia="ru-RU"/>
        </w:rPr>
        <w:t>.</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11. СТРАХУВАННЯ ОБ’ЕКТА  ОРЕНДИ</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11.1.</w:t>
      </w:r>
      <w:r w:rsidRPr="00492A90">
        <w:rPr>
          <w:rFonts w:ascii="Times New Roman" w:eastAsia="Times New Roman" w:hAnsi="Times New Roman"/>
          <w:sz w:val="28"/>
          <w:szCs w:val="28"/>
          <w:lang w:val="uk-UA" w:eastAsia="ru-RU"/>
        </w:rPr>
        <w:t xml:space="preserve"> Згідно з цим договором об’єкт сервітуту не підлягає  страхуванню на весь період дії  цього договору.</w:t>
      </w:r>
    </w:p>
    <w:p w:rsidR="002E1323" w:rsidRPr="00492A90" w:rsidRDefault="002E1323" w:rsidP="002E1323">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12. ЗМІНА УМОВ ДОГОВОРУ І ПРИПИНЕННЯ ЙОГО ДІЇ</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12.1</w:t>
      </w:r>
      <w:r w:rsidRPr="00492A90">
        <w:rPr>
          <w:rFonts w:ascii="Times New Roman" w:eastAsia="Times New Roman" w:hAnsi="Times New Roman"/>
          <w:sz w:val="28"/>
          <w:szCs w:val="28"/>
          <w:lang w:val="uk-UA" w:eastAsia="ru-RU"/>
        </w:rPr>
        <w:t xml:space="preserve">. Всі зміни та/або доповнення до цього Договору здійснюються у письмовій формі за взаємною згодою Сторін, шляхом внесення змін у вигляді додаткового правочину, що буде невід’ємною частиною цього договору.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Згодою або запереченням Власника земельної ділянки на зміни та/або доповнення до цього Договору, є відповідне рішення Зеленодольської міської ради, прийняте в установленому законом порядку.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12.2.</w:t>
      </w:r>
      <w:r w:rsidRPr="00492A90">
        <w:rPr>
          <w:rFonts w:ascii="Times New Roman" w:eastAsia="Times New Roman" w:hAnsi="Times New Roman"/>
          <w:sz w:val="28"/>
          <w:szCs w:val="28"/>
          <w:lang w:val="uk-UA" w:eastAsia="ru-RU"/>
        </w:rPr>
        <w:t xml:space="preserve"> У разі недосягнення згоди щодо зміни умов договору спір розв’язується в судовому порядку.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lastRenderedPageBreak/>
        <w:t>12.3.</w:t>
      </w:r>
      <w:r w:rsidRPr="00492A90">
        <w:rPr>
          <w:rFonts w:ascii="Times New Roman" w:eastAsia="Times New Roman" w:hAnsi="Times New Roman"/>
          <w:sz w:val="28"/>
          <w:szCs w:val="28"/>
          <w:lang w:val="uk-UA" w:eastAsia="ru-RU"/>
        </w:rPr>
        <w:t xml:space="preserve"> Договір особистого строкового сервітуту припиняється в разі:</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закінчення строку, на який його було укладено;</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придбання Сервітуарієм земельної ділянки у власність;</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викупу земельної ділянки для суспільних потреб або примусового відчуження земельної ділянки з мотивів суспільної необхідності в порядку, встановленому  законом;</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ліквідації юридичної особи – Сервітуарія;</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смерті фізичної особи- Сервітуарія</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відмови особи, в інтересах якої встановлений сервітут;</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 суду про скасування сервітуту;</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невикористання сервітуту протягом 1 року;</w:t>
      </w:r>
    </w:p>
    <w:p w:rsidR="002E1323" w:rsidRPr="00492A90" w:rsidRDefault="002E1323" w:rsidP="003F5CFB">
      <w:pPr>
        <w:numPr>
          <w:ilvl w:val="0"/>
          <w:numId w:val="17"/>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порушення Сервітуарієм умов користування сервітутом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Договір припиняється також в інших випадках, передбачених законом.</w:t>
      </w:r>
    </w:p>
    <w:p w:rsidR="002E1323" w:rsidRPr="00492A90" w:rsidRDefault="002E1323" w:rsidP="002E1323">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12.4</w:t>
      </w:r>
      <w:r w:rsidRPr="00492A90">
        <w:rPr>
          <w:rFonts w:ascii="Times New Roman" w:eastAsia="Times New Roman" w:hAnsi="Times New Roman"/>
          <w:sz w:val="28"/>
          <w:szCs w:val="28"/>
          <w:lang w:val="uk-UA" w:eastAsia="ru-RU"/>
        </w:rPr>
        <w:t>. Дія договору припиняється шляхом його розірвання за:</w:t>
      </w:r>
    </w:p>
    <w:p w:rsidR="002E1323" w:rsidRPr="00492A90" w:rsidRDefault="002E1323" w:rsidP="003F5CFB">
      <w:pPr>
        <w:numPr>
          <w:ilvl w:val="0"/>
          <w:numId w:val="18"/>
        </w:num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взаємною згодою сторін;</w:t>
      </w:r>
    </w:p>
    <w:p w:rsidR="002E1323" w:rsidRPr="00492A90" w:rsidRDefault="002E1323" w:rsidP="003F5CFB">
      <w:pPr>
        <w:numPr>
          <w:ilvl w:val="0"/>
          <w:numId w:val="1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рішенням суду на вимогу однієї із сторін внаслідок невиконання другою стороною обов’язків, передбачених договором, та внаслідок випадкового знищення,   пошкодження земельної ділянки, яке істотно перешкоджає її використанню, а також з інших підстав, визначених законом.</w:t>
      </w:r>
    </w:p>
    <w:p w:rsidR="002E1323" w:rsidRPr="00492A90" w:rsidRDefault="002E1323" w:rsidP="003F5CFB">
      <w:pPr>
        <w:numPr>
          <w:ilvl w:val="0"/>
          <w:numId w:val="1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рішенням суду, у разі припинення підстав встановлення сервітуту</w:t>
      </w:r>
    </w:p>
    <w:p w:rsidR="002E1323" w:rsidRPr="00492A90" w:rsidRDefault="002E1323" w:rsidP="003F5CFB">
      <w:pPr>
        <w:numPr>
          <w:ilvl w:val="0"/>
          <w:numId w:val="1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рішенням суду у разі, коли встановлення сервітуту унеможливлює використання земельної ділянки, щодо якої встановлений сервітут, за її цільовим призначенням</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13. ВІДПОВІДАЛЬНІСТЬ СТОРІН ЗА НЕВИКОНАННЯ АБО </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НЕНАЛЕЖНЕ ВИКОНАННЯ  ДОГОВОРУ</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13.1</w:t>
      </w:r>
      <w:r w:rsidRPr="00492A90">
        <w:rPr>
          <w:rFonts w:ascii="Times New Roman" w:eastAsia="Times New Roman" w:hAnsi="Times New Roman"/>
          <w:sz w:val="28"/>
          <w:szCs w:val="28"/>
          <w:lang w:val="uk-UA" w:eastAsia="ru-RU"/>
        </w:rPr>
        <w:t>. За невиконання або неналежне виконання договору сторони несуть відповідальність відповідно до закону та цього договору.</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13.2.</w:t>
      </w:r>
      <w:r w:rsidRPr="00492A90">
        <w:rPr>
          <w:rFonts w:ascii="Times New Roman" w:eastAsia="Times New Roman" w:hAnsi="Times New Roman"/>
          <w:sz w:val="28"/>
          <w:szCs w:val="28"/>
          <w:lang w:val="uk-UA" w:eastAsia="ru-RU"/>
        </w:rPr>
        <w:t xml:space="preserve"> Сторона, яка порушила зобов’язання, звільняється від відповідальності, якщо вона доведе, що це порушення сталося не з її вини.</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14. ПРИКІНЦЕВІ  ПОЛОЖЕННЯ</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14.1.</w:t>
      </w:r>
      <w:r w:rsidRPr="00492A90">
        <w:rPr>
          <w:rFonts w:ascii="Times New Roman" w:eastAsia="Times New Roman" w:hAnsi="Times New Roman"/>
          <w:sz w:val="28"/>
          <w:szCs w:val="28"/>
          <w:lang w:val="uk-UA" w:eastAsia="ru-RU"/>
        </w:rPr>
        <w:t xml:space="preserve"> Цей договір набирає чинності після підписання сторонами та державної реєстрації права сервітуту земельної ділянки. Обов’язок  щодо  державної  реєстрації  даного  Договору  покладається  на  Сервітуарія. </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14.2.</w:t>
      </w:r>
      <w:r w:rsidRPr="00492A90">
        <w:rPr>
          <w:rFonts w:ascii="Times New Roman" w:eastAsia="Times New Roman" w:hAnsi="Times New Roman"/>
          <w:sz w:val="28"/>
          <w:szCs w:val="28"/>
          <w:lang w:val="uk-UA" w:eastAsia="ru-RU"/>
        </w:rPr>
        <w:t xml:space="preserve"> Цей договір укладено  у трьох примірниках, що мають однакову юридичну силу, один з яких знаходиться у Власника земельної ділянки, другий – у Сервітуарія, третій – в органі, що провів державну реєстрацію  права оренди.</w:t>
      </w:r>
    </w:p>
    <w:p w:rsidR="002E1323" w:rsidRPr="00492A90" w:rsidRDefault="002E1323" w:rsidP="002E1323">
      <w:pPr>
        <w:spacing w:after="0" w:line="240" w:lineRule="auto"/>
        <w:ind w:left="660"/>
        <w:jc w:val="both"/>
        <w:rPr>
          <w:rFonts w:ascii="Times New Roman" w:eastAsia="Times New Roman" w:hAnsi="Times New Roman"/>
          <w:sz w:val="28"/>
          <w:szCs w:val="28"/>
          <w:u w:val="single"/>
          <w:lang w:val="uk-UA" w:eastAsia="ru-RU"/>
        </w:rPr>
      </w:pPr>
      <w:r w:rsidRPr="00492A90">
        <w:rPr>
          <w:rFonts w:ascii="Times New Roman" w:eastAsia="Times New Roman" w:hAnsi="Times New Roman"/>
          <w:sz w:val="28"/>
          <w:szCs w:val="28"/>
          <w:u w:val="single"/>
          <w:lang w:val="uk-UA" w:eastAsia="ru-RU"/>
        </w:rPr>
        <w:t>Невід’ємними частинами договору є :</w:t>
      </w:r>
    </w:p>
    <w:p w:rsidR="002E1323" w:rsidRPr="00492A90" w:rsidRDefault="002E1323" w:rsidP="003F5CFB">
      <w:pPr>
        <w:numPr>
          <w:ilvl w:val="0"/>
          <w:numId w:val="16"/>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акт приймання-передачі земельної ділянки;</w:t>
      </w:r>
    </w:p>
    <w:p w:rsidR="002E1323" w:rsidRPr="00492A90" w:rsidRDefault="002E1323" w:rsidP="003F5CFB">
      <w:pPr>
        <w:numPr>
          <w:ilvl w:val="0"/>
          <w:numId w:val="16"/>
        </w:numPr>
        <w:tabs>
          <w:tab w:val="left" w:pos="4820"/>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розрахунок розміру плати за земельну ділянки</w:t>
      </w:r>
    </w:p>
    <w:p w:rsidR="002E1323" w:rsidRPr="00492A90" w:rsidRDefault="002E1323" w:rsidP="003F5CFB">
      <w:pPr>
        <w:numPr>
          <w:ilvl w:val="0"/>
          <w:numId w:val="16"/>
        </w:numPr>
        <w:tabs>
          <w:tab w:val="left" w:pos="4820"/>
        </w:tabs>
        <w:spacing w:after="0" w:line="240" w:lineRule="auto"/>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 xml:space="preserve">технічні умови з благоустрою прилеглої території </w:t>
      </w: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15. ЮРИДИЧНІ АДРЕСИ ТА РЕКВІЗИТИ СТОРІН</w:t>
      </w:r>
    </w:p>
    <w:p w:rsidR="002E1323" w:rsidRPr="00492A90" w:rsidRDefault="002E1323" w:rsidP="002E1323">
      <w:pPr>
        <w:spacing w:after="0" w:line="240" w:lineRule="auto"/>
        <w:jc w:val="both"/>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5066"/>
      </w:tblGrid>
      <w:tr w:rsidR="00492A90" w:rsidRPr="00492A90" w:rsidTr="002E1323">
        <w:trPr>
          <w:trHeight w:val="680"/>
        </w:trPr>
        <w:tc>
          <w:tcPr>
            <w:tcW w:w="4788" w:type="dxa"/>
            <w:tcBorders>
              <w:top w:val="nil"/>
              <w:left w:val="nil"/>
              <w:bottom w:val="nil"/>
              <w:right w:val="nil"/>
            </w:tcBorders>
            <w:shd w:val="clear" w:color="auto" w:fill="auto"/>
            <w:vAlign w:val="center"/>
          </w:tcPr>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sz w:val="28"/>
                <w:szCs w:val="28"/>
                <w:lang w:val="uk-UA"/>
              </w:rPr>
              <w:t>Власник земельної ділянки</w:t>
            </w:r>
          </w:p>
        </w:tc>
        <w:tc>
          <w:tcPr>
            <w:tcW w:w="5066" w:type="dxa"/>
            <w:tcBorders>
              <w:top w:val="nil"/>
              <w:left w:val="nil"/>
              <w:bottom w:val="nil"/>
              <w:right w:val="nil"/>
            </w:tcBorders>
            <w:shd w:val="clear" w:color="auto" w:fill="auto"/>
            <w:vAlign w:val="center"/>
          </w:tcPr>
          <w:p w:rsidR="002E1323" w:rsidRPr="00492A90" w:rsidRDefault="002E1323" w:rsidP="002E1323">
            <w:pPr>
              <w:spacing w:after="0" w:line="240" w:lineRule="auto"/>
              <w:jc w:val="both"/>
              <w:rPr>
                <w:rFonts w:ascii="Times New Roman" w:hAnsi="Times New Roman"/>
                <w:b/>
                <w:i/>
                <w:sz w:val="28"/>
                <w:szCs w:val="28"/>
                <w:lang w:val="uk-UA"/>
              </w:rPr>
            </w:pPr>
            <w:r w:rsidRPr="00492A90">
              <w:rPr>
                <w:rFonts w:ascii="Times New Roman" w:hAnsi="Times New Roman"/>
                <w:sz w:val="28"/>
                <w:szCs w:val="28"/>
                <w:lang w:val="uk-UA"/>
              </w:rPr>
              <w:t xml:space="preserve">                          Сервітуарій</w:t>
            </w:r>
          </w:p>
        </w:tc>
      </w:tr>
      <w:tr w:rsidR="00492A90" w:rsidRPr="00492A90" w:rsidTr="002E1323">
        <w:tc>
          <w:tcPr>
            <w:tcW w:w="4788" w:type="dxa"/>
            <w:tcBorders>
              <w:top w:val="nil"/>
              <w:left w:val="nil"/>
              <w:bottom w:val="nil"/>
              <w:right w:val="nil"/>
            </w:tcBorders>
            <w:shd w:val="clear" w:color="auto" w:fill="auto"/>
          </w:tcPr>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Зеленодольська міська рада</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Код ЄДРПУ –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Юридична адреса: м. Зеленодольськ,</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lastRenderedPageBreak/>
              <w:t xml:space="preserve">вул. Енергетична,15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p>
        </w:tc>
        <w:tc>
          <w:tcPr>
            <w:tcW w:w="5066" w:type="dxa"/>
            <w:tcBorders>
              <w:top w:val="nil"/>
              <w:left w:val="nil"/>
              <w:bottom w:val="nil"/>
              <w:right w:val="nil"/>
            </w:tcBorders>
            <w:shd w:val="clear" w:color="auto" w:fill="FFFFFF"/>
          </w:tcPr>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lastRenderedPageBreak/>
              <w:t xml:space="preserve">                     ___________________</w:t>
            </w:r>
          </w:p>
          <w:p w:rsidR="002E1323" w:rsidRPr="00492A90" w:rsidRDefault="002E1323" w:rsidP="002E1323">
            <w:pPr>
              <w:spacing w:after="0" w:line="240" w:lineRule="auto"/>
              <w:rPr>
                <w:rFonts w:ascii="Times New Roman" w:eastAsia="Times New Roman" w:hAnsi="Times New Roman"/>
                <w:sz w:val="24"/>
                <w:szCs w:val="24"/>
                <w:lang w:val="uk-UA"/>
              </w:rPr>
            </w:pPr>
          </w:p>
          <w:p w:rsidR="002E1323" w:rsidRPr="00492A90" w:rsidRDefault="002E1323" w:rsidP="002E1323">
            <w:pPr>
              <w:tabs>
                <w:tab w:val="left" w:pos="1524"/>
              </w:tabs>
              <w:spacing w:after="0" w:line="240" w:lineRule="auto"/>
              <w:rPr>
                <w:rFonts w:ascii="Times New Roman" w:eastAsia="Times New Roman" w:hAnsi="Times New Roman"/>
                <w:sz w:val="24"/>
                <w:szCs w:val="24"/>
                <w:lang w:val="uk-UA"/>
              </w:rPr>
            </w:pPr>
            <w:r w:rsidRPr="00492A90">
              <w:rPr>
                <w:rFonts w:ascii="Times New Roman" w:eastAsia="Times New Roman" w:hAnsi="Times New Roman"/>
                <w:sz w:val="24"/>
                <w:szCs w:val="24"/>
                <w:lang w:val="uk-UA"/>
              </w:rPr>
              <w:tab/>
              <w:t>________________________</w:t>
            </w:r>
          </w:p>
        </w:tc>
      </w:tr>
    </w:tbl>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lastRenderedPageBreak/>
        <w:t xml:space="preserve">   Власник                                                                       Сервітуарій</w:t>
      </w: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_______________________________        ____________________________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(Міський голова )                                         </w:t>
      </w:r>
    </w:p>
    <w:p w:rsidR="002E1323" w:rsidRPr="00492A90" w:rsidRDefault="002E1323" w:rsidP="002E1323">
      <w:pPr>
        <w:spacing w:after="0" w:line="240" w:lineRule="auto"/>
        <w:jc w:val="both"/>
        <w:rPr>
          <w:rFonts w:ascii="Times New Roman" w:hAnsi="Times New Roman"/>
          <w:sz w:val="28"/>
          <w:szCs w:val="28"/>
          <w:lang w:val="uk-UA"/>
        </w:rPr>
      </w:pP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М.П.</w:t>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t>М.П. (за наявності)</w:t>
      </w: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Додаток № 1</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 Договору</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особистого строкового сервітуту №     _________</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від «___»____________20___р.</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АКТ</w:t>
      </w: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приймання-передачі</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p>
    <w:p w:rsidR="002E1323" w:rsidRPr="00492A90" w:rsidRDefault="002E1323" w:rsidP="002E1323">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Передачу та прийом земельної  ділянки, яка знаходиться в межах населеного пункту – _________________ Апостолівського району Дніпропетровської області, здійснено на підставі договору особистого строкового сервітуту від «___»__________ 2017 року</w:t>
      </w:r>
      <w:r w:rsidRPr="00492A90">
        <w:rPr>
          <w:rFonts w:ascii="Times New Roman" w:eastAsia="Times New Roman" w:hAnsi="Times New Roman"/>
          <w:b/>
          <w:sz w:val="28"/>
          <w:szCs w:val="28"/>
          <w:lang w:val="uk-UA" w:eastAsia="ru-RU"/>
        </w:rPr>
        <w:t>,</w:t>
      </w:r>
      <w:r w:rsidRPr="00492A90">
        <w:rPr>
          <w:rFonts w:ascii="Times New Roman" w:eastAsia="Times New Roman" w:hAnsi="Times New Roman"/>
          <w:b/>
          <w:i/>
          <w:sz w:val="28"/>
          <w:szCs w:val="28"/>
          <w:lang w:val="uk-UA" w:eastAsia="ru-RU"/>
        </w:rPr>
        <w:t xml:space="preserve"> </w:t>
      </w:r>
      <w:r w:rsidRPr="00492A90">
        <w:rPr>
          <w:rFonts w:ascii="Times New Roman" w:eastAsia="Times New Roman" w:hAnsi="Times New Roman"/>
          <w:sz w:val="28"/>
          <w:szCs w:val="28"/>
          <w:lang w:val="uk-UA" w:eastAsia="ru-RU"/>
        </w:rPr>
        <w:t>укладеного між  Зеленодольською міською радою і _________________</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ab/>
        <w:t>Акт складений про те, що Власник земельної ділянки-Зеленодольська міська рада в особі міського голови –   Савченка Андрія Володимировича, який діє на підставі Закону України «Про місцеве самоврядування в Україні», передає</w:t>
      </w:r>
      <w:r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sz w:val="28"/>
          <w:szCs w:val="28"/>
          <w:lang w:val="uk-UA" w:eastAsia="ru-RU"/>
        </w:rPr>
        <w:t>а Сервітуарій  в особі _____________, який діє на підставі _________,  приймає</w:t>
      </w:r>
      <w:r w:rsidRPr="00492A90">
        <w:rPr>
          <w:rFonts w:ascii="Times New Roman" w:eastAsia="Times New Roman" w:hAnsi="Times New Roman"/>
          <w:b/>
          <w:sz w:val="28"/>
          <w:szCs w:val="28"/>
          <w:lang w:val="uk-UA" w:eastAsia="ru-RU"/>
        </w:rPr>
        <w:t xml:space="preserve"> з</w:t>
      </w:r>
      <w:r w:rsidRPr="00492A90">
        <w:rPr>
          <w:rFonts w:ascii="Times New Roman" w:eastAsia="Times New Roman" w:hAnsi="Times New Roman"/>
          <w:sz w:val="28"/>
          <w:szCs w:val="28"/>
          <w:lang w:val="uk-UA" w:eastAsia="ru-RU"/>
        </w:rPr>
        <w:t xml:space="preserve">емельну ділянку площею </w:t>
      </w:r>
      <w:r w:rsidRPr="00492A90">
        <w:rPr>
          <w:rFonts w:ascii="Times New Roman" w:eastAsia="Times New Roman" w:hAnsi="Times New Roman"/>
          <w:b/>
          <w:sz w:val="28"/>
          <w:szCs w:val="28"/>
          <w:lang w:val="uk-UA" w:eastAsia="ru-RU"/>
        </w:rPr>
        <w:t xml:space="preserve">________ </w:t>
      </w:r>
      <w:r w:rsidRPr="00492A90">
        <w:rPr>
          <w:rFonts w:ascii="Times New Roman" w:eastAsia="Times New Roman" w:hAnsi="Times New Roman"/>
          <w:sz w:val="28"/>
          <w:szCs w:val="28"/>
          <w:lang w:val="uk-UA" w:eastAsia="ru-RU"/>
        </w:rPr>
        <w:t xml:space="preserve">га, кадастровий </w:t>
      </w:r>
      <w:r w:rsidRPr="00492A90">
        <w:rPr>
          <w:rFonts w:ascii="Times New Roman" w:hAnsi="Times New Roman"/>
          <w:sz w:val="28"/>
          <w:szCs w:val="28"/>
          <w:lang w:val="uk-UA"/>
        </w:rPr>
        <w:t>№</w:t>
      </w:r>
      <w:r w:rsidRPr="00492A90">
        <w:rPr>
          <w:rFonts w:ascii="Times New Roman" w:hAnsi="Times New Roman"/>
          <w:b/>
          <w:sz w:val="28"/>
          <w:szCs w:val="28"/>
          <w:lang w:val="uk-UA"/>
        </w:rPr>
        <w:t xml:space="preserve"> _________.</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ab/>
        <w:t xml:space="preserve">Земельна   ділянка  передається в користування терміном на </w:t>
      </w:r>
      <w:r w:rsidRPr="00492A90">
        <w:rPr>
          <w:rFonts w:ascii="Times New Roman" w:eastAsia="Times New Roman" w:hAnsi="Times New Roman"/>
          <w:b/>
          <w:sz w:val="28"/>
          <w:szCs w:val="28"/>
          <w:lang w:val="uk-UA" w:eastAsia="ru-RU"/>
        </w:rPr>
        <w:t xml:space="preserve">_______ </w:t>
      </w:r>
      <w:r w:rsidRPr="00492A90">
        <w:rPr>
          <w:rFonts w:ascii="Times New Roman" w:eastAsia="Times New Roman" w:hAnsi="Times New Roman"/>
          <w:sz w:val="28"/>
          <w:szCs w:val="28"/>
          <w:lang w:val="uk-UA" w:eastAsia="ru-RU"/>
        </w:rPr>
        <w:t>років. Категорія землі –землі житлової та громадської забудови. Цільове призначення земельної  ділянки –- для  будівництва та обслуговування будівель торгівлі.</w:t>
      </w:r>
    </w:p>
    <w:p w:rsidR="002E1323" w:rsidRPr="00492A90" w:rsidRDefault="002E1323" w:rsidP="002E1323">
      <w:pPr>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w:t>
      </w:r>
      <w:r w:rsidRPr="00492A90">
        <w:rPr>
          <w:rFonts w:ascii="Times New Roman" w:eastAsia="Times New Roman" w:hAnsi="Times New Roman"/>
          <w:b/>
          <w:sz w:val="28"/>
          <w:szCs w:val="28"/>
          <w:lang w:val="uk-UA" w:eastAsia="ru-RU"/>
        </w:rPr>
        <w:tab/>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ab/>
        <w:t>При передачі і прийомі земельної ділянки  спірних питань не виникло.</w:t>
      </w:r>
    </w:p>
    <w:p w:rsidR="002E1323" w:rsidRPr="00492A90" w:rsidRDefault="002E1323" w:rsidP="002E1323">
      <w:pPr>
        <w:tabs>
          <w:tab w:val="left" w:pos="5040"/>
          <w:tab w:val="left" w:pos="5220"/>
          <w:tab w:val="left" w:pos="5400"/>
          <w:tab w:val="left" w:pos="5580"/>
        </w:tabs>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Передав:</w:t>
      </w:r>
      <w:r w:rsidRPr="00492A90">
        <w:rPr>
          <w:rFonts w:ascii="Times New Roman" w:eastAsia="Times New Roman" w:hAnsi="Times New Roman"/>
          <w:sz w:val="28"/>
          <w:szCs w:val="28"/>
          <w:lang w:val="uk-UA" w:eastAsia="ru-RU"/>
        </w:rPr>
        <w:tab/>
        <w:t xml:space="preserve">                         Прийняв:</w:t>
      </w:r>
    </w:p>
    <w:p w:rsidR="002E1323" w:rsidRPr="00492A90" w:rsidRDefault="002E1323" w:rsidP="002E1323">
      <w:pPr>
        <w:spacing w:after="0" w:line="240" w:lineRule="auto"/>
        <w:jc w:val="both"/>
        <w:rPr>
          <w:rFonts w:ascii="Times New Roman" w:eastAsia="Times New Roman" w:hAnsi="Times New Roman"/>
          <w:sz w:val="28"/>
          <w:szCs w:val="28"/>
          <w:lang w:val="uk-UA" w:eastAsia="ru-RU"/>
        </w:rPr>
      </w:pP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Власник                                                                       Сервітуарій</w:t>
      </w: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_______________________________        ____________________________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(Міський голова )                                         </w:t>
      </w:r>
    </w:p>
    <w:p w:rsidR="002E1323" w:rsidRPr="00492A90" w:rsidRDefault="002E1323" w:rsidP="002E1323">
      <w:pPr>
        <w:spacing w:after="0" w:line="240" w:lineRule="auto"/>
        <w:jc w:val="both"/>
        <w:rPr>
          <w:rFonts w:ascii="Times New Roman" w:hAnsi="Times New Roman"/>
          <w:sz w:val="28"/>
          <w:szCs w:val="28"/>
          <w:lang w:val="uk-UA"/>
        </w:rPr>
      </w:pP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М.П.</w:t>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t>М.П. (за наявності)</w:t>
      </w:r>
    </w:p>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Додаток № 2</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до Договору</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особистого строкового сервітуту №     _________</w:t>
      </w:r>
    </w:p>
    <w:p w:rsidR="002E1323" w:rsidRPr="00492A90" w:rsidRDefault="002E1323" w:rsidP="002E1323">
      <w:pPr>
        <w:spacing w:after="0" w:line="240" w:lineRule="auto"/>
        <w:jc w:val="right"/>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від «___»____________20___р.</w:t>
      </w:r>
    </w:p>
    <w:p w:rsidR="002E1323" w:rsidRPr="00492A90" w:rsidRDefault="002E1323" w:rsidP="002E1323">
      <w:pPr>
        <w:spacing w:after="0" w:line="240" w:lineRule="auto"/>
        <w:rPr>
          <w:rFonts w:ascii="Times New Roman" w:eastAsia="Times New Roman" w:hAnsi="Times New Roman"/>
          <w:b/>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РОЗРАХУНОК</w:t>
      </w: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розміру плати за земельну ділянку площею  _____ га, кадастровий №______________,</w:t>
      </w: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згідно договору особистого строкового сервітуту</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4"/>
          <w:szCs w:val="24"/>
          <w:lang w:val="uk-UA" w:eastAsia="ru-RU"/>
        </w:rPr>
        <w:t xml:space="preserve">від «___»__________2017 року, </w:t>
      </w: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укладеного між Зеленодольською міською радою та ____________</w:t>
      </w:r>
    </w:p>
    <w:p w:rsidR="002E1323" w:rsidRPr="00492A90" w:rsidRDefault="002E1323" w:rsidP="002E1323">
      <w:pPr>
        <w:spacing w:after="0" w:line="240" w:lineRule="auto"/>
        <w:rPr>
          <w:rFonts w:ascii="Times New Roman" w:eastAsia="Times New Roman" w:hAnsi="Times New Roman"/>
          <w:sz w:val="24"/>
          <w:szCs w:val="24"/>
          <w:lang w:val="uk-UA" w:eastAsia="ru-R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1559"/>
        <w:gridCol w:w="1417"/>
        <w:gridCol w:w="1560"/>
        <w:gridCol w:w="1134"/>
        <w:gridCol w:w="1134"/>
        <w:gridCol w:w="1275"/>
      </w:tblGrid>
      <w:tr w:rsidR="00492A90" w:rsidRPr="00492A90" w:rsidTr="002E1323">
        <w:trPr>
          <w:cantSplit/>
          <w:trHeight w:val="3102"/>
        </w:trPr>
        <w:tc>
          <w:tcPr>
            <w:tcW w:w="1560"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Категорія земель</w:t>
            </w:r>
          </w:p>
        </w:tc>
        <w:tc>
          <w:tcPr>
            <w:tcW w:w="1134"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Площа земельної ділянки, га</w:t>
            </w:r>
          </w:p>
        </w:tc>
        <w:tc>
          <w:tcPr>
            <w:tcW w:w="1559"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Нормативна грошова оцінка земельної ділянки  станом на 01.01.2017, грн.</w:t>
            </w:r>
          </w:p>
        </w:tc>
        <w:tc>
          <w:tcPr>
            <w:tcW w:w="1417"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Ставка земельного податку, встановлена Податковим кодексом України, відсотків  нормативної грошової оцінки земельної ділянки</w:t>
            </w:r>
          </w:p>
        </w:tc>
        <w:tc>
          <w:tcPr>
            <w:tcW w:w="1560"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Добуток коефіцієнтів індексації грошової оцінки земельної ділянки за попередні роки</w:t>
            </w:r>
          </w:p>
        </w:tc>
        <w:tc>
          <w:tcPr>
            <w:tcW w:w="1134"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 xml:space="preserve">Прийнятий для розрахунку розміру орендної плати, відсотків нормативної грошової оцінки земельної ділянки       </w:t>
            </w:r>
          </w:p>
        </w:tc>
        <w:tc>
          <w:tcPr>
            <w:tcW w:w="1134"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Розмір</w:t>
            </w:r>
          </w:p>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земельного податку, грн.</w:t>
            </w:r>
          </w:p>
        </w:tc>
        <w:tc>
          <w:tcPr>
            <w:tcW w:w="1275" w:type="dxa"/>
            <w:shd w:val="clear" w:color="auto" w:fill="auto"/>
          </w:tcPr>
          <w:p w:rsidR="002E1323" w:rsidRPr="00492A90" w:rsidRDefault="002E1323" w:rsidP="002E1323">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Розмір орендної плати, грн.</w:t>
            </w:r>
          </w:p>
        </w:tc>
      </w:tr>
      <w:tr w:rsidR="00492A90" w:rsidRPr="00492A90" w:rsidTr="002E1323">
        <w:tc>
          <w:tcPr>
            <w:tcW w:w="1560" w:type="dxa"/>
            <w:shd w:val="clear" w:color="auto" w:fill="auto"/>
          </w:tcPr>
          <w:p w:rsidR="002E1323" w:rsidRPr="00492A90" w:rsidRDefault="002E1323" w:rsidP="002E1323">
            <w:pPr>
              <w:spacing w:after="0" w:line="240" w:lineRule="auto"/>
              <w:jc w:val="center"/>
              <w:rPr>
                <w:rFonts w:ascii="Times New Roman" w:eastAsia="Times New Roman" w:hAnsi="Times New Roman"/>
                <w:sz w:val="28"/>
                <w:szCs w:val="28"/>
                <w:lang w:val="uk-UA" w:eastAsia="ru-RU"/>
              </w:rPr>
            </w:pPr>
          </w:p>
        </w:tc>
        <w:tc>
          <w:tcPr>
            <w:tcW w:w="1134" w:type="dxa"/>
            <w:shd w:val="clear" w:color="auto" w:fill="auto"/>
          </w:tcPr>
          <w:p w:rsidR="002E1323" w:rsidRPr="00492A90" w:rsidRDefault="002E1323" w:rsidP="002E1323">
            <w:pPr>
              <w:spacing w:after="0" w:line="240" w:lineRule="auto"/>
              <w:rPr>
                <w:rFonts w:ascii="Times New Roman" w:eastAsia="Times New Roman" w:hAnsi="Times New Roman"/>
                <w:sz w:val="24"/>
                <w:szCs w:val="24"/>
                <w:lang w:val="uk-UA" w:eastAsia="ru-RU"/>
              </w:rPr>
            </w:pPr>
          </w:p>
        </w:tc>
        <w:tc>
          <w:tcPr>
            <w:tcW w:w="1559"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c>
          <w:tcPr>
            <w:tcW w:w="1417"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c>
          <w:tcPr>
            <w:tcW w:w="1560"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c>
          <w:tcPr>
            <w:tcW w:w="1134"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c>
          <w:tcPr>
            <w:tcW w:w="1134"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c>
          <w:tcPr>
            <w:tcW w:w="1275" w:type="dxa"/>
            <w:shd w:val="clear" w:color="auto" w:fill="auto"/>
          </w:tcPr>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tc>
      </w:tr>
    </w:tbl>
    <w:p w:rsidR="002E1323" w:rsidRPr="00492A90" w:rsidRDefault="002E1323" w:rsidP="002E1323">
      <w:pPr>
        <w:spacing w:after="0" w:line="240" w:lineRule="auto"/>
        <w:rPr>
          <w:rFonts w:ascii="Times New Roman" w:eastAsia="Times New Roman" w:hAnsi="Times New Roman"/>
          <w:sz w:val="20"/>
          <w:szCs w:val="20"/>
          <w:lang w:val="uk-UA" w:eastAsia="ru-RU"/>
        </w:rPr>
      </w:pPr>
    </w:p>
    <w:p w:rsidR="002E1323" w:rsidRPr="00492A90" w:rsidRDefault="002E1323" w:rsidP="002E1323">
      <w:pPr>
        <w:spacing w:after="0" w:line="240" w:lineRule="auto"/>
        <w:rPr>
          <w:rFonts w:ascii="Times New Roman" w:eastAsia="Times New Roman" w:hAnsi="Times New Roman"/>
          <w:sz w:val="20"/>
          <w:szCs w:val="20"/>
          <w:lang w:val="uk-UA" w:eastAsia="ru-RU"/>
        </w:rPr>
      </w:pP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Власник                                                                       Сервітуарій</w:t>
      </w:r>
    </w:p>
    <w:p w:rsidR="002E1323" w:rsidRPr="00492A90" w:rsidRDefault="002E1323" w:rsidP="002E132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_______________________________        ____________________________                    </w:t>
      </w: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(Міський голова )                                         </w:t>
      </w:r>
    </w:p>
    <w:p w:rsidR="002E1323" w:rsidRPr="00492A90" w:rsidRDefault="002E1323" w:rsidP="002E1323">
      <w:pPr>
        <w:spacing w:after="0" w:line="240" w:lineRule="auto"/>
        <w:jc w:val="both"/>
        <w:rPr>
          <w:rFonts w:ascii="Times New Roman" w:hAnsi="Times New Roman"/>
          <w:sz w:val="28"/>
          <w:szCs w:val="28"/>
          <w:lang w:val="uk-UA"/>
        </w:rPr>
      </w:pPr>
    </w:p>
    <w:p w:rsidR="002E1323" w:rsidRPr="00492A90" w:rsidRDefault="002E1323" w:rsidP="002E132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М.П.</w:t>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r>
      <w:r w:rsidRPr="00492A90">
        <w:rPr>
          <w:rFonts w:ascii="Times New Roman" w:hAnsi="Times New Roman"/>
          <w:sz w:val="28"/>
          <w:szCs w:val="28"/>
          <w:lang w:val="uk-UA"/>
        </w:rPr>
        <w:tab/>
        <w:t>М.П. (за наявності)</w:t>
      </w:r>
    </w:p>
    <w:p w:rsidR="002E1323" w:rsidRPr="00492A90" w:rsidRDefault="002E1323" w:rsidP="002E1323">
      <w:pPr>
        <w:spacing w:after="80" w:line="240" w:lineRule="auto"/>
        <w:ind w:left="720"/>
        <w:contextualSpacing/>
        <w:jc w:val="right"/>
        <w:rPr>
          <w:rFonts w:ascii="Times New Roman" w:eastAsiaTheme="minorHAnsi" w:hAnsi="Times New Roman"/>
          <w:lang w:val="uk-UA"/>
        </w:rPr>
      </w:pP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80" w:line="240" w:lineRule="auto"/>
        <w:ind w:left="720"/>
        <w:contextualSpacing/>
        <w:jc w:val="right"/>
        <w:rPr>
          <w:rFonts w:ascii="Times New Roman" w:eastAsiaTheme="minorHAnsi" w:hAnsi="Times New Roman"/>
          <w:lang w:val="uk-UA"/>
        </w:rPr>
      </w:pPr>
      <w:r w:rsidRPr="00492A90">
        <w:rPr>
          <w:rFonts w:ascii="Times New Roman" w:eastAsiaTheme="minorHAnsi" w:hAnsi="Times New Roman"/>
          <w:lang w:val="uk-UA"/>
        </w:rPr>
        <w:t xml:space="preserve">Додаток  №3 </w:t>
      </w:r>
    </w:p>
    <w:p w:rsidR="002E1323" w:rsidRPr="00492A90" w:rsidRDefault="002E1323" w:rsidP="002E1323">
      <w:pPr>
        <w:spacing w:after="80" w:line="240" w:lineRule="auto"/>
        <w:ind w:left="720"/>
        <w:contextualSpacing/>
        <w:jc w:val="right"/>
        <w:rPr>
          <w:rFonts w:ascii="Times New Roman" w:eastAsiaTheme="minorHAnsi" w:hAnsi="Times New Roman"/>
          <w:lang w:val="uk-UA"/>
        </w:rPr>
      </w:pPr>
      <w:r w:rsidRPr="00492A90">
        <w:rPr>
          <w:rFonts w:ascii="Times New Roman" w:eastAsiaTheme="minorHAnsi" w:hAnsi="Times New Roman"/>
          <w:lang w:val="uk-UA"/>
        </w:rPr>
        <w:t>до договору</w:t>
      </w:r>
    </w:p>
    <w:p w:rsidR="002E1323" w:rsidRPr="00492A90" w:rsidRDefault="002E1323" w:rsidP="002E1323">
      <w:pPr>
        <w:spacing w:after="80" w:line="240" w:lineRule="auto"/>
        <w:ind w:left="720"/>
        <w:contextualSpacing/>
        <w:jc w:val="right"/>
        <w:rPr>
          <w:rFonts w:ascii="Times New Roman" w:eastAsiaTheme="minorHAnsi" w:hAnsi="Times New Roman"/>
          <w:lang w:val="uk-UA"/>
        </w:rPr>
      </w:pPr>
      <w:r w:rsidRPr="00492A90">
        <w:rPr>
          <w:rFonts w:ascii="Times New Roman" w:eastAsiaTheme="minorHAnsi" w:hAnsi="Times New Roman"/>
          <w:lang w:val="uk-UA"/>
        </w:rPr>
        <w:t xml:space="preserve"> особистого строкового сервітуту</w:t>
      </w:r>
    </w:p>
    <w:p w:rsidR="002E1323" w:rsidRPr="00492A90" w:rsidRDefault="002E1323" w:rsidP="002E1323">
      <w:pPr>
        <w:spacing w:after="80" w:line="240" w:lineRule="auto"/>
        <w:ind w:left="720"/>
        <w:contextualSpacing/>
        <w:jc w:val="right"/>
        <w:rPr>
          <w:rFonts w:ascii="Times New Roman" w:eastAsiaTheme="minorHAnsi" w:hAnsi="Times New Roman"/>
          <w:lang w:val="uk-UA"/>
        </w:rPr>
      </w:pPr>
      <w:r w:rsidRPr="00492A90">
        <w:rPr>
          <w:rFonts w:ascii="Times New Roman" w:eastAsiaTheme="minorHAnsi" w:hAnsi="Times New Roman"/>
          <w:lang w:val="uk-UA"/>
        </w:rPr>
        <w:t>від  „____”________20__ р. №___________________</w:t>
      </w:r>
    </w:p>
    <w:p w:rsidR="002E1323" w:rsidRPr="00492A90" w:rsidRDefault="002E1323" w:rsidP="002E1323">
      <w:pPr>
        <w:spacing w:after="0" w:line="240" w:lineRule="auto"/>
        <w:rPr>
          <w:rFonts w:ascii="Times New Roman" w:eastAsia="Times New Roman" w:hAnsi="Times New Roman"/>
          <w:b/>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Технічні умови на благоустрій прилеглої території,</w:t>
      </w:r>
    </w:p>
    <w:p w:rsidR="002E1323" w:rsidRPr="00492A90" w:rsidRDefault="002E1323" w:rsidP="002E1323">
      <w:pPr>
        <w:spacing w:after="0" w:line="240" w:lineRule="auto"/>
        <w:jc w:val="center"/>
        <w:rPr>
          <w:rFonts w:ascii="Times New Roman" w:eastAsia="Times New Roman" w:hAnsi="Times New Roman"/>
          <w:b/>
          <w:caps/>
          <w:sz w:val="28"/>
          <w:szCs w:val="28"/>
          <w:u w:val="single"/>
          <w:lang w:val="uk-UA" w:eastAsia="ru-RU"/>
        </w:rPr>
      </w:pPr>
      <w:r w:rsidRPr="00492A90">
        <w:rPr>
          <w:rFonts w:ascii="Times New Roman" w:eastAsia="Times New Roman" w:hAnsi="Times New Roman"/>
          <w:b/>
          <w:caps/>
          <w:sz w:val="28"/>
          <w:szCs w:val="28"/>
          <w:u w:val="single"/>
          <w:lang w:val="uk-UA" w:eastAsia="ru-RU"/>
        </w:rPr>
        <w:t>КОНСТРУЦІї ТА ЗОВНІШНій ВИГЛЯД ТС</w:t>
      </w:r>
    </w:p>
    <w:p w:rsidR="002E1323" w:rsidRPr="00492A90" w:rsidRDefault="002E1323" w:rsidP="002E1323">
      <w:pPr>
        <w:spacing w:after="0" w:line="240" w:lineRule="auto"/>
        <w:jc w:val="center"/>
        <w:rPr>
          <w:rFonts w:ascii="Times New Roman" w:eastAsia="Times New Roman" w:hAnsi="Times New Roman"/>
          <w:b/>
          <w:caps/>
          <w:sz w:val="24"/>
          <w:szCs w:val="24"/>
          <w:u w:val="single"/>
          <w:lang w:val="uk-UA" w:eastAsia="ru-RU"/>
        </w:rPr>
      </w:pPr>
    </w:p>
    <w:p w:rsidR="002E1323" w:rsidRPr="00492A90" w:rsidRDefault="002E1323" w:rsidP="002E1323">
      <w:pPr>
        <w:spacing w:after="0" w:line="240" w:lineRule="auto"/>
        <w:jc w:val="center"/>
        <w:rPr>
          <w:rFonts w:ascii="Times New Roman" w:eastAsia="Times New Roman" w:hAnsi="Times New Roman"/>
          <w:b/>
          <w:sz w:val="24"/>
          <w:szCs w:val="24"/>
          <w:u w:val="single"/>
          <w:lang w:val="uk-UA" w:eastAsia="ru-RU"/>
        </w:rPr>
      </w:pPr>
      <w:r w:rsidRPr="00492A90">
        <w:rPr>
          <w:rFonts w:ascii="Times New Roman" w:eastAsia="Times New Roman" w:hAnsi="Times New Roman"/>
          <w:b/>
          <w:sz w:val="24"/>
          <w:szCs w:val="24"/>
          <w:u w:val="single"/>
          <w:lang w:val="uk-UA" w:eastAsia="ru-RU"/>
        </w:rPr>
        <w:t xml:space="preserve"> тимчасової споруди (далі ТС) для провадження підприємницької діяльності </w:t>
      </w:r>
    </w:p>
    <w:p w:rsidR="002E1323" w:rsidRPr="00492A90" w:rsidRDefault="002E1323" w:rsidP="002E1323">
      <w:pPr>
        <w:spacing w:after="0" w:line="240" w:lineRule="auto"/>
        <w:jc w:val="center"/>
        <w:rPr>
          <w:rFonts w:ascii="Times New Roman" w:eastAsia="Times New Roman" w:hAnsi="Times New Roman"/>
          <w:b/>
          <w:sz w:val="24"/>
          <w:szCs w:val="24"/>
          <w:u w:val="single"/>
          <w:lang w:val="uk-UA" w:eastAsia="ru-RU"/>
        </w:rPr>
      </w:pPr>
      <w:r w:rsidRPr="00492A90">
        <w:rPr>
          <w:rFonts w:ascii="Times New Roman" w:eastAsia="Times New Roman" w:hAnsi="Times New Roman"/>
          <w:b/>
          <w:sz w:val="24"/>
          <w:szCs w:val="24"/>
          <w:u w:val="single"/>
          <w:lang w:val="uk-UA" w:eastAsia="ru-RU"/>
        </w:rPr>
        <w:t>по  вул. (провул.)_______________________ _в ___ ________________________________ ______________Апостолівського району Дніпропетровської області_________________</w:t>
      </w: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0" w:line="240" w:lineRule="auto"/>
        <w:jc w:val="right"/>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Дата видачі “____”_______________ 20___ року</w:t>
      </w: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Вимоги щодо благоустрою прилеглих територій до ТС:</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Передбачити покриття вдосконаленого типу (тротуарною, декоративною плиткою) зі сторін —_____________________________________________________________________</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_____________________________________________________________________________;</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  Вимоги до благоустрою  -  </w:t>
      </w:r>
      <w:r w:rsidRPr="00492A90">
        <w:rPr>
          <w:rFonts w:ascii="Times New Roman" w:eastAsia="Times New Roman" w:hAnsi="Times New Roman"/>
          <w:sz w:val="24"/>
          <w:szCs w:val="24"/>
          <w:u w:val="single"/>
          <w:lang w:val="uk-UA" w:eastAsia="ru-RU"/>
        </w:rPr>
        <w:t xml:space="preserve">благоустроєм  передбачити проведення робіт з відновлення твердого покриття доріг і тротуарів, провести роботи з озеленення, забезпечити зовнішнє освітлення, розміщення контейнерів та урн для сміття </w:t>
      </w:r>
      <w:r w:rsidRPr="00492A90">
        <w:rPr>
          <w:rFonts w:ascii="Times New Roman" w:eastAsia="Times New Roman" w:hAnsi="Times New Roman"/>
          <w:sz w:val="24"/>
          <w:szCs w:val="24"/>
          <w:lang w:val="uk-UA" w:eastAsia="ru-RU"/>
        </w:rPr>
        <w:t>(необхідне підкреслити)</w:t>
      </w:r>
      <w:r w:rsidRPr="00492A90">
        <w:rPr>
          <w:rFonts w:ascii="Times New Roman" w:eastAsia="Times New Roman" w:hAnsi="Times New Roman"/>
          <w:sz w:val="24"/>
          <w:szCs w:val="24"/>
          <w:u w:val="single"/>
          <w:lang w:val="uk-UA" w:eastAsia="ru-RU"/>
        </w:rPr>
        <w:t>, поліпшення технічного і санітарного стану території (зазначити);</w:t>
      </w:r>
    </w:p>
    <w:p w:rsidR="002E1323" w:rsidRPr="00492A90" w:rsidRDefault="002E1323" w:rsidP="002E1323">
      <w:pPr>
        <w:spacing w:after="0" w:line="240" w:lineRule="auto"/>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u w:val="single"/>
          <w:lang w:val="uk-UA" w:eastAsia="ru-RU"/>
        </w:rPr>
        <w:t xml:space="preserve"> - укласти угоду на вивезення відходів, забезпечити контроль за організацією постійного прибирання закріплених і прилеглих територій, своєчасного вивезення вмісту урн для сміття; </w:t>
      </w:r>
    </w:p>
    <w:p w:rsidR="002E1323" w:rsidRPr="00492A90" w:rsidRDefault="002E1323" w:rsidP="002E1323">
      <w:pPr>
        <w:spacing w:after="0" w:line="240" w:lineRule="auto"/>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u w:val="single"/>
          <w:lang w:val="uk-UA" w:eastAsia="ru-RU"/>
        </w:rPr>
        <w:t xml:space="preserve"> - забороняється складування тари, матеріалів, різних конструкцій і відходів на даху ТС і прилеглих територіях;</w:t>
      </w:r>
    </w:p>
    <w:p w:rsidR="002E1323" w:rsidRPr="00492A90" w:rsidRDefault="002E1323" w:rsidP="002E1323">
      <w:pPr>
        <w:spacing w:after="0" w:line="240" w:lineRule="auto"/>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u w:val="single"/>
          <w:lang w:val="uk-UA" w:eastAsia="ru-RU"/>
        </w:rPr>
        <w:t xml:space="preserve"> - передбачити зручний під'їзд автотранспорту для розвантаження або навантаження товарів, що не створює перешкод для проходу пішоходів, проїзду транспорту (у разі можливості);</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u w:val="single"/>
          <w:lang w:val="uk-UA" w:eastAsia="ru-RU"/>
        </w:rPr>
        <w:t xml:space="preserve"> - у разі коли ТС перешкоджає проведенню реконструкції або ремонту інженерних мереж вулиці, дороги, будинків і споруд, ТС переноситься власником на певний період в інше місце без припинення рішення про</w:t>
      </w:r>
      <w:bookmarkStart w:id="42" w:name="58"/>
      <w:bookmarkEnd w:id="42"/>
      <w:r w:rsidRPr="00492A90">
        <w:rPr>
          <w:rFonts w:ascii="Times New Roman" w:eastAsia="Times New Roman" w:hAnsi="Times New Roman"/>
          <w:sz w:val="24"/>
          <w:szCs w:val="24"/>
          <w:u w:val="single"/>
          <w:lang w:val="uk-UA" w:eastAsia="ru-RU"/>
        </w:rPr>
        <w:t xml:space="preserve"> її розміщення.</w:t>
      </w: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Вимоги до конструкцій та зовнішнього вигляду ТС:</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1. Поверховість  - </w:t>
      </w:r>
      <w:r w:rsidRPr="00492A90">
        <w:rPr>
          <w:rFonts w:ascii="Times New Roman" w:eastAsia="Times New Roman" w:hAnsi="Times New Roman"/>
          <w:sz w:val="24"/>
          <w:szCs w:val="24"/>
          <w:u w:val="single"/>
          <w:lang w:val="uk-UA" w:eastAsia="ru-RU"/>
        </w:rPr>
        <w:t>_____________________</w:t>
      </w:r>
      <w:r w:rsidRPr="00492A90">
        <w:rPr>
          <w:rFonts w:ascii="Times New Roman" w:eastAsia="Times New Roman" w:hAnsi="Times New Roman"/>
          <w:sz w:val="24"/>
          <w:szCs w:val="24"/>
          <w:lang w:val="uk-UA" w:eastAsia="ru-RU"/>
        </w:rPr>
        <w:t xml:space="preserve">; </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 Розміри, площа - </w:t>
      </w:r>
      <w:r w:rsidRPr="00492A90">
        <w:rPr>
          <w:rFonts w:ascii="Times New Roman" w:eastAsia="Times New Roman" w:hAnsi="Times New Roman"/>
          <w:sz w:val="24"/>
          <w:szCs w:val="24"/>
          <w:u w:val="single"/>
          <w:lang w:val="uk-UA" w:eastAsia="ru-RU"/>
        </w:rPr>
        <w:t>___________________________________________________________</w:t>
      </w:r>
      <w:r w:rsidRPr="00492A90">
        <w:rPr>
          <w:rFonts w:ascii="Times New Roman" w:eastAsia="Times New Roman" w:hAnsi="Times New Roman"/>
          <w:sz w:val="24"/>
          <w:szCs w:val="24"/>
          <w:lang w:val="uk-UA" w:eastAsia="ru-RU"/>
        </w:rPr>
        <w:t>;</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3. Вимоги до конструкцій -  </w:t>
      </w:r>
      <w:r w:rsidRPr="00492A90">
        <w:rPr>
          <w:rFonts w:ascii="Times New Roman" w:eastAsia="Times New Roman" w:hAnsi="Times New Roman"/>
          <w:b/>
          <w:sz w:val="24"/>
          <w:szCs w:val="24"/>
          <w:u w:val="single"/>
          <w:lang w:val="uk-UA" w:eastAsia="ru-RU"/>
        </w:rPr>
        <w:t>полегшені конструкції</w:t>
      </w:r>
      <w:r w:rsidRPr="00492A90">
        <w:rPr>
          <w:rFonts w:ascii="Times New Roman" w:eastAsia="Times New Roman" w:hAnsi="Times New Roman"/>
          <w:sz w:val="24"/>
          <w:szCs w:val="24"/>
          <w:lang w:val="uk-UA" w:eastAsia="ru-RU"/>
        </w:rPr>
        <w:t xml:space="preserve"> з урахуванням основних вимог до споруд, визначених технічним регламентом будівельних виробів, будівель і споруд ( згідно Постанови КМУ від 20.12.2006р. №1764); </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w:t>
      </w:r>
      <w:r w:rsidRPr="00492A90">
        <w:rPr>
          <w:rFonts w:ascii="Times New Roman" w:eastAsia="Times New Roman" w:hAnsi="Times New Roman"/>
          <w:b/>
          <w:sz w:val="24"/>
          <w:szCs w:val="24"/>
          <w:u w:val="single"/>
          <w:lang w:val="uk-UA" w:eastAsia="ru-RU"/>
        </w:rPr>
        <w:t>встановлюється тимчасово без улаштування фундаменту;</w:t>
      </w:r>
    </w:p>
    <w:p w:rsidR="002E1323" w:rsidRPr="00492A90" w:rsidRDefault="002E1323" w:rsidP="002E1323">
      <w:pPr>
        <w:spacing w:after="0" w:line="240" w:lineRule="auto"/>
        <w:jc w:val="both"/>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lang w:val="uk-UA" w:eastAsia="ru-RU"/>
        </w:rPr>
        <w:t xml:space="preserve"> - конструктивні елементи ТС - </w:t>
      </w:r>
      <w:r w:rsidRPr="00492A90">
        <w:rPr>
          <w:rFonts w:ascii="Times New Roman" w:eastAsia="Times New Roman" w:hAnsi="Times New Roman"/>
          <w:sz w:val="24"/>
          <w:szCs w:val="24"/>
          <w:u w:val="single"/>
          <w:lang w:val="uk-UA" w:eastAsia="ru-RU"/>
        </w:rPr>
        <w:t>__________________________________________________</w:t>
      </w:r>
    </w:p>
    <w:p w:rsidR="002E1323" w:rsidRPr="00492A90" w:rsidRDefault="002E1323" w:rsidP="002E1323">
      <w:pPr>
        <w:spacing w:after="0" w:line="240" w:lineRule="auto"/>
        <w:jc w:val="both"/>
        <w:rPr>
          <w:rFonts w:ascii="Times New Roman" w:eastAsia="Times New Roman" w:hAnsi="Times New Roman"/>
          <w:sz w:val="24"/>
          <w:szCs w:val="24"/>
          <w:u w:val="single"/>
          <w:lang w:val="uk-UA" w:eastAsia="ru-RU"/>
        </w:rPr>
      </w:pPr>
      <w:r w:rsidRPr="00492A90">
        <w:rPr>
          <w:rFonts w:ascii="Times New Roman" w:eastAsia="Times New Roman" w:hAnsi="Times New Roman"/>
          <w:sz w:val="24"/>
          <w:szCs w:val="24"/>
          <w:u w:val="single"/>
          <w:lang w:val="uk-UA" w:eastAsia="ru-RU"/>
        </w:rPr>
        <w:t>_____________________________________________________________________________</w:t>
      </w:r>
    </w:p>
    <w:p w:rsidR="002E1323" w:rsidRPr="00492A90" w:rsidRDefault="002E1323" w:rsidP="002E1323">
      <w:pPr>
        <w:spacing w:after="0" w:line="240" w:lineRule="auto"/>
        <w:jc w:val="both"/>
        <w:rPr>
          <w:rFonts w:ascii="Times New Roman" w:eastAsia="Times New Roman" w:hAnsi="Times New Roman"/>
          <w:b/>
          <w:sz w:val="24"/>
          <w:szCs w:val="24"/>
          <w:u w:val="single"/>
          <w:lang w:val="uk-UA" w:eastAsia="ru-RU"/>
        </w:rPr>
      </w:pPr>
      <w:r w:rsidRPr="00492A90">
        <w:rPr>
          <w:rFonts w:ascii="Times New Roman" w:eastAsia="Times New Roman" w:hAnsi="Times New Roman"/>
          <w:sz w:val="20"/>
          <w:szCs w:val="20"/>
          <w:lang w:val="uk-UA" w:eastAsia="ru-RU"/>
        </w:rPr>
        <w:t>(металевий каркас; утеплювач(мінеральна вата, тощо);  покрівля – односкатна, двоскатна, профнастил, азбоцементні листи)</w:t>
      </w:r>
    </w:p>
    <w:p w:rsidR="002E1323" w:rsidRPr="00492A90" w:rsidRDefault="002E1323" w:rsidP="002E1323">
      <w:pPr>
        <w:spacing w:after="0" w:line="240" w:lineRule="auto"/>
        <w:jc w:val="both"/>
        <w:rPr>
          <w:rFonts w:ascii="Times New Roman" w:eastAsia="Times New Roman" w:hAnsi="Times New Roman"/>
          <w:b/>
          <w:sz w:val="24"/>
          <w:szCs w:val="24"/>
          <w:u w:val="single"/>
          <w:lang w:val="uk-UA" w:eastAsia="ru-RU"/>
        </w:rPr>
      </w:pPr>
      <w:r w:rsidRPr="00492A90">
        <w:rPr>
          <w:rFonts w:ascii="Times New Roman" w:eastAsia="Times New Roman" w:hAnsi="Times New Roman"/>
          <w:sz w:val="24"/>
          <w:szCs w:val="24"/>
          <w:lang w:val="uk-UA" w:eastAsia="ru-RU"/>
        </w:rPr>
        <w:t xml:space="preserve">- зовнішнє оздоблення стін </w:t>
      </w:r>
      <w:r w:rsidRPr="00492A90">
        <w:rPr>
          <w:rFonts w:ascii="Times New Roman" w:eastAsia="Times New Roman" w:hAnsi="Times New Roman"/>
          <w:b/>
          <w:sz w:val="24"/>
          <w:szCs w:val="24"/>
          <w:lang w:val="uk-UA" w:eastAsia="ru-RU"/>
        </w:rPr>
        <w:t>_________________________________________________</w:t>
      </w:r>
      <w:r w:rsidRPr="00492A90">
        <w:rPr>
          <w:rFonts w:ascii="Times New Roman" w:eastAsia="Times New Roman" w:hAnsi="Times New Roman"/>
          <w:sz w:val="24"/>
          <w:szCs w:val="24"/>
          <w:u w:val="single"/>
          <w:lang w:val="uk-UA" w:eastAsia="ru-RU"/>
        </w:rPr>
        <w:t>;</w:t>
      </w:r>
    </w:p>
    <w:p w:rsidR="002E1323" w:rsidRPr="00492A90" w:rsidRDefault="002E1323" w:rsidP="002E1323">
      <w:pPr>
        <w:spacing w:after="0" w:line="240" w:lineRule="auto"/>
        <w:rPr>
          <w:rFonts w:ascii="Times New Roman" w:eastAsia="Times New Roman" w:hAnsi="Times New Roman"/>
          <w:sz w:val="18"/>
          <w:szCs w:val="1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18"/>
          <w:szCs w:val="18"/>
          <w:lang w:val="uk-UA" w:eastAsia="ru-RU"/>
        </w:rPr>
        <w:t xml:space="preserve"> (металевий профільований лист або фасадні касети, колір)</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внутрішнє оздоблення – _______________________________________________________</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_____________________________________________________________________________;</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sz w:val="16"/>
          <w:szCs w:val="16"/>
          <w:lang w:val="uk-UA" w:eastAsia="ru-RU"/>
        </w:rPr>
        <w:t xml:space="preserve">внутрішні стіни та стеля - ДВП, МДФ, вагонка, пластик; підлога  - обрізна дошка товщиною 40 мм з пропиткою і покраскою, плита </w:t>
      </w:r>
      <w:hyperlink r:id="rId51" w:history="1">
        <w:r w:rsidRPr="00492A90">
          <w:rPr>
            <w:rFonts w:ascii="Times New Roman" w:eastAsia="Times New Roman" w:hAnsi="Times New Roman"/>
            <w:sz w:val="16"/>
            <w:szCs w:val="16"/>
            <w:u w:val="single"/>
            <w:bdr w:val="none" w:sz="0" w:space="0" w:color="auto" w:frame="1"/>
            <w:lang w:val="uk-UA" w:eastAsia="ru-RU"/>
          </w:rPr>
          <w:t>OSB</w:t>
        </w:r>
      </w:hyperlink>
      <w:r w:rsidRPr="00492A90">
        <w:rPr>
          <w:rFonts w:ascii="Times New Roman" w:eastAsia="Times New Roman" w:hAnsi="Times New Roman"/>
          <w:sz w:val="16"/>
          <w:szCs w:val="16"/>
          <w:lang w:val="uk-UA" w:eastAsia="ru-RU"/>
        </w:rPr>
        <w:t xml:space="preserve"> 22мм тощо)</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вікна — </w:t>
      </w:r>
      <w:r w:rsidRPr="00492A90">
        <w:rPr>
          <w:rFonts w:ascii="Times New Roman" w:eastAsia="Times New Roman" w:hAnsi="Times New Roman"/>
          <w:sz w:val="24"/>
          <w:szCs w:val="24"/>
          <w:u w:val="single"/>
          <w:lang w:val="uk-UA" w:eastAsia="ru-RU"/>
        </w:rPr>
        <w:t>_______________________________________________</w:t>
      </w:r>
      <w:r w:rsidRPr="00492A90">
        <w:rPr>
          <w:rFonts w:ascii="Times New Roman" w:eastAsia="Times New Roman" w:hAnsi="Times New Roman"/>
          <w:sz w:val="24"/>
          <w:szCs w:val="24"/>
          <w:lang w:val="uk-UA" w:eastAsia="ru-RU"/>
        </w:rPr>
        <w:t>;</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двері — </w:t>
      </w:r>
      <w:r w:rsidRPr="00492A90">
        <w:rPr>
          <w:rFonts w:ascii="Times New Roman" w:eastAsia="Times New Roman" w:hAnsi="Times New Roman"/>
          <w:sz w:val="24"/>
          <w:szCs w:val="24"/>
          <w:u w:val="single"/>
          <w:lang w:val="uk-UA" w:eastAsia="ru-RU"/>
        </w:rPr>
        <w:t xml:space="preserve">_____________________________________________ _;  </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захисні ролети на вікна і двері – _</w:t>
      </w:r>
      <w:r w:rsidRPr="00492A90">
        <w:rPr>
          <w:rFonts w:ascii="Times New Roman" w:eastAsia="Times New Roman" w:hAnsi="Times New Roman"/>
          <w:sz w:val="24"/>
          <w:szCs w:val="24"/>
          <w:u w:val="single"/>
          <w:lang w:val="uk-UA" w:eastAsia="ru-RU"/>
        </w:rPr>
        <w:t>_______________________</w:t>
      </w:r>
      <w:r w:rsidRPr="00492A90">
        <w:rPr>
          <w:rFonts w:ascii="Times New Roman" w:eastAsia="Times New Roman" w:hAnsi="Times New Roman"/>
          <w:sz w:val="24"/>
          <w:szCs w:val="24"/>
          <w:lang w:val="uk-UA" w:eastAsia="ru-RU"/>
        </w:rPr>
        <w:t>__;</w:t>
      </w: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 фасаді ТС має бути вивіска, що визначає профіль підприємства – інформаційна табличка з вказівкою зареєстрованої назви, власника ТС і режиму роботи ТС;</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Власник ТС зобов’язаний забезпечити постійний догляд за зовнішнім виглядом об’єкту:</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тримати в чистоті і порядку, своєчасно фарбувати і усувати пошкодження в скляних вивісках, конструктивних елементах фасадів;</w:t>
      </w: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 підтримувати належний експлуатаційний стан ТС та відповідного технологічного обладнання, що використовується разом з ТС.</w:t>
      </w: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0" w:line="240" w:lineRule="auto"/>
        <w:ind w:firstLine="708"/>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Відповідальним за утримання ТС і прилеглої території  в належному експлуатаційному та санітарному стані є  _________</w:t>
      </w:r>
      <w:r w:rsidRPr="00492A90">
        <w:rPr>
          <w:rFonts w:ascii="Times New Roman" w:eastAsia="Times New Roman" w:hAnsi="Times New Roman"/>
          <w:sz w:val="24"/>
          <w:szCs w:val="24"/>
          <w:u w:val="single"/>
          <w:lang w:val="uk-UA" w:eastAsia="ru-RU"/>
        </w:rPr>
        <w:t>_____________________</w:t>
      </w:r>
      <w:r w:rsidRPr="00492A90">
        <w:rPr>
          <w:rFonts w:ascii="Times New Roman" w:eastAsia="Times New Roman" w:hAnsi="Times New Roman"/>
          <w:sz w:val="24"/>
          <w:szCs w:val="24"/>
          <w:lang w:val="uk-UA" w:eastAsia="ru-RU"/>
        </w:rPr>
        <w:t>____;</w:t>
      </w:r>
    </w:p>
    <w:p w:rsidR="002E1323" w:rsidRPr="00492A90" w:rsidRDefault="002E1323" w:rsidP="002E1323">
      <w:pPr>
        <w:spacing w:after="0" w:line="240" w:lineRule="auto"/>
        <w:jc w:val="right"/>
        <w:rPr>
          <w:rFonts w:ascii="Times New Roman" w:eastAsia="Times New Roman" w:hAnsi="Times New Roman"/>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Технічні умови на благоустрій  прилеглої  території,  конструкції та зовнішній вигляд ТС обов'язкові до врахування при розробленні паспорту прив'язки тимчасової споруди.</w:t>
      </w:r>
    </w:p>
    <w:p w:rsidR="002E1323" w:rsidRPr="00492A90" w:rsidRDefault="002E1323" w:rsidP="002E1323">
      <w:pPr>
        <w:spacing w:after="0" w:line="240" w:lineRule="auto"/>
        <w:jc w:val="center"/>
        <w:rPr>
          <w:rFonts w:ascii="Times New Roman" w:eastAsia="Times New Roman" w:hAnsi="Times New Roman"/>
          <w:b/>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Вимоги технічних умов виконати до «_______» ______________  20__року.</w:t>
      </w: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 вимогами ознайомлений (а)      __________________            ________________________</w:t>
      </w:r>
    </w:p>
    <w:p w:rsidR="002E1323" w:rsidRPr="00492A90" w:rsidRDefault="002E1323" w:rsidP="002E1323">
      <w:pPr>
        <w:spacing w:after="0" w:line="240" w:lineRule="auto"/>
        <w:rPr>
          <w:rFonts w:ascii="Times New Roman" w:eastAsia="Times New Roman" w:hAnsi="Times New Roman"/>
          <w:sz w:val="24"/>
          <w:szCs w:val="24"/>
          <w:lang w:val="uk-UA" w:eastAsia="ru-RU"/>
        </w:rPr>
      </w:pPr>
    </w:p>
    <w:p w:rsidR="002E1323" w:rsidRPr="00492A90" w:rsidRDefault="002E1323" w:rsidP="002E1323">
      <w:pPr>
        <w:tabs>
          <w:tab w:val="left" w:pos="6885"/>
        </w:tabs>
        <w:spacing w:after="0" w:line="240" w:lineRule="auto"/>
        <w:jc w:val="both"/>
        <w:rPr>
          <w:rFonts w:ascii="Times New Roman" w:eastAsia="Times New Roman" w:hAnsi="Times New Roman"/>
          <w:sz w:val="24"/>
          <w:szCs w:val="24"/>
          <w:lang w:val="uk-UA" w:eastAsia="ru-RU"/>
        </w:rPr>
      </w:pP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Додаток  6</w:t>
      </w:r>
    </w:p>
    <w:p w:rsidR="002E1323" w:rsidRPr="00492A90" w:rsidRDefault="002E1323" w:rsidP="002E1323">
      <w:pPr>
        <w:spacing w:after="0" w:line="240" w:lineRule="auto"/>
        <w:jc w:val="right"/>
        <w:rPr>
          <w:rFonts w:ascii="Times New Roman" w:eastAsia="Times New Roman" w:hAnsi="Times New Roman"/>
          <w:i/>
          <w:sz w:val="24"/>
          <w:szCs w:val="24"/>
          <w:lang w:val="uk-UA" w:eastAsia="ru-RU"/>
        </w:rPr>
      </w:pPr>
      <w:r w:rsidRPr="00492A90">
        <w:rPr>
          <w:rFonts w:ascii="Times New Roman" w:eastAsia="Times New Roman" w:hAnsi="Times New Roman"/>
          <w:i/>
          <w:sz w:val="24"/>
          <w:szCs w:val="24"/>
          <w:lang w:val="uk-UA" w:eastAsia="ru-RU"/>
        </w:rPr>
        <w:t>Порядку</w:t>
      </w: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p>
    <w:p w:rsidR="002E1323" w:rsidRPr="00492A90" w:rsidRDefault="002E1323" w:rsidP="002E1323">
      <w:pPr>
        <w:spacing w:after="0" w:line="240" w:lineRule="auto"/>
        <w:jc w:val="center"/>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ВИМОГИ</w:t>
      </w:r>
    </w:p>
    <w:p w:rsidR="002E1323" w:rsidRPr="00492A90" w:rsidRDefault="002E1323" w:rsidP="002E1323">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b/>
          <w:sz w:val="28"/>
          <w:szCs w:val="28"/>
          <w:lang w:val="uk-UA" w:eastAsia="ru-RU"/>
        </w:rPr>
        <w:t>до місць розташування ТС</w:t>
      </w:r>
    </w:p>
    <w:p w:rsidR="002E1323" w:rsidRPr="00492A90" w:rsidRDefault="002E1323" w:rsidP="002E1323">
      <w:pPr>
        <w:spacing w:after="0" w:line="240" w:lineRule="auto"/>
        <w:ind w:firstLine="708"/>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1. Фактичне місце розміщення ТС повинно відповідати схемі розміщення ТС, що міститься у паспорті прив’язки ТС. Зовнішній вигляд ТС має відповідати затвердженим у паспорті прив’язки ескізам фасадів. </w:t>
      </w:r>
    </w:p>
    <w:p w:rsidR="002E1323" w:rsidRPr="00492A90" w:rsidRDefault="002E1323" w:rsidP="002E1323">
      <w:pPr>
        <w:spacing w:after="0" w:line="240" w:lineRule="auto"/>
        <w:ind w:firstLine="709"/>
        <w:jc w:val="both"/>
        <w:rPr>
          <w:rFonts w:ascii="Times New Roman" w:eastAsia="Times New Roman" w:hAnsi="Times New Roman"/>
          <w:lang w:val="uk-UA" w:eastAsia="ru-RU"/>
        </w:rPr>
      </w:pPr>
      <w:r w:rsidRPr="00492A90">
        <w:rPr>
          <w:rFonts w:ascii="Times New Roman" w:eastAsia="Times New Roman" w:hAnsi="Times New Roman"/>
          <w:lang w:val="uk-UA" w:eastAsia="ru-RU"/>
        </w:rPr>
        <w:t>2. Благоустрій  місця розташування ТС виконується за рахунок власних коштів замовника на підставі схеми благоустрою прилеглої території, що міститься у паспорті прив’язки ТС.</w:t>
      </w:r>
    </w:p>
    <w:p w:rsidR="002E1323" w:rsidRPr="00492A90" w:rsidRDefault="002E1323" w:rsidP="002E1323">
      <w:pPr>
        <w:spacing w:after="0" w:line="240" w:lineRule="auto"/>
        <w:ind w:firstLine="709"/>
        <w:jc w:val="both"/>
        <w:rPr>
          <w:rFonts w:ascii="Times New Roman" w:eastAsia="Times New Roman" w:hAnsi="Times New Roman"/>
          <w:lang w:val="uk-UA" w:eastAsia="ru-RU"/>
        </w:rPr>
      </w:pPr>
      <w:r w:rsidRPr="00492A90">
        <w:rPr>
          <w:rFonts w:ascii="Times New Roman" w:eastAsia="Times New Roman" w:hAnsi="Times New Roman"/>
          <w:lang w:val="uk-UA" w:eastAsia="ru-RU"/>
        </w:rPr>
        <w:t>3.   Підключення ТС до інженерних мереж повинне здійснюватись з дотриманням умов і правил технічної експлуатації відповідних мереж і гарантувати безпеку користувачів.</w:t>
      </w:r>
    </w:p>
    <w:p w:rsidR="002E1323" w:rsidRPr="00492A90" w:rsidRDefault="002E1323" w:rsidP="002E1323">
      <w:pPr>
        <w:spacing w:after="0" w:line="240" w:lineRule="auto"/>
        <w:ind w:firstLine="709"/>
        <w:jc w:val="both"/>
        <w:rPr>
          <w:rFonts w:ascii="Times New Roman" w:eastAsia="Times New Roman" w:hAnsi="Times New Roman"/>
          <w:lang w:val="uk-UA" w:eastAsia="ru-RU"/>
        </w:rPr>
      </w:pPr>
      <w:r w:rsidRPr="00492A90">
        <w:rPr>
          <w:rFonts w:ascii="Times New Roman" w:eastAsia="Times New Roman" w:hAnsi="Times New Roman"/>
          <w:lang w:val="uk-UA" w:eastAsia="ru-RU"/>
        </w:rPr>
        <w:t>4.  Біля кожної розташованої ТС повинно бути зовнішнє штучне освітлення (в конструкції козирка), урна для збору сміття, а також впритул до неї покриття вдосконаленого типу з боку центрального, тильного та бічних фасадів – мінімум 1м (у разі технічної можливості);</w:t>
      </w:r>
    </w:p>
    <w:p w:rsidR="002E1323" w:rsidRPr="00492A90" w:rsidRDefault="002E1323" w:rsidP="002E1323">
      <w:pPr>
        <w:spacing w:after="0" w:line="240" w:lineRule="auto"/>
        <w:ind w:firstLine="708"/>
        <w:jc w:val="both"/>
        <w:rPr>
          <w:rFonts w:ascii="Times New Roman" w:eastAsia="Times New Roman" w:hAnsi="Times New Roman"/>
          <w:lang w:val="uk-UA" w:eastAsia="ru-RU"/>
        </w:rPr>
      </w:pPr>
      <w:r w:rsidRPr="00492A90">
        <w:rPr>
          <w:rFonts w:ascii="Times New Roman" w:eastAsia="Times New Roman" w:hAnsi="Times New Roman"/>
          <w:lang w:val="uk-UA" w:eastAsia="ru-RU"/>
        </w:rPr>
        <w:t>5.  ТС розміщуються за межею тротуару, пішохідних доріжок та алей. Від тротуару до ТС повинна бути побудована пішохідна доріжка завширшки 1,5 метра.</w:t>
      </w:r>
    </w:p>
    <w:p w:rsidR="002E1323" w:rsidRPr="00492A90" w:rsidRDefault="002E1323" w:rsidP="002E1323">
      <w:pPr>
        <w:spacing w:after="0" w:line="240" w:lineRule="auto"/>
        <w:ind w:firstLine="708"/>
        <w:rPr>
          <w:rFonts w:ascii="Times New Roman" w:eastAsia="Times New Roman" w:hAnsi="Times New Roman"/>
          <w:lang w:val="uk-UA" w:eastAsia="ru-RU"/>
        </w:rPr>
      </w:pPr>
      <w:r w:rsidRPr="00492A90">
        <w:rPr>
          <w:rFonts w:ascii="Times New Roman" w:eastAsia="Times New Roman" w:hAnsi="Times New Roman"/>
          <w:lang w:val="uk-UA" w:eastAsia="ru-RU"/>
        </w:rPr>
        <w:t>6.  До ТС має бути передбачений зручний під`їзд автотранспорту для розвантаження товару (у разі технічної можливості), що не створював би перешкод для проходу пішоходів, посадки та висадки пасажирів міського громадського транспорту;</w:t>
      </w:r>
    </w:p>
    <w:p w:rsidR="002E1323" w:rsidRPr="00492A90" w:rsidRDefault="002E1323" w:rsidP="002E1323">
      <w:pPr>
        <w:spacing w:after="0" w:line="240" w:lineRule="auto"/>
        <w:ind w:firstLine="540"/>
        <w:jc w:val="both"/>
        <w:rPr>
          <w:rFonts w:ascii="Times New Roman" w:eastAsia="Times New Roman" w:hAnsi="Times New Roman"/>
          <w:lang w:val="uk-UA" w:eastAsia="ru-RU"/>
        </w:rPr>
      </w:pPr>
      <w:r w:rsidRPr="00492A90">
        <w:rPr>
          <w:rFonts w:ascii="Times New Roman" w:eastAsia="Times New Roman" w:hAnsi="Times New Roman"/>
          <w:lang w:val="uk-UA" w:eastAsia="ru-RU"/>
        </w:rPr>
        <w:lastRenderedPageBreak/>
        <w:t xml:space="preserve">  7.   Не допускається встановлення ТС ближче ніж за 5 м до проїзної частини вулиць і доріг (крім випадків передбачених пунктом 8 вимог).</w:t>
      </w:r>
    </w:p>
    <w:p w:rsidR="002E1323" w:rsidRPr="00492A90" w:rsidRDefault="002E1323" w:rsidP="002E1323">
      <w:pPr>
        <w:spacing w:after="0" w:line="240" w:lineRule="auto"/>
        <w:ind w:firstLine="540"/>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8.  На вулицях і дорогах, де існуючі будинки, споруди та огорожа розміщені на відстані менше ніж 5 метрів від проїжджої частини, розміщення ТС дозволяється в одну лінію з фасадами будівель, споруд або огорож, а також у разі блокування із зупинками громадського транспорту.</w:t>
      </w:r>
    </w:p>
    <w:p w:rsidR="002E1323" w:rsidRPr="00492A90" w:rsidRDefault="002E1323" w:rsidP="002E1323">
      <w:pPr>
        <w:spacing w:after="0" w:line="240" w:lineRule="auto"/>
        <w:ind w:firstLine="540"/>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9.  Розміщення ТС забороняється в охоронних зонах пам'яток  історії, культури і архітектури, в зонах історичного центру і охоронних зонах регулювання забудови, на резервних територіях, призначених для капітального будівництва, територіях, займаних зеленими насадженнями і у водозахисних зонах.</w:t>
      </w:r>
    </w:p>
    <w:p w:rsidR="002E1323" w:rsidRPr="00492A90" w:rsidRDefault="002E1323" w:rsidP="002E1323">
      <w:pPr>
        <w:spacing w:after="0" w:line="240" w:lineRule="auto"/>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12. Забороняється розміщувати ТС ближче 50 м від  культових будівель, пам'ятників, фонтанів,  оглядових і панорамних майданчиків.</w:t>
      </w:r>
    </w:p>
    <w:p w:rsidR="002E1323" w:rsidRPr="00492A90" w:rsidRDefault="002E1323" w:rsidP="002E1323">
      <w:pPr>
        <w:spacing w:after="0" w:line="240" w:lineRule="auto"/>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13. Забороняється розміщення ТС на інженерних комунікаціях. В охоронних зонах інженерних комунікацій дозволяється розміщувати ТС тільки при умові обов'язкового погодження з організаціями, які експлуатують ці комунікації.</w:t>
      </w:r>
    </w:p>
    <w:p w:rsidR="002E1323" w:rsidRPr="00492A90" w:rsidRDefault="002E1323" w:rsidP="002E1323">
      <w:pPr>
        <w:spacing w:after="0" w:line="240" w:lineRule="auto"/>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13. Забороняється розміщення ТС на газонах, квітниках, дитячих майданчиках.</w:t>
      </w:r>
    </w:p>
    <w:p w:rsidR="002E1323" w:rsidRPr="00492A90" w:rsidRDefault="002E1323" w:rsidP="002E1323">
      <w:pPr>
        <w:spacing w:after="0" w:line="240" w:lineRule="auto"/>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14. Забороняється розміщувати ТС торговельно-побутового призначення на зупинках маршрутних транспортних засобів ближче 20 м у межах видимості в обидва боки тротуару від установленого дорожнього знаку, що позначає зупинку (крім ТС які встановлені в комплексі з зупинкою громадського транспорту).</w:t>
      </w:r>
    </w:p>
    <w:p w:rsidR="002E1323" w:rsidRPr="00492A90" w:rsidRDefault="002E1323" w:rsidP="002E1323">
      <w:pPr>
        <w:spacing w:after="0" w:line="240" w:lineRule="auto"/>
        <w:jc w:val="both"/>
        <w:rPr>
          <w:rFonts w:ascii="Times New Roman" w:eastAsia="Times New Roman" w:hAnsi="Times New Roman"/>
          <w:lang w:val="uk-UA" w:eastAsia="ru-RU"/>
        </w:rPr>
      </w:pPr>
      <w:r w:rsidRPr="00492A90">
        <w:rPr>
          <w:rFonts w:ascii="Times New Roman" w:eastAsia="Times New Roman" w:hAnsi="Times New Roman"/>
          <w:lang w:val="uk-UA" w:eastAsia="ru-RU"/>
        </w:rPr>
        <w:t xml:space="preserve">            15. Поряд із ТС заборонено розміщення наметів, зонтів столів, стільців та холодильного обладнання, яке не передбачено паспортом прив’язки цієї ТС.</w:t>
      </w:r>
    </w:p>
    <w:p w:rsidR="002E1323" w:rsidRPr="00492A90" w:rsidRDefault="002E1323" w:rsidP="002E1323">
      <w:pPr>
        <w:spacing w:after="0" w:line="240" w:lineRule="auto"/>
        <w:jc w:val="both"/>
        <w:rPr>
          <w:rFonts w:ascii="Times New Roman" w:eastAsia="Times New Roman" w:hAnsi="Times New Roman"/>
          <w:lang w:val="uk-UA" w:eastAsia="ar-SA"/>
        </w:rPr>
      </w:pPr>
      <w:r w:rsidRPr="00492A90">
        <w:rPr>
          <w:rFonts w:ascii="Times New Roman" w:eastAsia="Times New Roman" w:hAnsi="Times New Roman"/>
          <w:lang w:val="uk-UA" w:eastAsia="ru-RU"/>
        </w:rPr>
        <w:t xml:space="preserve">           16.  Забороняється розміщувати ТС для здійснення роздрібної торгівлі тютюновими виробами та алкогольними напоями, якщо пішохідна доступність до об’єкту торгівлі менша 100 м від території або приміщень дошкільних, лікарняних і навчальних закладів. дитячих майданчиків.</w:t>
      </w:r>
      <w:r w:rsidRPr="00492A90">
        <w:rPr>
          <w:rFonts w:ascii="Times New Roman" w:eastAsia="Times New Roman" w:hAnsi="Times New Roman"/>
          <w:lang w:val="uk-UA" w:eastAsia="ar-SA"/>
        </w:rPr>
        <w:t xml:space="preserve">      </w:t>
      </w:r>
    </w:p>
    <w:p w:rsidR="002E1323" w:rsidRPr="00492A90" w:rsidRDefault="002E1323" w:rsidP="002E1323">
      <w:pPr>
        <w:spacing w:after="0" w:line="240" w:lineRule="auto"/>
        <w:ind w:firstLine="708"/>
        <w:jc w:val="both"/>
        <w:rPr>
          <w:rFonts w:ascii="Times New Roman" w:hAnsi="Times New Roman"/>
          <w:sz w:val="28"/>
          <w:szCs w:val="28"/>
          <w:lang w:val="uk-UA"/>
        </w:rPr>
      </w:pPr>
    </w:p>
    <w:p w:rsidR="002E1323" w:rsidRPr="00492A90" w:rsidRDefault="002E1323" w:rsidP="002E1323">
      <w:pPr>
        <w:spacing w:after="0" w:line="240" w:lineRule="auto"/>
        <w:jc w:val="center"/>
        <w:rPr>
          <w:rFonts w:ascii="Times New Roman" w:eastAsia="Times New Roman" w:hAnsi="Times New Roman"/>
          <w:i/>
          <w:sz w:val="28"/>
          <w:szCs w:val="28"/>
          <w:lang w:val="uk-UA" w:eastAsia="ru-RU"/>
        </w:rPr>
      </w:pPr>
      <w:r w:rsidRPr="00492A90">
        <w:rPr>
          <w:rFonts w:ascii="Times New Roman" w:eastAsia="Times New Roman" w:hAnsi="Times New Roman"/>
          <w:sz w:val="28"/>
          <w:szCs w:val="28"/>
          <w:lang w:val="uk-UA" w:eastAsia="ru-RU"/>
        </w:rPr>
        <w:t>Секретар міської ради                                                      О.М. Ярошенко</w:t>
      </w:r>
    </w:p>
    <w:p w:rsidR="002E1323" w:rsidRPr="00492A90" w:rsidRDefault="002E1323" w:rsidP="002E1323">
      <w:pPr>
        <w:tabs>
          <w:tab w:val="left" w:pos="6885"/>
        </w:tabs>
        <w:spacing w:after="0" w:line="240" w:lineRule="auto"/>
        <w:jc w:val="both"/>
        <w:rPr>
          <w:rFonts w:eastAsia="Times New Roman"/>
          <w:sz w:val="24"/>
          <w:szCs w:val="24"/>
          <w:lang w:val="uk-UA" w:eastAsia="ru-RU"/>
        </w:rPr>
      </w:pPr>
    </w:p>
    <w:p w:rsidR="002E1323" w:rsidRPr="00492A90" w:rsidRDefault="002E1323" w:rsidP="002E1323">
      <w:pPr>
        <w:tabs>
          <w:tab w:val="left" w:pos="6885"/>
        </w:tabs>
        <w:spacing w:after="0" w:line="240" w:lineRule="auto"/>
        <w:jc w:val="both"/>
        <w:rPr>
          <w:rFonts w:eastAsia="Times New Roman"/>
          <w:sz w:val="24"/>
          <w:szCs w:val="24"/>
          <w:lang w:val="uk-UA" w:eastAsia="ru-RU"/>
        </w:rPr>
      </w:pPr>
    </w:p>
    <w:p w:rsidR="002E1323" w:rsidRPr="00492A90" w:rsidRDefault="002E1323" w:rsidP="002E1323">
      <w:pPr>
        <w:tabs>
          <w:tab w:val="left" w:pos="6885"/>
        </w:tabs>
        <w:spacing w:after="0" w:line="240" w:lineRule="auto"/>
        <w:jc w:val="both"/>
        <w:rPr>
          <w:rFonts w:eastAsia="Times New Roman"/>
          <w:sz w:val="24"/>
          <w:szCs w:val="24"/>
          <w:lang w:val="uk-UA" w:eastAsia="ru-RU"/>
        </w:rPr>
      </w:pPr>
    </w:p>
    <w:p w:rsidR="002E1323" w:rsidRPr="00492A90" w:rsidRDefault="002E1323" w:rsidP="002E1323">
      <w:pPr>
        <w:tabs>
          <w:tab w:val="left" w:pos="6885"/>
        </w:tabs>
        <w:spacing w:after="0" w:line="240" w:lineRule="auto"/>
        <w:jc w:val="both"/>
        <w:rPr>
          <w:rFonts w:eastAsia="Times New Roman"/>
          <w:sz w:val="24"/>
          <w:szCs w:val="24"/>
          <w:lang w:val="uk-UA" w:eastAsia="ru-RU"/>
        </w:rPr>
        <w:sectPr w:rsidR="002E1323" w:rsidRPr="00492A90" w:rsidSect="002E1323">
          <w:pgSz w:w="11906" w:h="16838"/>
          <w:pgMar w:top="567" w:right="567" w:bottom="567" w:left="1701" w:header="720" w:footer="720" w:gutter="0"/>
          <w:cols w:space="708"/>
          <w:docGrid w:linePitch="360"/>
        </w:sectPr>
      </w:pPr>
    </w:p>
    <w:p w:rsidR="002E1323" w:rsidRPr="00492A90" w:rsidRDefault="002E1323" w:rsidP="002E1323">
      <w:pPr>
        <w:tabs>
          <w:tab w:val="left" w:pos="6885"/>
        </w:tabs>
        <w:spacing w:after="0" w:line="240" w:lineRule="auto"/>
        <w:jc w:val="right"/>
        <w:rPr>
          <w:rFonts w:eastAsia="Times New Roman"/>
          <w:sz w:val="24"/>
          <w:szCs w:val="24"/>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r w:rsidRPr="00492A90">
        <w:rPr>
          <w:rFonts w:ascii="ISOCPEUR" w:eastAsia="Times New Roman" w:hAnsi="ISOCPEUR"/>
          <w:i/>
          <w:sz w:val="28"/>
          <w:szCs w:val="28"/>
          <w:lang w:val="uk-UA" w:eastAsia="ru-RU"/>
        </w:rPr>
        <w:t xml:space="preserve">                                                                                                                      </w:t>
      </w: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r w:rsidRPr="00492A90">
        <w:rPr>
          <w:rFonts w:ascii="ISOCPEUR" w:eastAsia="Times New Roman" w:hAnsi="ISOCPEUR"/>
          <w:i/>
          <w:sz w:val="28"/>
          <w:szCs w:val="28"/>
          <w:lang w:val="uk-UA" w:eastAsia="ru-RU"/>
        </w:rPr>
        <w:t xml:space="preserve">                                                                                                                                                             </w:t>
      </w: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0"/>
          <w:szCs w:val="40"/>
          <w:lang w:val="uk-UA" w:eastAsia="ru-RU"/>
        </w:rPr>
      </w:pPr>
      <w:r w:rsidRPr="00492A90">
        <w:rPr>
          <w:rFonts w:ascii="ISOCPEUR" w:eastAsia="Times New Roman" w:hAnsi="ISOCPEUR"/>
          <w:i/>
          <w:sz w:val="28"/>
          <w:szCs w:val="28"/>
          <w:lang w:val="uk-UA" w:eastAsia="ru-RU"/>
        </w:rPr>
        <w:t xml:space="preserve">                                                                                                                                                           </w:t>
      </w:r>
      <w:r w:rsidRPr="00492A90">
        <w:rPr>
          <w:rFonts w:ascii="ISOCPEUR" w:eastAsia="Times New Roman" w:hAnsi="ISOCPEUR"/>
          <w:i/>
          <w:sz w:val="40"/>
          <w:szCs w:val="40"/>
          <w:lang w:val="uk-UA" w:eastAsia="ru-RU"/>
        </w:rPr>
        <w:t xml:space="preserve">Додаток 7 </w:t>
      </w:r>
    </w:p>
    <w:p w:rsidR="002E1323" w:rsidRPr="00492A90" w:rsidRDefault="002E1323" w:rsidP="002E1323">
      <w:pPr>
        <w:tabs>
          <w:tab w:val="left" w:pos="6885"/>
        </w:tabs>
        <w:spacing w:after="0" w:line="240" w:lineRule="auto"/>
        <w:rPr>
          <w:rFonts w:ascii="ISOCPEUR" w:eastAsia="Times New Roman" w:hAnsi="ISOCPEUR"/>
          <w:i/>
          <w:sz w:val="40"/>
          <w:szCs w:val="40"/>
          <w:lang w:val="uk-UA" w:eastAsia="ru-RU"/>
        </w:rPr>
      </w:pPr>
      <w:r w:rsidRPr="00492A90">
        <w:rPr>
          <w:rFonts w:ascii="ISOCPEUR" w:eastAsia="Times New Roman" w:hAnsi="ISOCPEUR"/>
          <w:i/>
          <w:sz w:val="40"/>
          <w:szCs w:val="40"/>
          <w:lang w:val="uk-UA" w:eastAsia="ru-RU"/>
        </w:rPr>
        <w:t xml:space="preserve">                                                                                                                               Порядку</w:t>
      </w: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АРХІТЕКТУРНИЙ ТИП №1</w:t>
      </w:r>
    </w:p>
    <w:p w:rsidR="002E1323" w:rsidRPr="00492A90" w:rsidRDefault="002E1323" w:rsidP="002E1323">
      <w:pP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 xml:space="preserve">ТИМЧАСОВИХ СОРУД ДЛЯ ПРОВАДЖЕННЯ ПІДПРИЄМНИЦЬКОЇ ДІЯЛЬНОСТІ </w:t>
      </w:r>
    </w:p>
    <w:p w:rsidR="002E1323" w:rsidRPr="00492A90" w:rsidRDefault="002E1323" w:rsidP="002E1323">
      <w:pP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 xml:space="preserve">НА ТЕРИТОРІЇ ЗЕЛЕНОДОЛЬСЬКОЇ ОБ’ЄДНАНОЇ ТЕРИТОРІАЛЬНОЇ ГРОМАДИ </w:t>
      </w:r>
    </w:p>
    <w:p w:rsidR="002E1323" w:rsidRPr="00492A90" w:rsidRDefault="002E1323" w:rsidP="002E1323">
      <w:pP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АПОСТОЛІВСЬКОГО РАЙОНУ ДНІПРОПЕТРОВСЬКОЇ ОБЛАСТІ</w:t>
      </w:r>
    </w:p>
    <w:p w:rsidR="002E1323" w:rsidRPr="00492A90" w:rsidRDefault="002E1323" w:rsidP="002E1323">
      <w:pPr>
        <w:tabs>
          <w:tab w:val="left" w:pos="6885"/>
        </w:tabs>
        <w:spacing w:after="0" w:line="240" w:lineRule="auto"/>
        <w:jc w:val="center"/>
        <w:rPr>
          <w:rFonts w:ascii="ISOCPEUR" w:eastAsia="Times New Roman" w:hAnsi="ISOCPEUR"/>
          <w:i/>
          <w:sz w:val="56"/>
          <w:szCs w:val="56"/>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t>ЗЕЛЕНОДОЛЬСЬК</w:t>
      </w: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t>2018</w:t>
      </w: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object w:dxaOrig="4320" w:dyaOrig="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4.4pt;height:838.8pt" o:ole="">
            <v:imagedata r:id="rId52" o:title=""/>
          </v:shape>
          <o:OLEObject Type="Embed" ProgID="FoxitReader.FDFDoc" ShapeID="_x0000_i1025" DrawAspect="Content" ObjectID="_1584970085" r:id="rId53"/>
        </w:object>
      </w: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object w:dxaOrig="4320" w:dyaOrig="3053">
          <v:shape id="_x0000_i1026" type="#_x0000_t75" style="width:1184.4pt;height:838.8pt" o:ole="">
            <v:imagedata r:id="rId54" o:title=""/>
          </v:shape>
          <o:OLEObject Type="Embed" ProgID="FoxitReader.FDFDoc" ShapeID="_x0000_i1026" DrawAspect="Content" ObjectID="_1584970086" r:id="rId55"/>
        </w:object>
      </w: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object w:dxaOrig="4320" w:dyaOrig="3053">
          <v:shape id="_x0000_i1027" type="#_x0000_t75" style="width:1185.6pt;height:840.6pt" o:ole="">
            <v:imagedata r:id="rId56" o:title=""/>
          </v:shape>
          <o:OLEObject Type="Embed" ProgID="FoxitReader.FDFDoc" ShapeID="_x0000_i1027" DrawAspect="Content" ObjectID="_1584970087" r:id="rId57"/>
        </w:object>
      </w:r>
    </w:p>
    <w:p w:rsidR="002E1323" w:rsidRPr="00492A90" w:rsidRDefault="002E1323" w:rsidP="002E1323">
      <w:pPr>
        <w:tabs>
          <w:tab w:val="left" w:pos="6885"/>
        </w:tabs>
        <w:spacing w:after="0" w:line="240" w:lineRule="auto"/>
        <w:jc w:val="center"/>
        <w:rPr>
          <w:rFonts w:ascii="ISOCPEUR" w:eastAsia="Times New Roman" w:hAnsi="ISOCPEUR"/>
          <w:i/>
          <w:sz w:val="48"/>
          <w:szCs w:val="48"/>
          <w:lang w:val="uk-UA" w:eastAsia="ru-RU"/>
        </w:rPr>
        <w:sectPr w:rsidR="002E1323" w:rsidRPr="00492A90" w:rsidSect="002E1323">
          <w:pgSz w:w="23814" w:h="16840" w:orient="landscape" w:code="9"/>
          <w:pgMar w:top="0" w:right="0" w:bottom="0" w:left="0" w:header="720" w:footer="720"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r w:rsidRPr="00492A90">
        <w:rPr>
          <w:rFonts w:ascii="ISOCPEUR" w:eastAsia="Times New Roman" w:hAnsi="ISOCPEUR"/>
          <w:i/>
          <w:sz w:val="48"/>
          <w:szCs w:val="48"/>
          <w:lang w:val="uk-UA" w:eastAsia="ru-RU"/>
        </w:rPr>
        <w:object w:dxaOrig="4320" w:dyaOrig="3053">
          <v:shape id="_x0000_i1028" type="#_x0000_t75" style="width:1165.8pt;height:825.6pt" o:ole="">
            <v:imagedata r:id="rId58" o:title=""/>
          </v:shape>
          <o:OLEObject Type="Embed" ProgID="FoxitReader.FDFDoc" ShapeID="_x0000_i1028" DrawAspect="Content" ObjectID="_1584970088" r:id="rId59"/>
        </w:objec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0"/>
          <w:szCs w:val="40"/>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0"/>
          <w:szCs w:val="40"/>
          <w:lang w:val="uk-UA" w:eastAsia="ru-RU"/>
        </w:rPr>
      </w:pPr>
      <w:r w:rsidRPr="00492A90">
        <w:rPr>
          <w:rFonts w:ascii="ISOCPEUR" w:eastAsia="Times New Roman" w:hAnsi="ISOCPEUR"/>
          <w:i/>
          <w:sz w:val="40"/>
          <w:szCs w:val="40"/>
          <w:lang w:val="uk-UA" w:eastAsia="ru-RU"/>
        </w:rPr>
        <w:t xml:space="preserve">                                                                                                                     </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28"/>
          <w:szCs w:val="2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АРХІТЕКТУРНИЙ ТИП №2</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 xml:space="preserve">ТИМЧАСОВИХ СОРУД ДЛЯ ПРОВАДЖЕННЯ ПІДПРИЄМНИЦЬКОЇ ДІЯЛЬНОСТІ </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 xml:space="preserve">НА ТЕРИТОРІЇ ЗЕЛЕНОДОЛЬСЬКОЇ ОБ’ЄДНАНОЇ ТЕРИТОРІАЛЬНОЇ ГРОМАДИ </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56"/>
          <w:szCs w:val="56"/>
          <w:lang w:val="uk-UA" w:eastAsia="ru-RU"/>
        </w:rPr>
      </w:pPr>
      <w:r w:rsidRPr="00492A90">
        <w:rPr>
          <w:rFonts w:ascii="ISOCPEUR" w:eastAsia="Times New Roman" w:hAnsi="ISOCPEUR"/>
          <w:i/>
          <w:sz w:val="56"/>
          <w:szCs w:val="56"/>
          <w:lang w:val="uk-UA" w:eastAsia="ru-RU"/>
        </w:rPr>
        <w:t>АПОСТОЛІВСЬКОГО РАЙОНУ ДНІПРОПЕТРОВСЬКОЇ ОБЛАСТІ</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56"/>
          <w:szCs w:val="56"/>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rPr>
          <w:rFonts w:ascii="ISOCPEUR" w:eastAsia="Times New Roman" w:hAnsi="ISOCPEUR"/>
          <w:i/>
          <w:sz w:val="48"/>
          <w:szCs w:val="48"/>
          <w:lang w:val="uk-UA" w:eastAsia="ru-RU"/>
        </w:rPr>
      </w:pP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t>ЗЕЛЕНОДОЛЬСЬК</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r w:rsidRPr="00492A90">
        <w:rPr>
          <w:rFonts w:ascii="ISOCPEUR" w:eastAsia="Times New Roman" w:hAnsi="ISOCPEUR"/>
          <w:i/>
          <w:sz w:val="48"/>
          <w:szCs w:val="48"/>
          <w:lang w:val="uk-UA" w:eastAsia="ru-RU"/>
        </w:rPr>
        <w:t>2018</w:t>
      </w:r>
    </w:p>
    <w:p w:rsidR="002E1323" w:rsidRPr="00492A90" w:rsidRDefault="002E1323" w:rsidP="002E1323">
      <w:pPr>
        <w:pBdr>
          <w:top w:val="double" w:sz="4" w:space="1" w:color="auto"/>
          <w:left w:val="double" w:sz="4" w:space="4" w:color="auto"/>
          <w:bottom w:val="double" w:sz="4" w:space="1" w:color="auto"/>
          <w:right w:val="double" w:sz="4" w:space="4" w:color="auto"/>
        </w:pBdr>
        <w:tabs>
          <w:tab w:val="left" w:pos="6885"/>
        </w:tabs>
        <w:spacing w:after="0" w:line="240" w:lineRule="auto"/>
        <w:jc w:val="center"/>
        <w:rPr>
          <w:rFonts w:ascii="ISOCPEUR" w:eastAsia="Times New Roman" w:hAnsi="ISOCPEUR"/>
          <w:i/>
          <w:sz w:val="48"/>
          <w:szCs w:val="48"/>
          <w:lang w:val="uk-UA" w:eastAsia="ru-RU"/>
        </w:rPr>
      </w:pPr>
    </w:p>
    <w:p w:rsidR="002E1323" w:rsidRPr="00492A90" w:rsidRDefault="002E1323" w:rsidP="002E1323">
      <w:pPr>
        <w:spacing w:after="0" w:line="240" w:lineRule="auto"/>
        <w:rPr>
          <w:rFonts w:ascii="ISOCPEUR" w:eastAsia="Times New Roman" w:hAnsi="ISOCPEUR"/>
          <w:i/>
          <w:sz w:val="48"/>
          <w:szCs w:val="48"/>
          <w:lang w:val="uk-UA" w:eastAsia="ru-RU"/>
        </w:rPr>
      </w:pPr>
    </w:p>
    <w:p w:rsidR="002E1323" w:rsidRPr="00492A90" w:rsidRDefault="002E1323" w:rsidP="002E1323">
      <w:pPr>
        <w:spacing w:after="0" w:line="240" w:lineRule="auto"/>
        <w:rPr>
          <w:rFonts w:ascii="Times New Roman" w:eastAsia="Times New Roman" w:hAnsi="Times New Roman"/>
          <w:b/>
          <w:sz w:val="24"/>
          <w:szCs w:val="24"/>
          <w:lang w:val="uk-UA" w:eastAsia="ru-RU"/>
        </w:rPr>
        <w:sectPr w:rsidR="002E1323" w:rsidRPr="00492A90" w:rsidSect="002E1323">
          <w:pgSz w:w="23814" w:h="16840" w:orient="landscape" w:code="9"/>
          <w:pgMar w:top="851" w:right="851" w:bottom="851" w:left="1418" w:header="720" w:footer="720" w:gutter="0"/>
          <w:cols w:space="708"/>
          <w:docGrid w:linePitch="360"/>
        </w:sectPr>
      </w:pPr>
      <w:r w:rsidRPr="00492A90">
        <w:rPr>
          <w:rFonts w:ascii="Times New Roman" w:eastAsia="Times New Roman" w:hAnsi="Times New Roman"/>
          <w:b/>
          <w:sz w:val="24"/>
          <w:szCs w:val="24"/>
          <w:lang w:val="uk-UA" w:eastAsia="ru-RU"/>
        </w:rPr>
        <w:object w:dxaOrig="4320" w:dyaOrig="3053">
          <v:shape id="_x0000_i1029" type="#_x0000_t75" style="width:1086pt;height:766.2pt" o:ole="">
            <v:imagedata r:id="rId60" o:title=""/>
          </v:shape>
          <o:OLEObject Type="Embed" ProgID="FoxitReader.Document" ShapeID="_x0000_i1029" DrawAspect="Content" ObjectID="_1584970089" r:id="rId61"/>
        </w:object>
      </w:r>
      <w:r w:rsidRPr="00492A90">
        <w:rPr>
          <w:rFonts w:ascii="Times New Roman" w:eastAsia="Times New Roman" w:hAnsi="Times New Roman"/>
          <w:b/>
          <w:sz w:val="24"/>
          <w:szCs w:val="24"/>
          <w:lang w:val="uk-UA" w:eastAsia="ru-RU"/>
        </w:rPr>
        <w:object w:dxaOrig="4320" w:dyaOrig="3053">
          <v:shape id="_x0000_i1030" type="#_x0000_t75" style="width:1079.4pt;height:762.6pt" o:ole="">
            <v:imagedata r:id="rId62" o:title=""/>
          </v:shape>
          <o:OLEObject Type="Embed" ProgID="FoxitReader.Document" ShapeID="_x0000_i1030" DrawAspect="Content" ObjectID="_1584970090" r:id="rId63"/>
        </w:object>
      </w:r>
      <w:r w:rsidRPr="00492A90">
        <w:rPr>
          <w:rFonts w:ascii="Times New Roman" w:eastAsia="Times New Roman" w:hAnsi="Times New Roman"/>
          <w:b/>
          <w:sz w:val="24"/>
          <w:szCs w:val="24"/>
          <w:lang w:val="uk-UA" w:eastAsia="ru-RU"/>
        </w:rPr>
        <w:object w:dxaOrig="4320" w:dyaOrig="3053">
          <v:shape id="_x0000_i1031" type="#_x0000_t75" style="width:1094.4pt;height:741pt" o:ole="">
            <v:imagedata r:id="rId64" o:title=""/>
          </v:shape>
          <o:OLEObject Type="Embed" ProgID="FoxitReader.Document" ShapeID="_x0000_i1031" DrawAspect="Content" ObjectID="_1584970091" r:id="rId65"/>
        </w:object>
      </w:r>
    </w:p>
    <w:p w:rsidR="002E1323" w:rsidRPr="00492A90" w:rsidRDefault="002E1323" w:rsidP="00214A22">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Секретар міської ради                                                      О.М. Ярошенко</w:t>
      </w:r>
    </w:p>
    <w:p w:rsidR="00A67087" w:rsidRPr="00492A90" w:rsidRDefault="00A67087" w:rsidP="00214A22">
      <w:pPr>
        <w:spacing w:after="0" w:line="240" w:lineRule="auto"/>
        <w:ind w:right="57"/>
        <w:contextualSpacing/>
        <w:jc w:val="center"/>
        <w:rPr>
          <w:rFonts w:ascii="Times New Roman" w:hAnsi="Times New Roman"/>
          <w:sz w:val="28"/>
          <w:szCs w:val="28"/>
          <w:lang w:val="uk-UA"/>
        </w:rPr>
      </w:pPr>
    </w:p>
    <w:p w:rsidR="00EA2A40" w:rsidRPr="00492A90" w:rsidRDefault="00EA2A40" w:rsidP="008F0A83">
      <w:pPr>
        <w:spacing w:after="0" w:line="240" w:lineRule="auto"/>
        <w:ind w:right="57"/>
        <w:contextualSpacing/>
        <w:jc w:val="center"/>
        <w:rPr>
          <w:rFonts w:ascii="Times New Roman" w:hAnsi="Times New Roman"/>
          <w:sz w:val="28"/>
          <w:szCs w:val="28"/>
          <w:lang w:val="uk-UA"/>
        </w:rPr>
      </w:pPr>
    </w:p>
    <w:p w:rsidR="00EA2A40" w:rsidRPr="00492A90" w:rsidRDefault="00EA2A40" w:rsidP="00EA2A40">
      <w:pPr>
        <w:spacing w:after="0" w:line="240" w:lineRule="auto"/>
        <w:jc w:val="both"/>
        <w:rPr>
          <w:rFonts w:ascii="Times New Roman" w:eastAsia="Times New Roman" w:hAnsi="Times New Roman"/>
          <w:b/>
          <w:i/>
          <w:sz w:val="28"/>
          <w:szCs w:val="24"/>
          <w:lang w:val="uk-UA" w:eastAsia="ru-RU"/>
        </w:rPr>
      </w:pPr>
    </w:p>
    <w:p w:rsidR="00EA2A40" w:rsidRPr="00492A90" w:rsidRDefault="00EA2A40" w:rsidP="00EA2A40">
      <w:pPr>
        <w:spacing w:after="0" w:line="240" w:lineRule="auto"/>
        <w:rPr>
          <w:rFonts w:ascii="Times New Roman" w:eastAsia="Times New Roman" w:hAnsi="Times New Roman"/>
          <w:b/>
          <w:sz w:val="28"/>
          <w:szCs w:val="28"/>
          <w:lang w:val="uk-UA" w:eastAsia="ru-RU"/>
        </w:rPr>
      </w:pPr>
      <w:r w:rsidRPr="00492A90">
        <w:rPr>
          <w:rFonts w:ascii="Times New Roman" w:eastAsia="Times New Roman" w:hAnsi="Times New Roman"/>
          <w:b/>
          <w:noProof/>
          <w:sz w:val="28"/>
          <w:szCs w:val="28"/>
          <w:lang w:eastAsia="ru-RU"/>
        </w:rPr>
        <w:drawing>
          <wp:anchor distT="0" distB="0" distL="114300" distR="114300" simplePos="0" relativeHeight="251661312" behindDoc="0" locked="0" layoutInCell="1" allowOverlap="1" wp14:anchorId="5395ED4A" wp14:editId="39BCFF88">
            <wp:simplePos x="0" y="0"/>
            <wp:positionH relativeFrom="column">
              <wp:posOffset>2914015</wp:posOffset>
            </wp:positionH>
            <wp:positionV relativeFrom="paragraph">
              <wp:posOffset>27940</wp:posOffset>
            </wp:positionV>
            <wp:extent cx="442595" cy="632460"/>
            <wp:effectExtent l="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42595" cy="632460"/>
                    </a:xfrm>
                    <a:prstGeom prst="rect">
                      <a:avLst/>
                    </a:prstGeom>
                    <a:noFill/>
                  </pic:spPr>
                </pic:pic>
              </a:graphicData>
            </a:graphic>
          </wp:anchor>
        </w:drawing>
      </w:r>
    </w:p>
    <w:p w:rsidR="00EA2A40" w:rsidRPr="00492A90" w:rsidRDefault="00EA2A40" w:rsidP="00EA2A40">
      <w:pPr>
        <w:keepNext/>
        <w:spacing w:after="60" w:line="240" w:lineRule="auto"/>
        <w:jc w:val="center"/>
        <w:outlineLvl w:val="1"/>
        <w:rPr>
          <w:rFonts w:ascii="Times New Roman" w:eastAsia="Times New Roman" w:hAnsi="Times New Roman"/>
          <w:b/>
          <w:bCs/>
          <w:iCs/>
          <w:sz w:val="28"/>
          <w:szCs w:val="28"/>
          <w:lang w:val="uk-UA" w:eastAsia="ru-RU"/>
        </w:rPr>
      </w:pPr>
      <w:r w:rsidRPr="00492A90">
        <w:rPr>
          <w:rFonts w:ascii="Times New Roman" w:eastAsia="Times New Roman" w:hAnsi="Times New Roman"/>
          <w:b/>
          <w:bCs/>
          <w:iCs/>
          <w:sz w:val="28"/>
          <w:szCs w:val="28"/>
          <w:lang w:val="uk-UA" w:eastAsia="ru-RU"/>
        </w:rPr>
        <w:t>У К Р А Ї Н А</w:t>
      </w:r>
    </w:p>
    <w:p w:rsidR="00EA2A40" w:rsidRPr="00492A90" w:rsidRDefault="00EA2A40" w:rsidP="00EA2A4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територіальна громада</w:t>
      </w:r>
    </w:p>
    <w:p w:rsidR="00EA2A40" w:rsidRPr="00492A90" w:rsidRDefault="00EA2A40" w:rsidP="00EA2A40">
      <w:pPr>
        <w:pBdr>
          <w:bottom w:val="single" w:sz="12" w:space="1" w:color="auto"/>
        </w:pBd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Апостолівського району Дніпропетровської області</w:t>
      </w:r>
    </w:p>
    <w:p w:rsidR="00EA2A40" w:rsidRPr="00492A90" w:rsidRDefault="00EA2A40" w:rsidP="00EA2A4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EA2A40" w:rsidRPr="00492A90" w:rsidRDefault="00EA2A40" w:rsidP="00EA2A40">
      <w:pPr>
        <w:keepNext/>
        <w:spacing w:after="0" w:line="240" w:lineRule="auto"/>
        <w:outlineLvl w:val="0"/>
        <w:rPr>
          <w:rFonts w:ascii="Times New Roman" w:eastAsia="Times New Roman" w:hAnsi="Times New Roman"/>
          <w:b/>
          <w:bCs/>
          <w:i/>
          <w:iCs/>
          <w:kern w:val="32"/>
          <w:sz w:val="28"/>
          <w:szCs w:val="28"/>
          <w:lang w:val="uk-UA" w:eastAsia="ru-RU"/>
        </w:rPr>
      </w:pPr>
      <w:r w:rsidRPr="00492A90">
        <w:rPr>
          <w:rFonts w:ascii="Times New Roman" w:eastAsia="Times New Roman" w:hAnsi="Times New Roman"/>
          <w:b/>
          <w:bCs/>
          <w:kern w:val="32"/>
          <w:sz w:val="28"/>
          <w:szCs w:val="28"/>
          <w:lang w:val="uk-UA" w:eastAsia="ru-RU"/>
        </w:rPr>
        <w:t xml:space="preserve">                                                         Р І Ш Е Н Н Я</w:t>
      </w:r>
    </w:p>
    <w:p w:rsidR="00EA2A40" w:rsidRPr="00492A90" w:rsidRDefault="00EA2A40" w:rsidP="00EA2A4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Зеленодольської міської ради</w:t>
      </w:r>
    </w:p>
    <w:p w:rsidR="00EA2A40" w:rsidRPr="00492A90" w:rsidRDefault="00EA2A40" w:rsidP="00EA2A4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43 сесії VІІ скликання</w:t>
      </w:r>
    </w:p>
    <w:p w:rsidR="00EA2A40" w:rsidRPr="00492A90" w:rsidRDefault="00EA2A40" w:rsidP="00EA2A40">
      <w:pPr>
        <w:spacing w:after="0" w:line="240" w:lineRule="auto"/>
        <w:rPr>
          <w:rFonts w:ascii="Times New Roman" w:eastAsia="Times New Roman" w:hAnsi="Times New Roman"/>
          <w:b/>
          <w:sz w:val="28"/>
          <w:szCs w:val="28"/>
          <w:lang w:val="uk-UA" w:eastAsia="ru-RU"/>
        </w:rPr>
      </w:pPr>
    </w:p>
    <w:p w:rsidR="00EA2A40" w:rsidRPr="00492A90" w:rsidRDefault="00EA2A40" w:rsidP="00EA2A40">
      <w:pPr>
        <w:spacing w:after="0" w:line="240" w:lineRule="auto"/>
        <w:jc w:val="center"/>
        <w:rPr>
          <w:rFonts w:ascii="Times New Roman" w:eastAsia="Times New Roman" w:hAnsi="Times New Roman"/>
          <w:b/>
          <w:bCs/>
          <w:sz w:val="28"/>
          <w:szCs w:val="28"/>
          <w:lang w:val="uk-UA" w:eastAsia="ru-RU"/>
        </w:rPr>
      </w:pPr>
      <w:r w:rsidRPr="00492A90">
        <w:rPr>
          <w:rFonts w:ascii="Times New Roman" w:eastAsia="Times New Roman" w:hAnsi="Times New Roman"/>
          <w:b/>
          <w:sz w:val="28"/>
          <w:szCs w:val="28"/>
          <w:lang w:val="uk-UA" w:eastAsia="ru-RU"/>
        </w:rPr>
        <w:t xml:space="preserve">     30 березня 2018 року</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bCs/>
          <w:sz w:val="28"/>
          <w:szCs w:val="28"/>
          <w:lang w:val="uk-UA" w:eastAsia="ru-RU"/>
        </w:rPr>
        <w:t xml:space="preserve">                  №  690</w:t>
      </w:r>
    </w:p>
    <w:p w:rsidR="00EA2A40" w:rsidRPr="00492A90" w:rsidRDefault="00EA2A40" w:rsidP="00EA2A40">
      <w:pPr>
        <w:widowControl w:val="0"/>
        <w:spacing w:after="0" w:line="240" w:lineRule="auto"/>
        <w:ind w:left="180" w:right="3040"/>
        <w:rPr>
          <w:rFonts w:ascii="Times New Roman" w:eastAsia="Times New Roman" w:hAnsi="Times New Roman"/>
          <w:b/>
          <w:bCs/>
          <w:sz w:val="24"/>
          <w:szCs w:val="24"/>
          <w:lang w:val="uk-UA"/>
        </w:rPr>
      </w:pPr>
    </w:p>
    <w:p w:rsidR="00EA2A40" w:rsidRPr="00492A90" w:rsidRDefault="00EA2A40" w:rsidP="00EA2A40">
      <w:pPr>
        <w:widowControl w:val="0"/>
        <w:spacing w:after="0" w:line="240" w:lineRule="auto"/>
        <w:ind w:left="180" w:right="3040"/>
        <w:rPr>
          <w:rFonts w:ascii="Times New Roman" w:eastAsia="Times New Roman" w:hAnsi="Times New Roman"/>
          <w:b/>
          <w:bCs/>
          <w:i/>
          <w:sz w:val="28"/>
          <w:szCs w:val="28"/>
          <w:lang w:val="uk-UA"/>
        </w:rPr>
      </w:pPr>
      <w:r w:rsidRPr="00492A90">
        <w:rPr>
          <w:rFonts w:ascii="Times New Roman" w:eastAsia="Times New Roman" w:hAnsi="Times New Roman"/>
          <w:b/>
          <w:bCs/>
          <w:i/>
          <w:sz w:val="28"/>
          <w:szCs w:val="28"/>
          <w:lang w:val="uk-UA"/>
        </w:rPr>
        <w:t>Про затвердження Правил благоустрою населених пунктів Зеленодольської міської об’єднаної територіальної громади</w:t>
      </w:r>
    </w:p>
    <w:p w:rsidR="00EA2A40" w:rsidRPr="00492A90" w:rsidRDefault="00EA2A40" w:rsidP="00EA2A40">
      <w:pPr>
        <w:tabs>
          <w:tab w:val="left" w:pos="3794"/>
          <w:tab w:val="center" w:pos="4678"/>
        </w:tabs>
        <w:spacing w:before="120" w:after="12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shd w:val="clear" w:color="auto" w:fill="FFFFFF"/>
          <w:lang w:val="uk-UA" w:eastAsia="ru-RU"/>
        </w:rPr>
        <w:t xml:space="preserve">         З метою створення сприятливого для життєдіяльності людини довкілля, збереження і охорони навколишнього природного середовища, збереження санітарного благополуччя населення та забезпечення належного контролю за благоустроєм та санітарним станом </w:t>
      </w:r>
      <w:r w:rsidRPr="00492A90">
        <w:rPr>
          <w:rFonts w:ascii="Times New Roman" w:eastAsia="Times New Roman" w:hAnsi="Times New Roman"/>
          <w:sz w:val="28"/>
          <w:szCs w:val="28"/>
          <w:lang w:val="uk-UA" w:eastAsia="ru-RU"/>
        </w:rPr>
        <w:t>населених пунктів Зеленодольської міської об’єднаної територіальної громади</w:t>
      </w:r>
      <w:r w:rsidRPr="00492A90">
        <w:rPr>
          <w:rFonts w:ascii="Times New Roman" w:eastAsia="Times New Roman" w:hAnsi="Times New Roman"/>
          <w:sz w:val="28"/>
          <w:szCs w:val="28"/>
          <w:shd w:val="clear" w:color="auto" w:fill="FFFFFF"/>
          <w:lang w:val="uk-UA" w:eastAsia="ru-RU"/>
        </w:rPr>
        <w:t xml:space="preserve">, утримання територій  в належному стані та врегулювання прав та обов’язків учасників правовідносин у сфері благоустрою, </w:t>
      </w:r>
      <w:r w:rsidRPr="00492A90">
        <w:rPr>
          <w:rFonts w:ascii="Times New Roman" w:eastAsia="Times New Roman" w:hAnsi="Times New Roman"/>
          <w:sz w:val="28"/>
          <w:szCs w:val="28"/>
          <w:lang w:val="uk-UA" w:eastAsia="ru-RU"/>
        </w:rPr>
        <w:t xml:space="preserve">відповідно до п. 2 ч.1 ст.10 Закону України «Про благоустрій населених пунктів», керуючись п. 44 ч. 1 ст. 26 Закону України “Про місцеве самоврядування в Україні”, Зеленодольська міська рада </w:t>
      </w:r>
    </w:p>
    <w:p w:rsidR="00EA2A40" w:rsidRPr="00492A90" w:rsidRDefault="00EA2A40" w:rsidP="00EA2A40">
      <w:pPr>
        <w:tabs>
          <w:tab w:val="left" w:pos="3794"/>
          <w:tab w:val="center" w:pos="4678"/>
        </w:tabs>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ab/>
        <w:t>ВИРІШИЛА:</w:t>
      </w:r>
    </w:p>
    <w:p w:rsidR="00EA2A40" w:rsidRPr="00492A90" w:rsidRDefault="00EA2A40" w:rsidP="00EA2A40">
      <w:pPr>
        <w:tabs>
          <w:tab w:val="left" w:pos="3794"/>
          <w:tab w:val="center" w:pos="4678"/>
        </w:tabs>
        <w:spacing w:before="120" w:after="120" w:line="240" w:lineRule="auto"/>
        <w:jc w:val="both"/>
        <w:rPr>
          <w:rFonts w:ascii="Times New Roman" w:eastAsia="Times New Roman" w:hAnsi="Times New Roman"/>
          <w:bCs/>
          <w:sz w:val="28"/>
          <w:szCs w:val="28"/>
          <w:lang w:val="uk-UA"/>
        </w:rPr>
      </w:pPr>
      <w:r w:rsidRPr="00492A90">
        <w:rPr>
          <w:rFonts w:ascii="Times New Roman" w:eastAsia="Times New Roman" w:hAnsi="Times New Roman"/>
          <w:bCs/>
          <w:sz w:val="28"/>
          <w:szCs w:val="28"/>
          <w:lang w:val="uk-UA"/>
        </w:rPr>
        <w:t>Затвердити Правила благоустрою населених пунктів Зеленодольської міської об’єднаної територіальної громади (додається).</w:t>
      </w:r>
    </w:p>
    <w:p w:rsidR="00EA2A40" w:rsidRPr="00492A90" w:rsidRDefault="00EA2A40" w:rsidP="003F5CFB">
      <w:pPr>
        <w:numPr>
          <w:ilvl w:val="0"/>
          <w:numId w:val="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Оприлюднити це рішення в засобах масової інформації.</w:t>
      </w:r>
    </w:p>
    <w:p w:rsidR="00EA2A40" w:rsidRPr="00492A90" w:rsidRDefault="00EA2A40" w:rsidP="003F5CFB">
      <w:pPr>
        <w:numPr>
          <w:ilvl w:val="0"/>
          <w:numId w:val="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Контроль за виконанням цього рішення покласти на постійні комісії з  питань регулювання земельних відносин та охорони навколишнього середовища та з питань розвитку інфраструктури, комунальної власності, будівництва, житлово-комунального господарства та благоустрою території.</w:t>
      </w:r>
    </w:p>
    <w:p w:rsidR="00EA2A40" w:rsidRPr="00492A90" w:rsidRDefault="00EA2A40" w:rsidP="003F5CFB">
      <w:pPr>
        <w:numPr>
          <w:ilvl w:val="0"/>
          <w:numId w:val="8"/>
        </w:num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Рішення Зеленодольської міської ради №362-1.1 від 20.04.2012 року визнати таким, що втратило чинність. </w:t>
      </w:r>
    </w:p>
    <w:p w:rsidR="00EA2A40" w:rsidRPr="00492A90" w:rsidRDefault="00EA2A40" w:rsidP="003F5CFB">
      <w:pPr>
        <w:numPr>
          <w:ilvl w:val="0"/>
          <w:numId w:val="8"/>
        </w:numPr>
        <w:spacing w:after="0" w:line="240" w:lineRule="auto"/>
        <w:ind w:hanging="39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Рішення набирає чинності з дня офіційного оприлюднення.</w:t>
      </w:r>
    </w:p>
    <w:p w:rsidR="00EA2A40" w:rsidRPr="00492A90" w:rsidRDefault="00EA2A40" w:rsidP="00EA2A40">
      <w:pPr>
        <w:spacing w:after="0" w:line="240" w:lineRule="auto"/>
        <w:contextualSpacing/>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Міський голова                                         А.В. Савченко</w:t>
      </w:r>
    </w:p>
    <w:p w:rsidR="00EA2A40" w:rsidRPr="00492A90" w:rsidRDefault="00EA2A40" w:rsidP="00EA2A40">
      <w:pPr>
        <w:spacing w:after="0" w:line="240" w:lineRule="auto"/>
        <w:contextualSpacing/>
        <w:jc w:val="both"/>
        <w:rPr>
          <w:rFonts w:ascii="Times New Roman" w:eastAsia="Times New Roman" w:hAnsi="Times New Roman"/>
          <w:b/>
          <w:sz w:val="28"/>
          <w:szCs w:val="28"/>
          <w:lang w:val="uk-UA" w:eastAsia="ru-RU"/>
        </w:rPr>
      </w:pPr>
    </w:p>
    <w:p w:rsidR="00EA2A40" w:rsidRPr="00492A90" w:rsidRDefault="00EA2A40" w:rsidP="00EA2A40">
      <w:pPr>
        <w:tabs>
          <w:tab w:val="left" w:pos="6885"/>
        </w:tabs>
        <w:spacing w:after="0" w:line="240" w:lineRule="auto"/>
        <w:jc w:val="right"/>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lastRenderedPageBreak/>
        <w:t xml:space="preserve">Додаток №1  </w:t>
      </w:r>
    </w:p>
    <w:p w:rsidR="00EA2A40" w:rsidRPr="00492A90" w:rsidRDefault="00EA2A40" w:rsidP="00EA2A40">
      <w:pPr>
        <w:tabs>
          <w:tab w:val="left" w:pos="6885"/>
        </w:tabs>
        <w:spacing w:after="0" w:line="240" w:lineRule="auto"/>
        <w:jc w:val="right"/>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t>до рішення</w:t>
      </w:r>
    </w:p>
    <w:p w:rsidR="00EA2A40" w:rsidRPr="00492A90" w:rsidRDefault="00EA2A40" w:rsidP="00EA2A40">
      <w:pPr>
        <w:tabs>
          <w:tab w:val="left" w:pos="6885"/>
        </w:tabs>
        <w:spacing w:after="0" w:line="240" w:lineRule="auto"/>
        <w:jc w:val="right"/>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t>Зеленодольської міської ради</w:t>
      </w:r>
    </w:p>
    <w:p w:rsidR="00EA2A40" w:rsidRPr="00492A90" w:rsidRDefault="00EA2A40" w:rsidP="00EA2A40">
      <w:pPr>
        <w:tabs>
          <w:tab w:val="left" w:pos="6885"/>
        </w:tabs>
        <w:spacing w:after="0" w:line="240" w:lineRule="auto"/>
        <w:jc w:val="right"/>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t xml:space="preserve">                                                             № 690 від 30 березня 2018 року</w:t>
      </w:r>
    </w:p>
    <w:p w:rsidR="00EA2A40" w:rsidRPr="00492A90" w:rsidRDefault="00EA2A40" w:rsidP="00EA2A40">
      <w:pPr>
        <w:spacing w:after="0" w:line="240" w:lineRule="auto"/>
        <w:jc w:val="center"/>
        <w:rPr>
          <w:rFonts w:ascii="Times New Roman" w:eastAsia="Times New Roman" w:hAnsi="Times New Roman"/>
          <w:b/>
          <w:sz w:val="44"/>
          <w:szCs w:val="44"/>
          <w:lang w:val="uk-UA" w:eastAsia="ru-RU"/>
        </w:rPr>
      </w:pPr>
      <w:r w:rsidRPr="00492A90">
        <w:rPr>
          <w:rFonts w:ascii="Times New Roman" w:eastAsia="Times New Roman" w:hAnsi="Times New Roman"/>
          <w:b/>
          <w:sz w:val="44"/>
          <w:szCs w:val="44"/>
          <w:lang w:val="uk-UA" w:eastAsia="ru-RU"/>
        </w:rPr>
        <w:t>ПРАВИЛА</w:t>
      </w:r>
      <w:r w:rsidRPr="00492A90">
        <w:rPr>
          <w:rFonts w:ascii="Times New Roman" w:eastAsia="Times New Roman" w:hAnsi="Times New Roman"/>
          <w:b/>
          <w:sz w:val="44"/>
          <w:szCs w:val="44"/>
          <w:lang w:val="uk-UA" w:eastAsia="ru-RU"/>
        </w:rPr>
        <w:br/>
        <w:t>благоустрою населених пунктів Зеленодольської</w:t>
      </w:r>
    </w:p>
    <w:p w:rsidR="00EA2A40" w:rsidRPr="00492A90" w:rsidRDefault="00EA2A40" w:rsidP="00EA2A40">
      <w:pPr>
        <w:spacing w:after="0" w:line="240" w:lineRule="auto"/>
        <w:ind w:left="170" w:right="170" w:firstLine="284"/>
        <w:jc w:val="center"/>
        <w:rPr>
          <w:rFonts w:ascii="Times New Roman" w:eastAsia="Times New Roman" w:hAnsi="Times New Roman"/>
          <w:b/>
          <w:sz w:val="20"/>
          <w:szCs w:val="20"/>
          <w:lang w:val="uk-UA" w:eastAsia="ru-RU"/>
        </w:rPr>
      </w:pPr>
      <w:r w:rsidRPr="00492A90">
        <w:rPr>
          <w:rFonts w:ascii="Times New Roman" w:eastAsia="Times New Roman" w:hAnsi="Times New Roman"/>
          <w:b/>
          <w:sz w:val="44"/>
          <w:szCs w:val="44"/>
          <w:lang w:val="uk-UA" w:eastAsia="ru-RU"/>
        </w:rPr>
        <w:t>міської об’єднаної територіальної громади</w:t>
      </w:r>
    </w:p>
    <w:p w:rsidR="00EA2A40" w:rsidRPr="00492A90" w:rsidRDefault="00EA2A40" w:rsidP="00EA2A40">
      <w:pPr>
        <w:tabs>
          <w:tab w:val="right" w:leader="dot" w:pos="10069"/>
        </w:tabs>
        <w:spacing w:after="0" w:line="240" w:lineRule="auto"/>
        <w:rPr>
          <w:rFonts w:ascii="Times New Roman" w:eastAsia="Times New Roman" w:hAnsi="Times New Roman"/>
          <w:sz w:val="20"/>
          <w:szCs w:val="20"/>
          <w:lang w:val="uk-UA" w:eastAsia="ru-RU"/>
        </w:rPr>
      </w:pPr>
    </w:p>
    <w:p w:rsidR="00EA2A40" w:rsidRPr="00492A90" w:rsidRDefault="00EA2A40" w:rsidP="00EA2A40">
      <w:pPr>
        <w:tabs>
          <w:tab w:val="right" w:leader="dot" w:pos="10069"/>
        </w:tabs>
        <w:spacing w:after="0" w:line="240" w:lineRule="auto"/>
        <w:rPr>
          <w:rFonts w:ascii="Times New Roman" w:eastAsia="Times New Roman" w:hAnsi="Times New Roman"/>
          <w:sz w:val="20"/>
          <w:szCs w:val="20"/>
          <w:lang w:val="uk-UA" w:eastAsia="ru-RU"/>
        </w:rPr>
      </w:pPr>
    </w:p>
    <w:p w:rsidR="00EA2A40" w:rsidRPr="00492A90" w:rsidRDefault="00EA2A40" w:rsidP="00EA2A40">
      <w:pPr>
        <w:tabs>
          <w:tab w:val="right" w:leader="dot" w:pos="10069"/>
        </w:tabs>
        <w:spacing w:after="0" w:line="240" w:lineRule="auto"/>
        <w:rPr>
          <w:rFonts w:ascii="Times New Roman" w:eastAsia="Times New Roman" w:hAnsi="Times New Roman"/>
          <w:sz w:val="20"/>
          <w:szCs w:val="20"/>
          <w:lang w:val="uk-UA" w:eastAsia="ru-RU"/>
        </w:rPr>
      </w:pPr>
    </w:p>
    <w:p w:rsidR="00EA2A40" w:rsidRPr="00492A90" w:rsidRDefault="00EA2A40" w:rsidP="00EA2A40">
      <w:pPr>
        <w:tabs>
          <w:tab w:val="right" w:leader="dot" w:pos="10069"/>
        </w:tabs>
        <w:spacing w:after="0" w:line="240" w:lineRule="auto"/>
        <w:rPr>
          <w:rFonts w:ascii="Times New Roman" w:eastAsia="Times New Roman" w:hAnsi="Times New Roman"/>
          <w:sz w:val="20"/>
          <w:szCs w:val="20"/>
          <w:lang w:val="uk-UA" w:eastAsia="ru-RU"/>
        </w:rPr>
      </w:pPr>
    </w:p>
    <w:p w:rsidR="00EA2A40" w:rsidRPr="00492A90" w:rsidRDefault="00EA2A40" w:rsidP="00EA2A40">
      <w:pPr>
        <w:tabs>
          <w:tab w:val="right" w:leader="dot" w:pos="10069"/>
        </w:tabs>
        <w:spacing w:after="0" w:line="240" w:lineRule="auto"/>
        <w:jc w:val="center"/>
        <w:rPr>
          <w:rFonts w:ascii="Times New Roman" w:eastAsia="Times New Roman" w:hAnsi="Times New Roman"/>
          <w:b/>
          <w:sz w:val="24"/>
          <w:szCs w:val="24"/>
          <w:lang w:val="uk-UA" w:eastAsia="ru-RU"/>
        </w:rPr>
      </w:pPr>
      <w:r w:rsidRPr="00492A90">
        <w:rPr>
          <w:rFonts w:ascii="Times New Roman" w:eastAsia="Times New Roman" w:hAnsi="Times New Roman"/>
          <w:b/>
          <w:sz w:val="20"/>
          <w:szCs w:val="20"/>
          <w:lang w:val="uk-UA" w:eastAsia="ru-RU"/>
        </w:rPr>
        <w:t>Зеленодольськ - 2018</w:t>
      </w:r>
    </w:p>
    <w:p w:rsidR="00EA2A40" w:rsidRPr="00492A90" w:rsidRDefault="00EA2A40" w:rsidP="00EA2A40">
      <w:pPr>
        <w:tabs>
          <w:tab w:val="right" w:leader="dot" w:pos="10069"/>
        </w:tabs>
        <w:spacing w:after="0" w:line="240" w:lineRule="auto"/>
        <w:rPr>
          <w:rFonts w:ascii="Times New Roman" w:eastAsia="Times New Roman" w:hAnsi="Times New Roman"/>
          <w:noProof/>
          <w:sz w:val="24"/>
          <w:szCs w:val="24"/>
          <w:lang w:val="uk-UA" w:eastAsia="uk-UA"/>
        </w:rPr>
      </w:pPr>
    </w:p>
    <w:p w:rsidR="00EA2A40" w:rsidRPr="00492A90" w:rsidRDefault="00EA2A40" w:rsidP="00EA2A40">
      <w:pPr>
        <w:spacing w:after="0" w:line="240" w:lineRule="auto"/>
        <w:jc w:val="center"/>
        <w:rPr>
          <w:rFonts w:ascii="Times New Roman" w:eastAsia="Times New Roman" w:hAnsi="Times New Roman"/>
          <w:sz w:val="24"/>
          <w:szCs w:val="24"/>
          <w:lang w:val="uk-UA" w:eastAsia="uk-UA"/>
        </w:rPr>
      </w:pPr>
    </w:p>
    <w:p w:rsidR="00EA2A40" w:rsidRPr="00492A90" w:rsidRDefault="00EA2A40" w:rsidP="00EA2A40">
      <w:pPr>
        <w:spacing w:after="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Зміст</w:t>
      </w:r>
    </w:p>
    <w:p w:rsidR="00EA2A40" w:rsidRPr="00492A90" w:rsidRDefault="00EA2A40" w:rsidP="00EA2A40">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Розділ І. </w:t>
      </w:r>
    </w:p>
    <w:p w:rsidR="00EA2A40" w:rsidRPr="00492A90" w:rsidRDefault="00EA2A40" w:rsidP="00EA2A40">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Загальні положення ……………………………………………………………………....5</w:t>
      </w:r>
    </w:p>
    <w:p w:rsidR="00EA2A40" w:rsidRPr="00492A90" w:rsidRDefault="00EA2A40" w:rsidP="00EA2A40">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Розділ ІІ. </w:t>
      </w:r>
    </w:p>
    <w:p w:rsidR="00EA2A40" w:rsidRPr="00492A90" w:rsidRDefault="00EA2A40" w:rsidP="00EA2A40">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Визначення термінів …………………………………………………………………….5</w:t>
      </w:r>
    </w:p>
    <w:p w:rsidR="00EA2A40" w:rsidRPr="00492A90" w:rsidRDefault="00EA2A40" w:rsidP="00EA2A40">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Розділ ІІІ. Права та обов’язки громадян у сфері благоустрою Зеленодольської міської об’єднаної територіальної громади…..9</w:t>
      </w:r>
    </w:p>
    <w:p w:rsidR="00EA2A40" w:rsidRPr="00492A90" w:rsidRDefault="00EA2A40" w:rsidP="00EA2A40">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3.1.Громадяни у сфері благоустрою громади мають право</w:t>
      </w:r>
      <w:r w:rsidR="00CC4D49"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.9</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3.2. Громадяни у сфері благоустрою громад</w:t>
      </w:r>
      <w:r w:rsidR="00CC4D49" w:rsidRPr="00492A90">
        <w:rPr>
          <w:rFonts w:ascii="Times New Roman" w:eastAsia="Times New Roman" w:hAnsi="Times New Roman"/>
          <w:sz w:val="24"/>
          <w:szCs w:val="24"/>
          <w:lang w:val="uk-UA" w:eastAsia="uk-UA"/>
        </w:rPr>
        <w:t>и зобов’язані ………………………</w:t>
      </w:r>
      <w:r w:rsidRPr="00492A90">
        <w:rPr>
          <w:rFonts w:ascii="Times New Roman" w:eastAsia="Times New Roman" w:hAnsi="Times New Roman"/>
          <w:sz w:val="24"/>
          <w:szCs w:val="24"/>
          <w:lang w:val="uk-UA" w:eastAsia="uk-UA"/>
        </w:rPr>
        <w:t>10</w:t>
      </w:r>
    </w:p>
    <w:p w:rsidR="00EA2A40" w:rsidRPr="00492A90" w:rsidRDefault="00EA2A40" w:rsidP="00EA2A40">
      <w:pPr>
        <w:spacing w:after="0" w:line="240" w:lineRule="auto"/>
        <w:jc w:val="both"/>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Розділ IV. Права та обов’язки підприємств, установ та організацій, фізичних осіб-підприємців у сфері благоустрою Зеленодольської міської об’єднаної територіальної громади </w:t>
      </w:r>
      <w:r w:rsidR="00CC4D49"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…..10</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4.1. Підприємства, установи та організації, фізичні особи-підприємці у сфері благоустрою Зеленодоль</w:t>
      </w:r>
      <w:r w:rsidR="00CC4D49" w:rsidRPr="00492A90">
        <w:rPr>
          <w:rFonts w:ascii="Times New Roman" w:eastAsia="Times New Roman" w:hAnsi="Times New Roman"/>
          <w:sz w:val="24"/>
          <w:szCs w:val="24"/>
          <w:lang w:val="uk-UA" w:eastAsia="uk-UA"/>
        </w:rPr>
        <w:t>ської ОТГ мають право…………………………</w:t>
      </w:r>
      <w:r w:rsidRPr="00492A90">
        <w:rPr>
          <w:rFonts w:ascii="Times New Roman" w:eastAsia="Times New Roman" w:hAnsi="Times New Roman"/>
          <w:sz w:val="24"/>
          <w:szCs w:val="24"/>
          <w:lang w:val="uk-UA" w:eastAsia="uk-UA"/>
        </w:rPr>
        <w:t>..10</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4.2. Підприємства, установи та організації, фізичні особи-підприємці у сфері благоустрою Зеленодольської ОТГ зобов</w:t>
      </w:r>
      <w:r w:rsidR="00CC4D49" w:rsidRPr="00492A90">
        <w:rPr>
          <w:rFonts w:ascii="Times New Roman" w:eastAsia="Times New Roman" w:hAnsi="Times New Roman"/>
          <w:sz w:val="24"/>
          <w:szCs w:val="24"/>
          <w:lang w:val="uk-UA" w:eastAsia="uk-UA"/>
        </w:rPr>
        <w:t>’язані ……………………………</w:t>
      </w:r>
      <w:r w:rsidRPr="00492A90">
        <w:rPr>
          <w:rFonts w:ascii="Times New Roman" w:eastAsia="Times New Roman" w:hAnsi="Times New Roman"/>
          <w:sz w:val="24"/>
          <w:szCs w:val="24"/>
          <w:lang w:val="uk-UA" w:eastAsia="uk-UA"/>
        </w:rPr>
        <w:t>.11</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Розділ V. Порядок здійснення благоустрою та утримання території Зеленодольської міської об’єднаної територіальної</w:t>
      </w:r>
      <w:r w:rsidR="00CC4D49" w:rsidRPr="00492A90">
        <w:rPr>
          <w:rFonts w:ascii="Times New Roman" w:eastAsia="Times New Roman" w:hAnsi="Times New Roman"/>
          <w:sz w:val="24"/>
          <w:szCs w:val="24"/>
          <w:lang w:val="uk-UA" w:eastAsia="uk-UA"/>
        </w:rPr>
        <w:t xml:space="preserve"> громади…………………………………</w:t>
      </w:r>
      <w:r w:rsidRPr="00492A90">
        <w:rPr>
          <w:rFonts w:ascii="Times New Roman" w:eastAsia="Times New Roman" w:hAnsi="Times New Roman"/>
          <w:sz w:val="24"/>
          <w:szCs w:val="24"/>
          <w:lang w:val="uk-UA" w:eastAsia="uk-UA"/>
        </w:rPr>
        <w:t>11</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5.1. Загальні вимоги до порядку здійснення благоустрою та утримання об’єктів благоустрою</w:t>
      </w:r>
      <w:r w:rsidR="00CC4D49"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.11</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5.2. Порядок здійснення благоустрою та утримання територій загального користування</w:t>
      </w:r>
      <w:r w:rsidR="00CF39BA"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……….12</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5.3. Порядок здійснення благоустрою та утримання прибудинкової території, територій житлової та громадської за</w:t>
      </w:r>
      <w:r w:rsidR="00CF39BA" w:rsidRPr="00492A90">
        <w:rPr>
          <w:rFonts w:ascii="Times New Roman" w:eastAsia="Times New Roman" w:hAnsi="Times New Roman"/>
          <w:sz w:val="24"/>
          <w:szCs w:val="24"/>
          <w:lang w:val="uk-UA" w:eastAsia="uk-UA"/>
        </w:rPr>
        <w:t>будови …………………………………………</w:t>
      </w:r>
      <w:r w:rsidRPr="00492A90">
        <w:rPr>
          <w:rFonts w:ascii="Times New Roman" w:eastAsia="Times New Roman" w:hAnsi="Times New Roman"/>
          <w:sz w:val="24"/>
          <w:szCs w:val="24"/>
          <w:lang w:val="uk-UA" w:eastAsia="uk-UA"/>
        </w:rPr>
        <w:t>18</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5.4. Порядок здійснення благоустрою та утримання територій підприємств, установ, організацій та закріплених за ними територій на умов</w:t>
      </w:r>
      <w:r w:rsidR="00CF39BA" w:rsidRPr="00492A90">
        <w:rPr>
          <w:rFonts w:ascii="Times New Roman" w:eastAsia="Times New Roman" w:hAnsi="Times New Roman"/>
          <w:sz w:val="24"/>
          <w:szCs w:val="24"/>
          <w:lang w:val="uk-UA" w:eastAsia="uk-UA"/>
        </w:rPr>
        <w:t>ах договору …………</w:t>
      </w:r>
      <w:r w:rsidRPr="00492A90">
        <w:rPr>
          <w:rFonts w:ascii="Times New Roman" w:eastAsia="Times New Roman" w:hAnsi="Times New Roman"/>
          <w:sz w:val="24"/>
          <w:szCs w:val="24"/>
          <w:lang w:val="uk-UA" w:eastAsia="uk-UA"/>
        </w:rPr>
        <w:t>.19</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5.5. Порядок здійснення благоустрою та утримання територій будівель та споруд інженерного захисту, санітарних с</w:t>
      </w:r>
      <w:r w:rsidR="00CF39BA" w:rsidRPr="00492A90">
        <w:rPr>
          <w:rFonts w:ascii="Times New Roman" w:eastAsia="Times New Roman" w:hAnsi="Times New Roman"/>
          <w:sz w:val="24"/>
          <w:szCs w:val="24"/>
          <w:lang w:val="uk-UA" w:eastAsia="uk-UA"/>
        </w:rPr>
        <w:t>поруд………………………………………</w:t>
      </w:r>
      <w:r w:rsidRPr="00492A90">
        <w:rPr>
          <w:rFonts w:ascii="Times New Roman" w:eastAsia="Times New Roman" w:hAnsi="Times New Roman"/>
          <w:sz w:val="24"/>
          <w:szCs w:val="24"/>
          <w:lang w:val="uk-UA" w:eastAsia="uk-UA"/>
        </w:rPr>
        <w:t>.20</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5.6. Порядок санітарного  очищення території Зеленодольської міської об’єднаної територіальної гро</w:t>
      </w:r>
      <w:r w:rsidR="00CF39BA" w:rsidRPr="00492A90">
        <w:rPr>
          <w:rFonts w:ascii="Times New Roman" w:eastAsia="Times New Roman" w:hAnsi="Times New Roman"/>
          <w:sz w:val="24"/>
          <w:szCs w:val="24"/>
          <w:lang w:val="uk-UA" w:eastAsia="uk-UA"/>
        </w:rPr>
        <w:t>мади………………………………………………………</w:t>
      </w:r>
      <w:r w:rsidRPr="00492A90">
        <w:rPr>
          <w:rFonts w:ascii="Times New Roman" w:eastAsia="Times New Roman" w:hAnsi="Times New Roman"/>
          <w:sz w:val="24"/>
          <w:szCs w:val="24"/>
          <w:lang w:val="uk-UA" w:eastAsia="uk-UA"/>
        </w:rPr>
        <w:t>…20</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5.7. Вимоги до впорядкування територій підприєм</w:t>
      </w:r>
      <w:r w:rsidR="00CF39BA" w:rsidRPr="00492A90">
        <w:rPr>
          <w:rFonts w:ascii="Times New Roman" w:eastAsia="Times New Roman" w:hAnsi="Times New Roman"/>
          <w:sz w:val="24"/>
          <w:szCs w:val="24"/>
          <w:lang w:val="uk-UA" w:eastAsia="uk-UA"/>
        </w:rPr>
        <w:t>ств, установ, організацій……</w:t>
      </w:r>
      <w:r w:rsidRPr="00492A90">
        <w:rPr>
          <w:rFonts w:ascii="Times New Roman" w:eastAsia="Times New Roman" w:hAnsi="Times New Roman"/>
          <w:sz w:val="24"/>
          <w:szCs w:val="24"/>
          <w:lang w:val="uk-UA" w:eastAsia="uk-UA"/>
        </w:rPr>
        <w:t>..24</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5.8. Вимоги щодо дотримання тиші в </w:t>
      </w:r>
      <w:r w:rsidR="00CF39BA" w:rsidRPr="00492A90">
        <w:rPr>
          <w:rFonts w:ascii="Times New Roman" w:eastAsia="Times New Roman" w:hAnsi="Times New Roman"/>
          <w:sz w:val="24"/>
          <w:szCs w:val="24"/>
          <w:lang w:val="uk-UA" w:eastAsia="uk-UA"/>
        </w:rPr>
        <w:t>громадських місцях………………………</w:t>
      </w:r>
      <w:r w:rsidRPr="00492A90">
        <w:rPr>
          <w:rFonts w:ascii="Times New Roman" w:eastAsia="Times New Roman" w:hAnsi="Times New Roman"/>
          <w:sz w:val="24"/>
          <w:szCs w:val="24"/>
          <w:lang w:val="uk-UA" w:eastAsia="uk-UA"/>
        </w:rPr>
        <w:t>..24</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5.9. Обмеження при використанні об’єктів благоустрою …………………</w:t>
      </w:r>
      <w:r w:rsidR="00CF39BA"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26</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5.10. Обмеження щодо куріння т</w:t>
      </w:r>
      <w:r w:rsidR="00CF39BA" w:rsidRPr="00492A90">
        <w:rPr>
          <w:rFonts w:ascii="Times New Roman" w:eastAsia="Times New Roman" w:hAnsi="Times New Roman"/>
          <w:sz w:val="24"/>
          <w:szCs w:val="24"/>
          <w:lang w:val="uk-UA" w:eastAsia="uk-UA"/>
        </w:rPr>
        <w:t>ютюнових виробів…………………………</w:t>
      </w:r>
      <w:r w:rsidRPr="00492A90">
        <w:rPr>
          <w:rFonts w:ascii="Times New Roman" w:eastAsia="Times New Roman" w:hAnsi="Times New Roman"/>
          <w:sz w:val="24"/>
          <w:szCs w:val="24"/>
          <w:lang w:val="uk-UA" w:eastAsia="uk-UA"/>
        </w:rPr>
        <w:t>…27</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5.11. Обмеження (обтяження) на використання земельних ділянок об’єктів благоустрою…</w:t>
      </w:r>
      <w:r w:rsidR="00CF39BA" w:rsidRPr="00492A90">
        <w:rPr>
          <w:rFonts w:ascii="Times New Roman" w:eastAsia="Times New Roman" w:hAnsi="Times New Roman"/>
          <w:sz w:val="24"/>
          <w:szCs w:val="24"/>
          <w:lang w:val="uk-UA" w:eastAsia="uk-UA"/>
        </w:rPr>
        <w:t>……………………………………………………………………</w:t>
      </w:r>
      <w:r w:rsidRPr="00492A90">
        <w:rPr>
          <w:rFonts w:ascii="Times New Roman" w:eastAsia="Times New Roman" w:hAnsi="Times New Roman"/>
          <w:sz w:val="24"/>
          <w:szCs w:val="24"/>
          <w:lang w:val="uk-UA" w:eastAsia="uk-UA"/>
        </w:rPr>
        <w:t>..27</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lastRenderedPageBreak/>
        <w:t>Розділ VI. Вимоги до утримання елементів благоустрою Зеленодольської міської об’єднаної територіальної гро</w:t>
      </w:r>
      <w:r w:rsidR="00CF39BA" w:rsidRPr="00492A90">
        <w:rPr>
          <w:rFonts w:ascii="Times New Roman" w:eastAsia="Times New Roman" w:hAnsi="Times New Roman"/>
          <w:sz w:val="24"/>
          <w:szCs w:val="24"/>
          <w:lang w:val="uk-UA" w:eastAsia="uk-UA"/>
        </w:rPr>
        <w:t>мади……………………………………………</w:t>
      </w:r>
      <w:r w:rsidRPr="00492A90">
        <w:rPr>
          <w:rFonts w:ascii="Times New Roman" w:eastAsia="Times New Roman" w:hAnsi="Times New Roman"/>
          <w:sz w:val="24"/>
          <w:szCs w:val="24"/>
          <w:lang w:val="uk-UA" w:eastAsia="uk-UA"/>
        </w:rPr>
        <w:t>…28</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6.1. Порядок утримання покриття площ, вул</w:t>
      </w:r>
      <w:r w:rsidR="00CF39BA" w:rsidRPr="00492A90">
        <w:rPr>
          <w:rFonts w:ascii="Times New Roman" w:eastAsia="Times New Roman" w:hAnsi="Times New Roman"/>
          <w:sz w:val="24"/>
          <w:szCs w:val="24"/>
          <w:lang w:val="uk-UA" w:eastAsia="uk-UA"/>
        </w:rPr>
        <w:t>иць, доріг, тротуарів……………</w:t>
      </w:r>
      <w:r w:rsidRPr="00492A90">
        <w:rPr>
          <w:rFonts w:ascii="Times New Roman" w:eastAsia="Times New Roman" w:hAnsi="Times New Roman"/>
          <w:sz w:val="24"/>
          <w:szCs w:val="24"/>
          <w:lang w:val="uk-UA" w:eastAsia="uk-UA"/>
        </w:rPr>
        <w:t>.28</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6.2. Порядок утримання зелених насаджень н</w:t>
      </w:r>
      <w:r w:rsidR="00CF39BA" w:rsidRPr="00492A90">
        <w:rPr>
          <w:rFonts w:ascii="Times New Roman" w:eastAsia="Times New Roman" w:hAnsi="Times New Roman"/>
          <w:sz w:val="24"/>
          <w:szCs w:val="24"/>
          <w:lang w:val="uk-UA" w:eastAsia="uk-UA"/>
        </w:rPr>
        <w:t>а об’єктах благоустрою ………</w:t>
      </w:r>
      <w:r w:rsidRPr="00492A90">
        <w:rPr>
          <w:rFonts w:ascii="Times New Roman" w:eastAsia="Times New Roman" w:hAnsi="Times New Roman"/>
          <w:sz w:val="24"/>
          <w:szCs w:val="24"/>
          <w:lang w:val="uk-UA" w:eastAsia="uk-UA"/>
        </w:rPr>
        <w:t>.29</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6.3. Порядок утримання будинків та сп</w:t>
      </w:r>
      <w:r w:rsidR="00CF39BA" w:rsidRPr="00492A90">
        <w:rPr>
          <w:rFonts w:ascii="Times New Roman" w:eastAsia="Times New Roman" w:hAnsi="Times New Roman"/>
          <w:sz w:val="24"/>
          <w:szCs w:val="24"/>
          <w:lang w:val="uk-UA" w:eastAsia="uk-UA"/>
        </w:rPr>
        <w:t>оруд, їх фасадів ………………………</w:t>
      </w:r>
      <w:r w:rsidRPr="00492A90">
        <w:rPr>
          <w:rFonts w:ascii="Times New Roman" w:eastAsia="Times New Roman" w:hAnsi="Times New Roman"/>
          <w:sz w:val="24"/>
          <w:szCs w:val="24"/>
          <w:lang w:val="uk-UA" w:eastAsia="uk-UA"/>
        </w:rPr>
        <w:t>.31</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6.4. Порядок утримання будівель та споруд системи інженерного захисту територій, санітарних споруд……………………………………32</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6.5. Порядок утримання пам’яток культурної та історичної спадщ</w:t>
      </w:r>
      <w:r w:rsidR="00CF39BA" w:rsidRPr="00492A90">
        <w:rPr>
          <w:rFonts w:ascii="Times New Roman" w:eastAsia="Times New Roman" w:hAnsi="Times New Roman"/>
          <w:sz w:val="24"/>
          <w:szCs w:val="24"/>
          <w:lang w:val="uk-UA" w:eastAsia="uk-UA"/>
        </w:rPr>
        <w:t>ини ………</w:t>
      </w:r>
      <w:r w:rsidRPr="00492A90">
        <w:rPr>
          <w:rFonts w:ascii="Times New Roman" w:eastAsia="Times New Roman" w:hAnsi="Times New Roman"/>
          <w:sz w:val="24"/>
          <w:szCs w:val="24"/>
          <w:lang w:val="uk-UA" w:eastAsia="uk-UA"/>
        </w:rPr>
        <w:t>32</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6.6. Порядок утримання  спорт</w:t>
      </w:r>
      <w:r w:rsidR="00CF39BA" w:rsidRPr="00492A90">
        <w:rPr>
          <w:rFonts w:ascii="Times New Roman" w:eastAsia="Times New Roman" w:hAnsi="Times New Roman"/>
          <w:sz w:val="24"/>
          <w:szCs w:val="24"/>
          <w:lang w:val="uk-UA" w:eastAsia="uk-UA"/>
        </w:rPr>
        <w:t>ивних споруд …………………………………</w:t>
      </w:r>
      <w:r w:rsidRPr="00492A90">
        <w:rPr>
          <w:rFonts w:ascii="Times New Roman" w:eastAsia="Times New Roman" w:hAnsi="Times New Roman"/>
          <w:sz w:val="24"/>
          <w:szCs w:val="24"/>
          <w:lang w:val="uk-UA" w:eastAsia="uk-UA"/>
        </w:rPr>
        <w:t>...32</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6.7. Порядок утримання обладнання та елементів благоустрою дитячих, спортивних та інших майданчиків для дозвілля та </w:t>
      </w:r>
      <w:r w:rsidR="00CF39BA" w:rsidRPr="00492A90">
        <w:rPr>
          <w:rFonts w:ascii="Times New Roman" w:eastAsia="Times New Roman" w:hAnsi="Times New Roman"/>
          <w:sz w:val="24"/>
          <w:szCs w:val="24"/>
          <w:lang w:val="uk-UA" w:eastAsia="uk-UA"/>
        </w:rPr>
        <w:t>відпочинку ………………………………</w:t>
      </w:r>
      <w:r w:rsidRPr="00492A90">
        <w:rPr>
          <w:rFonts w:ascii="Times New Roman" w:eastAsia="Times New Roman" w:hAnsi="Times New Roman"/>
          <w:sz w:val="24"/>
          <w:szCs w:val="24"/>
          <w:lang w:val="uk-UA" w:eastAsia="uk-UA"/>
        </w:rPr>
        <w:t>..33</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6.8. Порядок утримання тимчасових споруд для провадження підприємниць</w:t>
      </w:r>
      <w:r w:rsidR="00CF39BA" w:rsidRPr="00492A90">
        <w:rPr>
          <w:rFonts w:ascii="Times New Roman" w:eastAsia="Times New Roman" w:hAnsi="Times New Roman"/>
          <w:sz w:val="24"/>
          <w:szCs w:val="24"/>
          <w:lang w:val="uk-UA" w:eastAsia="uk-UA"/>
        </w:rPr>
        <w:t>кої діяльності………………………………</w:t>
      </w:r>
      <w:r w:rsidRPr="00492A90">
        <w:rPr>
          <w:rFonts w:ascii="Times New Roman" w:eastAsia="Times New Roman" w:hAnsi="Times New Roman"/>
          <w:sz w:val="24"/>
          <w:szCs w:val="24"/>
          <w:lang w:val="uk-UA" w:eastAsia="uk-UA"/>
        </w:rPr>
        <w:t>…………………………………………...33</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6.9. Порядок утримання елементів благоустрою при розташуванні зовнішньої реклами …34</w:t>
      </w:r>
    </w:p>
    <w:p w:rsidR="00EA2A40" w:rsidRPr="00492A90" w:rsidRDefault="004F104C" w:rsidP="004F104C">
      <w:pPr>
        <w:spacing w:after="0" w:line="240" w:lineRule="auto"/>
        <w:ind w:left="-709"/>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            </w:t>
      </w:r>
      <w:r w:rsidR="00EA2A40" w:rsidRPr="00492A90">
        <w:rPr>
          <w:rFonts w:ascii="Times New Roman" w:eastAsia="Times New Roman" w:hAnsi="Times New Roman"/>
          <w:sz w:val="24"/>
          <w:szCs w:val="24"/>
          <w:lang w:val="uk-UA" w:eastAsia="uk-UA"/>
        </w:rPr>
        <w:t>6.10. Порядок утримання технічних засобів ре</w:t>
      </w:r>
      <w:r w:rsidRPr="00492A90">
        <w:rPr>
          <w:rFonts w:ascii="Times New Roman" w:eastAsia="Times New Roman" w:hAnsi="Times New Roman"/>
          <w:sz w:val="24"/>
          <w:szCs w:val="24"/>
          <w:lang w:val="uk-UA" w:eastAsia="uk-UA"/>
        </w:rPr>
        <w:t xml:space="preserve">гулювання дорожнього руху </w:t>
      </w:r>
      <w:r w:rsidR="00EA2A40" w:rsidRPr="00492A90">
        <w:rPr>
          <w:rFonts w:ascii="Times New Roman" w:eastAsia="Times New Roman" w:hAnsi="Times New Roman"/>
          <w:sz w:val="24"/>
          <w:szCs w:val="24"/>
          <w:lang w:val="uk-UA" w:eastAsia="uk-UA"/>
        </w:rPr>
        <w:t>...36</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6.11. Порядок утримання інших елементів благоустрою (малих архітектурних форм некомерційного призначення, садових лав, покажчиків найменування вулиць, будинкових номерних знаків, меморіальних дощок тощо)…………………………………………………. 36</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Розділ VII. Порядок здійснення благоустрою, утримання об’єктів та елементів благоустрою суб’єктами господарювання, що здійснюють окремі види діяльності………………………...37</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7.1. Порядок здійснення благоустрою, утримання об’єктів та елементів благоустрою під час проведення виставок, святкових, розважальних та інших масових заходів………………….37</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7.2. Порядок здійснення благоустрою, утримання об’єктів та елементів благоустрою суб’єктами господарювання, що здійснюють торгівельну діяльність та діяльність з надання побутових послуг………………………………………………………………………………...38</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Розділ VIII. Контроль у сфері благоустрою території Зеленодольської міської об’єднаної територіальної громади……………………………………………………………………….…38</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 xml:space="preserve">Розділ IX. Відповідальність громадян та юридичних осіб за порушення Правил </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благоустрою території Зеленодольської міської об’єднаної тер</w:t>
      </w:r>
      <w:r w:rsidR="004F104C" w:rsidRPr="00492A90">
        <w:rPr>
          <w:rFonts w:ascii="Times New Roman" w:eastAsia="Times New Roman" w:hAnsi="Times New Roman"/>
          <w:sz w:val="24"/>
          <w:szCs w:val="24"/>
          <w:lang w:val="uk-UA" w:eastAsia="uk-UA"/>
        </w:rPr>
        <w:t>иторіальної громади………</w:t>
      </w:r>
      <w:r w:rsidRPr="00492A90">
        <w:rPr>
          <w:rFonts w:ascii="Times New Roman" w:eastAsia="Times New Roman" w:hAnsi="Times New Roman"/>
          <w:sz w:val="24"/>
          <w:szCs w:val="24"/>
          <w:lang w:val="uk-UA" w:eastAsia="uk-UA"/>
        </w:rPr>
        <w:t>39</w:t>
      </w:r>
    </w:p>
    <w:p w:rsidR="00EA2A40" w:rsidRPr="00492A90" w:rsidRDefault="00EA2A40" w:rsidP="00CC4D49">
      <w:pPr>
        <w:spacing w:after="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Розділ Х. Порядок внесення змін та доповнень до Правил благоустрою території Зеленодольської міської об’єднаної територіальної громади …………………………………41</w:t>
      </w:r>
    </w:p>
    <w:p w:rsidR="00EA2A40" w:rsidRPr="00492A90" w:rsidRDefault="00EA2A40" w:rsidP="004F104C">
      <w:pPr>
        <w:keepNext/>
        <w:spacing w:after="0" w:line="240" w:lineRule="auto"/>
        <w:jc w:val="center"/>
        <w:outlineLvl w:val="0"/>
        <w:rPr>
          <w:rFonts w:ascii="Times New Roman" w:eastAsia="Times New Roman" w:hAnsi="Times New Roman"/>
          <w:b/>
          <w:sz w:val="24"/>
          <w:szCs w:val="24"/>
          <w:lang w:val="uk-UA" w:eastAsia="ru-RU"/>
        </w:rPr>
      </w:pPr>
      <w:bookmarkStart w:id="43" w:name="_Toc224954947"/>
      <w:r w:rsidRPr="00492A90">
        <w:rPr>
          <w:rFonts w:ascii="Times New Roman" w:eastAsia="Times New Roman" w:hAnsi="Times New Roman"/>
          <w:b/>
          <w:bCs/>
          <w:kern w:val="32"/>
          <w:sz w:val="28"/>
          <w:szCs w:val="24"/>
          <w:lang w:val="uk-UA" w:eastAsia="ru-RU"/>
        </w:rPr>
        <w:t>Розділ І. Загальні положення</w:t>
      </w:r>
      <w:bookmarkEnd w:id="43"/>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1.1.  Правила благоустрою населених пунктів Зеленодольської міської об’єднаної територіальної громади (далі – Правила) є місцевими правилами, якими установлюється порядок благоустрою та утримання територій об'єктів благоустрою Зеленодольської міської об’єднаної територіальної громади, регулюються права та обов'язки учасників правовідносин у сфері благоустрою території громади, визначається комплекс заходів, необхідних для забезпечення чистоти і порядку у громаді. Правила спрямовані на створення умов, сприятливих для життєдіяльності людини, і є обов’язковими для виконання на території громади виконавчими органами місцевого самоврядування, об'єднаннями громадян, підприємствами, установами, організаціями незалежно від форм власності і підпорядкування, їх керівниками, працівниками та громадянами. До складу Зеленодольської міської об’єднаної територіальної громади (далі - Зеленодольська ОТГ) входять такі населені пункти: місто Зеленодольськ та села Мар’янське, Велика Костромка, Мала Костромка. </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Об'єкти благоустрою Зеленодольської міської об’єднаної територіальної громади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цих Правил, місцевих правил забудови, інших вимог, передбачених законодавством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1.3. Організацію благоустрою Зеленодольської міської об’єднаної територіальної громади забезпечують виконавчі органи місцевого самоврядування відповідно до повноважень, </w:t>
      </w:r>
      <w:r w:rsidRPr="00492A90">
        <w:rPr>
          <w:rFonts w:ascii="Times New Roman" w:eastAsia="Times New Roman" w:hAnsi="Times New Roman"/>
          <w:sz w:val="24"/>
          <w:szCs w:val="24"/>
          <w:lang w:val="uk-UA" w:eastAsia="ru-RU"/>
        </w:rPr>
        <w:lastRenderedPageBreak/>
        <w:t>встановлених законом. Благоустрій здійснюється в обов'язковому порядку на всій території 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Повноваження Зеленодольської міської ради та органів самоорганізації населення у сфері благоустрою визначені Законами України «Про місцеве самоврядування в Україні», «Про благоустрій населених пунктів», «Про органи самоорганізації населення», цими Правилами,  іншими нормативно-правовими актами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Зеленодольська міська рада забезпечує вільний доступ населення, підприємств, установ, організацій всіх форм власності до цих Правил. Правила є відкритими та доступними.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Правила забезпечують державні, громадські та приватні інтереси.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1.7. Правила діють на підставі Конституції України, Законів України «Про місцеве самоврядування в Україні», «Про благоустрій населених пунктів», «Про забезпечення санітарного та епідемічного благополуччя населення», «Про охорону навколишнього природного середовища», «Про оцінку впливу на довкілля», «Про відходи», «Про автомобільний транспорт», «Про дорожній рух», ДБН Б.2.2-5:2011 «Планування та забудова міст, селищ і функціональних територій. Благоустрій територій», чинного законодавства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1.8. Правила є обов’язковими для виконання на території Зеленодольської міської об’єднаної територіальної громади. За порушення Правил винні особи притягуються до відповідальності, встановленої нормативно-правовими актами України.</w:t>
      </w:r>
    </w:p>
    <w:p w:rsidR="00EA2A40" w:rsidRPr="00492A90" w:rsidRDefault="00EA2A40" w:rsidP="004F104C">
      <w:pPr>
        <w:keepNext/>
        <w:spacing w:after="0" w:line="240" w:lineRule="auto"/>
        <w:jc w:val="center"/>
        <w:outlineLvl w:val="0"/>
        <w:rPr>
          <w:rFonts w:ascii="Times New Roman" w:eastAsia="Times New Roman" w:hAnsi="Times New Roman"/>
          <w:b/>
          <w:sz w:val="24"/>
          <w:szCs w:val="24"/>
          <w:lang w:val="uk-UA" w:eastAsia="ru-RU"/>
        </w:rPr>
      </w:pPr>
      <w:bookmarkStart w:id="44" w:name="_Toc224954948"/>
      <w:r w:rsidRPr="00492A90">
        <w:rPr>
          <w:rFonts w:ascii="Times New Roman" w:eastAsia="Times New Roman" w:hAnsi="Times New Roman"/>
          <w:b/>
          <w:bCs/>
          <w:kern w:val="32"/>
          <w:sz w:val="28"/>
          <w:szCs w:val="24"/>
          <w:lang w:val="uk-UA" w:eastAsia="ru-RU"/>
        </w:rPr>
        <w:t>Розділ ІІ. Визначення термінів</w:t>
      </w:r>
      <w:bookmarkEnd w:id="44"/>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2.1. У цих Правилах терміни вживаються в такому значенні:</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 xml:space="preserve">2.1.1. </w:t>
      </w:r>
      <w:r w:rsidRPr="00492A90">
        <w:rPr>
          <w:rFonts w:ascii="Times New Roman" w:eastAsia="Times New Roman" w:hAnsi="Times New Roman"/>
          <w:b/>
          <w:i/>
          <w:sz w:val="24"/>
          <w:szCs w:val="28"/>
          <w:lang w:val="uk-UA" w:eastAsia="ru-RU"/>
        </w:rPr>
        <w:t>Автомобільна дорога (вулиця)</w:t>
      </w:r>
      <w:r w:rsidRPr="00492A90">
        <w:rPr>
          <w:rFonts w:ascii="Times New Roman" w:eastAsia="Times New Roman" w:hAnsi="Times New Roman"/>
          <w:sz w:val="24"/>
          <w:szCs w:val="28"/>
          <w:lang w:val="uk-UA" w:eastAsia="ru-RU"/>
        </w:rPr>
        <w:t xml:space="preserve"> – частина територій в населеному пункті, призначена для руху транспортних засобів, з усіма розташованими на ній спорудами та засобами організації дорожнього руху. </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 xml:space="preserve">2.1.2. </w:t>
      </w:r>
      <w:r w:rsidRPr="00492A90">
        <w:rPr>
          <w:rFonts w:ascii="Times New Roman" w:eastAsia="Times New Roman" w:hAnsi="Times New Roman"/>
          <w:b/>
          <w:i/>
          <w:sz w:val="24"/>
          <w:szCs w:val="28"/>
          <w:lang w:val="uk-UA" w:eastAsia="ru-RU"/>
        </w:rPr>
        <w:t>Балансоутримувач</w:t>
      </w:r>
      <w:r w:rsidRPr="00492A90">
        <w:rPr>
          <w:rFonts w:ascii="Times New Roman" w:eastAsia="Times New Roman" w:hAnsi="Times New Roman"/>
          <w:sz w:val="24"/>
          <w:szCs w:val="28"/>
          <w:lang w:val="uk-UA" w:eastAsia="ru-RU"/>
        </w:rPr>
        <w:t xml:space="preserve"> - власник або особа, яка за договором або відповідним актом утримує об’єкти або елементи благоустрою, здійснює розрахунки коштів, необхідних для своєчасного проведення капітального і поточного ремонтів та утримання.</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 </w:t>
      </w:r>
      <w:r w:rsidRPr="00492A90">
        <w:rPr>
          <w:rFonts w:ascii="Times New Roman" w:eastAsia="Times New Roman" w:hAnsi="Times New Roman"/>
          <w:b/>
          <w:i/>
          <w:sz w:val="24"/>
          <w:szCs w:val="24"/>
          <w:lang w:val="uk-UA" w:eastAsia="ru-RU"/>
        </w:rPr>
        <w:t>Благоустрій населених пунктів</w:t>
      </w:r>
      <w:r w:rsidRPr="00492A90">
        <w:rPr>
          <w:rFonts w:ascii="Times New Roman" w:eastAsia="Times New Roman" w:hAnsi="Times New Roman"/>
          <w:sz w:val="24"/>
          <w:szCs w:val="24"/>
          <w:lang w:val="uk-UA" w:eastAsia="ru-RU"/>
        </w:rPr>
        <w:t xml:space="preserve"> - комплекс робіт з інженерного захисту, поновлення та відновлення дорожнього покриття, засобів організації та регулювання дорожнього руху, забезпечення комфортних та безпечних умов пересування транспорту та пішоходів, розчищення, осушення та озеленення території, а також соціально-економічних, організаційно-правових та екологічних заходів з покращення мікроклімату, санітарного очищення, зниження рівня шуму та інше, що здійснюються на території населеного пункту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 </w:t>
      </w:r>
      <w:r w:rsidRPr="00492A90">
        <w:rPr>
          <w:rFonts w:ascii="Times New Roman" w:eastAsia="Times New Roman" w:hAnsi="Times New Roman"/>
          <w:b/>
          <w:i/>
          <w:sz w:val="24"/>
          <w:szCs w:val="24"/>
          <w:lang w:val="uk-UA" w:eastAsia="ru-RU"/>
        </w:rPr>
        <w:t>Відтворення будинків та споруд, їх фасадів</w:t>
      </w:r>
      <w:r w:rsidRPr="00492A90">
        <w:rPr>
          <w:rFonts w:ascii="Times New Roman" w:eastAsia="Times New Roman" w:hAnsi="Times New Roman"/>
          <w:sz w:val="24"/>
          <w:szCs w:val="24"/>
          <w:lang w:val="uk-UA" w:eastAsia="ru-RU"/>
        </w:rPr>
        <w:t xml:space="preserve"> – комплекс заходів з відбудови втрачених об’єктів культурної спадщини за достовірними науковими даними і первинними проектними матеріалами.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2.1.5. </w:t>
      </w:r>
      <w:r w:rsidRPr="00492A90">
        <w:rPr>
          <w:rFonts w:ascii="Times New Roman" w:eastAsia="Times New Roman" w:hAnsi="Times New Roman"/>
          <w:b/>
          <w:i/>
          <w:sz w:val="24"/>
          <w:szCs w:val="24"/>
          <w:lang w:val="uk-UA" w:eastAsia="ru-RU"/>
        </w:rPr>
        <w:t>Відходи</w:t>
      </w:r>
      <w:r w:rsidRPr="00492A90">
        <w:rPr>
          <w:rFonts w:ascii="Times New Roman" w:eastAsia="Times New Roman" w:hAnsi="Times New Roman"/>
          <w:sz w:val="24"/>
          <w:szCs w:val="24"/>
          <w:lang w:val="uk-UA" w:eastAsia="ru-RU"/>
        </w:rPr>
        <w:t xml:space="preserve"> - будь-які речовини, матеріали і предмети, що утворюються у процесі людської діяльності і не мають подальшого використання за місцем утворення чи виявлення та яких їх власник повинен позбутися шляхом утилізації чи видалення.</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2.1.6. </w:t>
      </w:r>
      <w:r w:rsidRPr="00492A90">
        <w:rPr>
          <w:rFonts w:ascii="Times New Roman" w:eastAsia="Times New Roman" w:hAnsi="Times New Roman"/>
          <w:b/>
          <w:i/>
          <w:sz w:val="24"/>
          <w:szCs w:val="24"/>
          <w:lang w:val="uk-UA" w:eastAsia="ru-RU"/>
        </w:rPr>
        <w:t>Вулично-дорожня мережа</w:t>
      </w:r>
      <w:r w:rsidRPr="00492A90">
        <w:rPr>
          <w:rFonts w:ascii="Times New Roman" w:eastAsia="Times New Roman" w:hAnsi="Times New Roman"/>
          <w:sz w:val="24"/>
          <w:szCs w:val="24"/>
          <w:lang w:val="uk-UA" w:eastAsia="ru-RU"/>
        </w:rPr>
        <w:t xml:space="preserve"> - призначена для руху транспортних засобів і пішоходів мережа вулиць, доріг загального користування, внутрішньо квартальних та інших проїздів, тротуарів, пішохідних і велосипедних доріжок, а також набережні, майдани, площі, вуличні автомобільні стоянки з інженерними та допоміжними спорудами, технічними засобами організації дорожнього руху.</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2.1.7. </w:t>
      </w:r>
      <w:r w:rsidRPr="00492A90">
        <w:rPr>
          <w:rFonts w:ascii="Times New Roman" w:eastAsia="Times New Roman" w:hAnsi="Times New Roman"/>
          <w:b/>
          <w:i/>
          <w:sz w:val="24"/>
          <w:szCs w:val="24"/>
          <w:lang w:val="uk-UA" w:eastAsia="ru-RU"/>
        </w:rPr>
        <w:t>Вулиця</w:t>
      </w:r>
      <w:r w:rsidRPr="00492A90">
        <w:rPr>
          <w:rFonts w:ascii="Times New Roman" w:eastAsia="Times New Roman" w:hAnsi="Times New Roman"/>
          <w:sz w:val="24"/>
          <w:szCs w:val="24"/>
          <w:lang w:val="uk-UA" w:eastAsia="ru-RU"/>
        </w:rPr>
        <w:t xml:space="preserve"> - автомобільна дорога, призначена для руху транспорту і пішоходів, прокладання наземних і підземних інженерних мереж у межах населеного пункту.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2.1.8. </w:t>
      </w:r>
      <w:r w:rsidRPr="00492A90">
        <w:rPr>
          <w:rFonts w:ascii="Times New Roman" w:eastAsia="Times New Roman" w:hAnsi="Times New Roman"/>
          <w:b/>
          <w:i/>
          <w:sz w:val="24"/>
          <w:szCs w:val="24"/>
          <w:lang w:val="uk-UA" w:eastAsia="ru-RU"/>
        </w:rPr>
        <w:t>Газон</w:t>
      </w:r>
      <w:r w:rsidRPr="00492A90">
        <w:rPr>
          <w:rFonts w:ascii="Times New Roman" w:eastAsia="Times New Roman" w:hAnsi="Times New Roman"/>
          <w:sz w:val="24"/>
          <w:szCs w:val="24"/>
          <w:lang w:val="uk-UA" w:eastAsia="ru-RU"/>
        </w:rPr>
        <w:t xml:space="preserve"> – певна ділянка однорідної території зі штучним дерновим покривом, який створюється посівом і вирощуванням дерноутворювальних трав (переважно багаторічних) для декоративних, спортивних, ґрунтозахисних або інших цілей.</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2.1.9. </w:t>
      </w:r>
      <w:r w:rsidRPr="00492A90">
        <w:rPr>
          <w:rFonts w:ascii="Times New Roman" w:eastAsia="Times New Roman" w:hAnsi="Times New Roman"/>
          <w:b/>
          <w:i/>
          <w:sz w:val="24"/>
          <w:szCs w:val="24"/>
          <w:lang w:val="uk-UA" w:eastAsia="ru-RU"/>
        </w:rPr>
        <w:t>Дорожнє покриття</w:t>
      </w:r>
      <w:r w:rsidRPr="00492A90">
        <w:rPr>
          <w:rFonts w:ascii="Times New Roman" w:eastAsia="Times New Roman" w:hAnsi="Times New Roman"/>
          <w:sz w:val="24"/>
          <w:szCs w:val="24"/>
          <w:lang w:val="uk-UA" w:eastAsia="ru-RU"/>
        </w:rPr>
        <w:t xml:space="preserve"> - укріплені верхні шари дороги, що сприймають навантаження від транспортних засобів.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2.1.10. </w:t>
      </w:r>
      <w:r w:rsidRPr="00492A90">
        <w:rPr>
          <w:rFonts w:ascii="Times New Roman" w:eastAsia="Times New Roman" w:hAnsi="Times New Roman"/>
          <w:b/>
          <w:i/>
          <w:sz w:val="24"/>
          <w:szCs w:val="24"/>
          <w:lang w:val="uk-UA" w:eastAsia="ru-RU"/>
        </w:rPr>
        <w:t>Елементи благоустрою</w:t>
      </w:r>
      <w:r w:rsidRPr="00492A90">
        <w:rPr>
          <w:rFonts w:ascii="Times New Roman" w:eastAsia="Times New Roman" w:hAnsi="Times New Roman"/>
          <w:sz w:val="24"/>
          <w:szCs w:val="24"/>
          <w:lang w:val="uk-UA" w:eastAsia="ru-RU"/>
        </w:rPr>
        <w:t>:</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покриття площ, вулиць, доріг, проїздів, тротуарів, пішохідних зон і доріжок;</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зелені насадження (дерева, газони, квітники), у тому числі снігозахисні та протиерозійні, уздовж вулиць і доріг, у парках, скверах, у садах, інших об'єктах благоустрою загального користування, санітарно-захисних зонах, на прибудинкових та інших територіях;</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будинки та споруди, їх фасади;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будівлі та споруди системи збирання і вивезення відходів;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будівлі та споруди системи інженерного захисту території, санітарні споруди;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комплекси та об'єкти монументального мистецтва;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спортивні споруди;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обладнання місць для зупинки маршрутних транспортних засобів;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 обладнання (елементи) дитячих, спортивних та інших майданчиків для дозвілля та відпочинку;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 технічні засоби регулювання дорожнього руху, у тому числі дорожні знаки, знаки місць для зупинки маршрутних транспортних засобів, переходів, покажчики найменування вулиць, будинкові номерні знаки, будинки-пости;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11) </w:t>
      </w:r>
      <w:r w:rsidRPr="00492A90">
        <w:rPr>
          <w:rFonts w:ascii="Times New Roman" w:eastAsia="Times New Roman" w:hAnsi="Times New Roman"/>
          <w:bCs/>
          <w:sz w:val="24"/>
          <w:szCs w:val="24"/>
          <w:lang w:val="uk-UA" w:eastAsia="ru-RU"/>
        </w:rPr>
        <w:t>засоби та обладнання зовнішньої реклами;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ліхтарі вуличного освітлення, засоби та обладнання зовнішнього освітлення, установки для декоративного підсвічування будинків і пам'ятників;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13) тимчасові споруди для  підприємницької діяльності;</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малі архітектурні форми некомерційного призначення;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шлагбауми та інші огородження, що встановлюються з метою обмеження проїзду або контролю за переміщенням транспортних засобів;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урни, контейнери для сміття, сміттєзбірники;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17) садові лави;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18) вуличні годинники, меморіальні дошки;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19) громадські вбиральні;</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інші елементи благоустрою Зеленодольської ОТГ.</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2.1.11. </w:t>
      </w:r>
      <w:r w:rsidRPr="00492A90">
        <w:rPr>
          <w:rFonts w:ascii="Times New Roman" w:eastAsia="Times New Roman" w:hAnsi="Times New Roman"/>
          <w:b/>
          <w:i/>
          <w:sz w:val="24"/>
          <w:szCs w:val="24"/>
          <w:lang w:val="uk-UA" w:eastAsia="ru-RU"/>
        </w:rPr>
        <w:t>Замовник будівельних робіт</w:t>
      </w:r>
      <w:r w:rsidRPr="00492A90">
        <w:rPr>
          <w:rFonts w:ascii="Times New Roman" w:eastAsia="Times New Roman" w:hAnsi="Times New Roman"/>
          <w:sz w:val="24"/>
          <w:szCs w:val="24"/>
          <w:lang w:val="uk-UA" w:eastAsia="ru-RU"/>
        </w:rPr>
        <w:t xml:space="preserve"> – особа, що укладає договори на проектування та проведення будівельних робіт, контролює виконання договірних зобов’язань, здійснює інші функції відповідно до законодавства.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2.1.12. </w:t>
      </w:r>
      <w:r w:rsidRPr="00492A90">
        <w:rPr>
          <w:rFonts w:ascii="Times New Roman" w:eastAsia="Times New Roman" w:hAnsi="Times New Roman"/>
          <w:b/>
          <w:i/>
          <w:sz w:val="24"/>
          <w:szCs w:val="24"/>
          <w:lang w:val="uk-UA" w:eastAsia="ru-RU"/>
        </w:rPr>
        <w:t>Заходи з благоустрою</w:t>
      </w:r>
      <w:r w:rsidRPr="00492A90">
        <w:rPr>
          <w:rFonts w:ascii="Times New Roman" w:eastAsia="Times New Roman" w:hAnsi="Times New Roman"/>
          <w:sz w:val="24"/>
          <w:szCs w:val="24"/>
          <w:lang w:val="uk-UA" w:eastAsia="ru-RU"/>
        </w:rPr>
        <w:t xml:space="preserve"> - роботи щодо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2.1.13. </w:t>
      </w:r>
      <w:r w:rsidRPr="00492A90">
        <w:rPr>
          <w:rFonts w:ascii="Times New Roman" w:eastAsia="Times New Roman" w:hAnsi="Times New Roman"/>
          <w:b/>
          <w:i/>
          <w:sz w:val="24"/>
          <w:szCs w:val="24"/>
          <w:lang w:val="uk-UA" w:eastAsia="ru-RU"/>
        </w:rPr>
        <w:t>Кладовище</w:t>
      </w:r>
      <w:r w:rsidRPr="00492A90">
        <w:rPr>
          <w:rFonts w:ascii="Times New Roman" w:eastAsia="Times New Roman" w:hAnsi="Times New Roman"/>
          <w:sz w:val="24"/>
          <w:szCs w:val="24"/>
          <w:lang w:val="uk-UA" w:eastAsia="ru-RU"/>
        </w:rPr>
        <w:t xml:space="preserve"> - відведена в установленому законом порядку земельна ділянка з облаштованими могилами та/або побудованими крематоріями, колумбаріями чи іншими будівлями та спорудами, призначеними для організації поховання та утримання місць поховань.</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2.1.14. </w:t>
      </w:r>
      <w:r w:rsidRPr="00492A90">
        <w:rPr>
          <w:rFonts w:ascii="Times New Roman" w:eastAsia="Times New Roman" w:hAnsi="Times New Roman"/>
          <w:b/>
          <w:i/>
          <w:sz w:val="24"/>
          <w:szCs w:val="24"/>
          <w:lang w:val="uk-UA" w:eastAsia="ru-RU"/>
        </w:rPr>
        <w:t>Користувачі дорожніх об'єктів</w:t>
      </w:r>
      <w:r w:rsidRPr="00492A90">
        <w:rPr>
          <w:rFonts w:ascii="Times New Roman" w:eastAsia="Times New Roman" w:hAnsi="Times New Roman"/>
          <w:sz w:val="24"/>
          <w:szCs w:val="24"/>
          <w:lang w:val="uk-UA" w:eastAsia="ru-RU"/>
        </w:rPr>
        <w:t xml:space="preserve"> - учасники дорожнього руху, власники та користувачі земельних ділянок, які знаходяться в межах «червоних ліній» міських вулиць і доріг, а також власники (користувачі) тимчасових споруд для провадження підприємницької діяльності, рекламних засобів та інженерних комунікацій і споруд, розташованих у зазначених межах.</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2.1.15. </w:t>
      </w:r>
      <w:r w:rsidRPr="00492A90">
        <w:rPr>
          <w:rFonts w:ascii="Times New Roman" w:eastAsia="Times New Roman" w:hAnsi="Times New Roman"/>
          <w:b/>
          <w:i/>
          <w:sz w:val="24"/>
          <w:szCs w:val="24"/>
          <w:lang w:val="uk-UA" w:eastAsia="ru-RU"/>
        </w:rPr>
        <w:t>Лісопарк</w:t>
      </w:r>
      <w:r w:rsidRPr="00492A90">
        <w:rPr>
          <w:rFonts w:ascii="Times New Roman" w:eastAsia="Times New Roman" w:hAnsi="Times New Roman"/>
          <w:sz w:val="24"/>
          <w:szCs w:val="24"/>
          <w:lang w:val="uk-UA" w:eastAsia="ru-RU"/>
        </w:rPr>
        <w:t xml:space="preserve"> – лісовий масив з елементами паркового благоустрою для масового відпочинку населення.</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2.1.16. </w:t>
      </w:r>
      <w:r w:rsidRPr="00492A90">
        <w:rPr>
          <w:rFonts w:ascii="Times New Roman" w:eastAsia="Times New Roman" w:hAnsi="Times New Roman"/>
          <w:b/>
          <w:i/>
          <w:sz w:val="24"/>
          <w:szCs w:val="24"/>
          <w:lang w:val="uk-UA" w:eastAsia="ru-RU"/>
        </w:rPr>
        <w:t>Майданчик для відпочинку</w:t>
      </w:r>
      <w:r w:rsidRPr="00492A90">
        <w:rPr>
          <w:rFonts w:ascii="Times New Roman" w:eastAsia="Times New Roman" w:hAnsi="Times New Roman"/>
          <w:sz w:val="24"/>
          <w:szCs w:val="24"/>
          <w:lang w:val="uk-UA" w:eastAsia="ru-RU"/>
        </w:rPr>
        <w:t xml:space="preserve"> – об’єкт благоустрою, на якому здійснюється короткочасний відпочинок мешканців житлових масивів.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2.1.17. </w:t>
      </w:r>
      <w:r w:rsidRPr="00492A90">
        <w:rPr>
          <w:rFonts w:ascii="Times New Roman" w:eastAsia="Times New Roman" w:hAnsi="Times New Roman"/>
          <w:b/>
          <w:i/>
          <w:sz w:val="24"/>
          <w:szCs w:val="24"/>
          <w:lang w:val="uk-UA" w:eastAsia="ru-RU"/>
        </w:rPr>
        <w:t>Майданчик сезонної торгівлі</w:t>
      </w:r>
      <w:r w:rsidRPr="00492A90">
        <w:rPr>
          <w:rFonts w:ascii="Times New Roman" w:eastAsia="Times New Roman" w:hAnsi="Times New Roman"/>
          <w:sz w:val="24"/>
          <w:szCs w:val="24"/>
          <w:lang w:val="uk-UA" w:eastAsia="ru-RU"/>
        </w:rPr>
        <w:t xml:space="preserve"> – об’єкт благоустрою, на якому надаються в тимчасове користування місця для продажу товарів та надання послуг сезонного характеру.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2.1.18. </w:t>
      </w:r>
      <w:r w:rsidRPr="00492A90">
        <w:rPr>
          <w:rFonts w:ascii="Times New Roman" w:eastAsia="Times New Roman" w:hAnsi="Times New Roman"/>
          <w:b/>
          <w:i/>
          <w:sz w:val="24"/>
          <w:szCs w:val="24"/>
          <w:lang w:val="uk-UA" w:eastAsia="ru-RU"/>
        </w:rPr>
        <w:t>Мала</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i/>
          <w:sz w:val="24"/>
          <w:szCs w:val="24"/>
          <w:lang w:val="uk-UA" w:eastAsia="ru-RU"/>
        </w:rPr>
        <w:t xml:space="preserve">архітектурна форма некомерційного призначення </w:t>
      </w:r>
      <w:r w:rsidRPr="00492A90">
        <w:rPr>
          <w:rFonts w:ascii="Times New Roman" w:eastAsia="Times New Roman" w:hAnsi="Times New Roman"/>
          <w:sz w:val="24"/>
          <w:szCs w:val="24"/>
          <w:lang w:val="uk-UA" w:eastAsia="ru-RU"/>
        </w:rPr>
        <w:t>– штучний архітектурно-об’ємний елемент (бесідки, ротонди, перголи, трельяжі, арки, павільйони, знаки та ін.).</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2.1.19. </w:t>
      </w:r>
      <w:r w:rsidRPr="00492A90">
        <w:rPr>
          <w:rFonts w:ascii="Times New Roman" w:eastAsia="Times New Roman" w:hAnsi="Times New Roman"/>
          <w:b/>
          <w:i/>
          <w:sz w:val="24"/>
          <w:szCs w:val="24"/>
          <w:lang w:val="uk-UA" w:eastAsia="ru-RU"/>
        </w:rPr>
        <w:t>Тимчасова споруда для  здійснення підприємницької діяльності</w:t>
      </w:r>
      <w:r w:rsidRPr="00492A90">
        <w:rPr>
          <w:rFonts w:ascii="Times New Roman" w:eastAsia="Times New Roman" w:hAnsi="Times New Roman"/>
          <w:sz w:val="24"/>
          <w:szCs w:val="24"/>
          <w:lang w:val="uk-UA" w:eastAsia="ru-RU"/>
        </w:rPr>
        <w:t xml:space="preserve"> - це невелика (площею до </w:t>
      </w:r>
      <w:smartTag w:uri="urn:schemas-microsoft-com:office:smarttags" w:element="metricconverter">
        <w:smartTagPr>
          <w:attr w:name="ProductID" w:val="30 кв. метрів"/>
        </w:smartTagPr>
        <w:r w:rsidRPr="00492A90">
          <w:rPr>
            <w:rFonts w:ascii="Times New Roman" w:eastAsia="Times New Roman" w:hAnsi="Times New Roman"/>
            <w:sz w:val="24"/>
            <w:szCs w:val="24"/>
            <w:lang w:val="uk-UA" w:eastAsia="ru-RU"/>
          </w:rPr>
          <w:t>30 кв. метрів</w:t>
        </w:r>
      </w:smartTag>
      <w:r w:rsidRPr="00492A90">
        <w:rPr>
          <w:rFonts w:ascii="Times New Roman" w:eastAsia="Times New Roman" w:hAnsi="Times New Roman"/>
          <w:sz w:val="24"/>
          <w:szCs w:val="24"/>
          <w:lang w:val="uk-UA" w:eastAsia="ru-RU"/>
        </w:rPr>
        <w:t>) споруда торговельно-побутового призначення, яка виготовляється з полегшених конструкцій і встановлюється без спорудження фундаменту.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2.1.20. </w:t>
      </w:r>
      <w:r w:rsidRPr="00492A90">
        <w:rPr>
          <w:rFonts w:ascii="Times New Roman" w:eastAsia="Times New Roman" w:hAnsi="Times New Roman"/>
          <w:b/>
          <w:i/>
          <w:sz w:val="24"/>
          <w:szCs w:val="24"/>
          <w:lang w:val="uk-UA" w:eastAsia="ru-RU"/>
        </w:rPr>
        <w:t>Санітарне очищення</w:t>
      </w:r>
      <w:r w:rsidRPr="00492A90">
        <w:rPr>
          <w:rFonts w:ascii="Times New Roman" w:eastAsia="Times New Roman" w:hAnsi="Times New Roman"/>
          <w:sz w:val="24"/>
          <w:szCs w:val="24"/>
          <w:lang w:val="uk-UA" w:eastAsia="ru-RU"/>
        </w:rPr>
        <w:t xml:space="preserve"> – комплекс заходів, які забезпечують належний санітарний стан території міста у відповідності до вимог чинного законодавства .</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2.1.21. </w:t>
      </w:r>
      <w:r w:rsidRPr="00492A90">
        <w:rPr>
          <w:rFonts w:ascii="Times New Roman" w:eastAsia="Times New Roman" w:hAnsi="Times New Roman"/>
          <w:b/>
          <w:i/>
          <w:sz w:val="24"/>
          <w:szCs w:val="24"/>
          <w:lang w:val="uk-UA" w:eastAsia="ru-RU"/>
        </w:rPr>
        <w:t>Механізоване прибирання</w:t>
      </w:r>
      <w:r w:rsidRPr="00492A90">
        <w:rPr>
          <w:rFonts w:ascii="Times New Roman" w:eastAsia="Times New Roman" w:hAnsi="Times New Roman"/>
          <w:sz w:val="24"/>
          <w:szCs w:val="24"/>
          <w:lang w:val="uk-UA" w:eastAsia="ru-RU"/>
        </w:rPr>
        <w:t xml:space="preserve"> – прибирання території із застосуванням поливомиючих, підмітально-прибиральних, снігоприбиральних та інших машин і механізмів.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2.1.22. </w:t>
      </w:r>
      <w:r w:rsidRPr="00492A90">
        <w:rPr>
          <w:rFonts w:ascii="Times New Roman" w:eastAsia="Times New Roman" w:hAnsi="Times New Roman"/>
          <w:b/>
          <w:i/>
          <w:sz w:val="24"/>
          <w:szCs w:val="24"/>
          <w:lang w:val="uk-UA" w:eastAsia="ru-RU"/>
        </w:rPr>
        <w:t>Міст</w:t>
      </w:r>
      <w:r w:rsidRPr="00492A90">
        <w:rPr>
          <w:rFonts w:ascii="Times New Roman" w:eastAsia="Times New Roman" w:hAnsi="Times New Roman"/>
          <w:sz w:val="24"/>
          <w:szCs w:val="24"/>
          <w:lang w:val="uk-UA" w:eastAsia="ru-RU"/>
        </w:rPr>
        <w:t xml:space="preserve"> - споруда, призначена для руху через річку, яр та інші перешкоди, межами якої є початок і кінець пролітних споруд. За класами мости підрозділяються на: малі – довжиною до </w:t>
      </w:r>
      <w:smartTag w:uri="urn:schemas-microsoft-com:office:smarttags" w:element="metricconverter">
        <w:smartTagPr>
          <w:attr w:name="ProductID" w:val="25 м"/>
        </w:smartTagPr>
        <w:r w:rsidRPr="00492A90">
          <w:rPr>
            <w:rFonts w:ascii="Times New Roman" w:eastAsia="Times New Roman" w:hAnsi="Times New Roman"/>
            <w:sz w:val="24"/>
            <w:szCs w:val="24"/>
            <w:lang w:val="uk-UA" w:eastAsia="ru-RU"/>
          </w:rPr>
          <w:t>25 м</w:t>
        </w:r>
      </w:smartTag>
      <w:r w:rsidRPr="00492A90">
        <w:rPr>
          <w:rFonts w:ascii="Times New Roman" w:eastAsia="Times New Roman" w:hAnsi="Times New Roman"/>
          <w:sz w:val="24"/>
          <w:szCs w:val="24"/>
          <w:lang w:val="uk-UA" w:eastAsia="ru-RU"/>
        </w:rPr>
        <w:t xml:space="preserve">, середні – довжиною до </w:t>
      </w:r>
      <w:smartTag w:uri="urn:schemas-microsoft-com:office:smarttags" w:element="metricconverter">
        <w:smartTagPr>
          <w:attr w:name="ProductID" w:val="100 м"/>
        </w:smartTagPr>
        <w:r w:rsidRPr="00492A90">
          <w:rPr>
            <w:rFonts w:ascii="Times New Roman" w:eastAsia="Times New Roman" w:hAnsi="Times New Roman"/>
            <w:sz w:val="24"/>
            <w:szCs w:val="24"/>
            <w:lang w:val="uk-UA" w:eastAsia="ru-RU"/>
          </w:rPr>
          <w:t>100 м</w:t>
        </w:r>
      </w:smartTag>
      <w:r w:rsidRPr="00492A90">
        <w:rPr>
          <w:rFonts w:ascii="Times New Roman" w:eastAsia="Times New Roman" w:hAnsi="Times New Roman"/>
          <w:sz w:val="24"/>
          <w:szCs w:val="24"/>
          <w:lang w:val="uk-UA" w:eastAsia="ru-RU"/>
        </w:rPr>
        <w:t xml:space="preserve">, великі – довжиною більше ніж </w:t>
      </w:r>
      <w:smartTag w:uri="urn:schemas-microsoft-com:office:smarttags" w:element="metricconverter">
        <w:smartTagPr>
          <w:attr w:name="ProductID" w:val="100 м"/>
        </w:smartTagPr>
        <w:r w:rsidRPr="00492A90">
          <w:rPr>
            <w:rFonts w:ascii="Times New Roman" w:eastAsia="Times New Roman" w:hAnsi="Times New Roman"/>
            <w:sz w:val="24"/>
            <w:szCs w:val="24"/>
            <w:lang w:val="uk-UA" w:eastAsia="ru-RU"/>
          </w:rPr>
          <w:t>100 м</w:t>
        </w:r>
      </w:smartTag>
      <w:r w:rsidRPr="00492A90">
        <w:rPr>
          <w:rFonts w:ascii="Times New Roman" w:eastAsia="Times New Roman" w:hAnsi="Times New Roman"/>
          <w:sz w:val="24"/>
          <w:szCs w:val="24"/>
          <w:lang w:val="uk-UA" w:eastAsia="ru-RU"/>
        </w:rPr>
        <w:t xml:space="preserve">, позакласові – довжиною більше ніж </w:t>
      </w:r>
      <w:smartTag w:uri="urn:schemas-microsoft-com:office:smarttags" w:element="metricconverter">
        <w:smartTagPr>
          <w:attr w:name="ProductID" w:val="500 м"/>
        </w:smartTagPr>
        <w:r w:rsidRPr="00492A90">
          <w:rPr>
            <w:rFonts w:ascii="Times New Roman" w:eastAsia="Times New Roman" w:hAnsi="Times New Roman"/>
            <w:sz w:val="24"/>
            <w:szCs w:val="24"/>
            <w:lang w:val="uk-UA" w:eastAsia="ru-RU"/>
          </w:rPr>
          <w:t>500 м</w:t>
        </w:r>
      </w:smartTag>
      <w:r w:rsidRPr="00492A90">
        <w:rPr>
          <w:rFonts w:ascii="Times New Roman" w:eastAsia="Times New Roman" w:hAnsi="Times New Roman"/>
          <w:sz w:val="24"/>
          <w:szCs w:val="24"/>
          <w:lang w:val="uk-UA" w:eastAsia="ru-RU"/>
        </w:rPr>
        <w:t>.</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2.1.23. </w:t>
      </w:r>
      <w:r w:rsidRPr="00492A90">
        <w:rPr>
          <w:rFonts w:ascii="Times New Roman" w:eastAsia="Times New Roman" w:hAnsi="Times New Roman"/>
          <w:b/>
          <w:i/>
          <w:sz w:val="24"/>
          <w:szCs w:val="24"/>
          <w:lang w:val="uk-UA" w:eastAsia="ru-RU"/>
        </w:rPr>
        <w:t>Місце для організації ярмарку</w:t>
      </w:r>
      <w:r w:rsidRPr="00492A90">
        <w:rPr>
          <w:rFonts w:ascii="Times New Roman" w:eastAsia="Times New Roman" w:hAnsi="Times New Roman"/>
          <w:sz w:val="24"/>
          <w:szCs w:val="24"/>
          <w:lang w:val="uk-UA" w:eastAsia="ru-RU"/>
        </w:rPr>
        <w:t xml:space="preserve"> - об’єкт благоустрою міста з визначенням меж земельної ділянки в натурі, яка використовується для проведення ярмарків та/або улаштування майданчиків сезонної торгівлі.</w:t>
      </w:r>
    </w:p>
    <w:p w:rsidR="00EA2A40" w:rsidRPr="00492A90" w:rsidRDefault="00EA2A40" w:rsidP="00EA2A40">
      <w:pPr>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2.1.24. </w:t>
      </w:r>
      <w:r w:rsidRPr="00492A90">
        <w:rPr>
          <w:rFonts w:ascii="Times New Roman" w:eastAsia="Times New Roman" w:hAnsi="Times New Roman"/>
          <w:b/>
          <w:i/>
          <w:sz w:val="24"/>
          <w:szCs w:val="24"/>
          <w:lang w:val="uk-UA" w:eastAsia="ru-RU"/>
        </w:rPr>
        <w:t>Набережна</w:t>
      </w:r>
      <w:r w:rsidRPr="00492A90">
        <w:rPr>
          <w:rFonts w:ascii="Times New Roman" w:eastAsia="Times New Roman" w:hAnsi="Times New Roman"/>
          <w:sz w:val="24"/>
          <w:szCs w:val="24"/>
          <w:lang w:val="uk-UA" w:eastAsia="ru-RU"/>
        </w:rPr>
        <w:t xml:space="preserve"> - озеленена та благоустроєна транспортна та пішохідна магістраль уздовж берега річки або водоймища.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2.1.25. </w:t>
      </w:r>
      <w:r w:rsidRPr="00492A90">
        <w:rPr>
          <w:rFonts w:ascii="Times New Roman" w:eastAsia="Times New Roman" w:hAnsi="Times New Roman"/>
          <w:b/>
          <w:i/>
          <w:sz w:val="24"/>
          <w:szCs w:val="24"/>
          <w:lang w:val="uk-UA" w:eastAsia="ru-RU"/>
        </w:rPr>
        <w:t>Об'єкти благоустрою</w:t>
      </w:r>
      <w:r w:rsidRPr="00492A90">
        <w:rPr>
          <w:rFonts w:ascii="Times New Roman" w:eastAsia="Times New Roman" w:hAnsi="Times New Roman"/>
          <w:sz w:val="24"/>
          <w:szCs w:val="24"/>
          <w:lang w:val="uk-UA" w:eastAsia="ru-RU"/>
        </w:rPr>
        <w:t xml:space="preserve"> – сукупність усієї території Зеленодольської міської об’єднаної територіальної громади, що складаються з окремих територій (їх частин) різного цільового призначання, у тому числі територій сільськогосподарського призначення (до їх переведення в інші категорії за міськими функціями), житлової та громадської забудови, природно-заповідного та іншого природоохоронного призначення, оздоровчого, рекреаційного, історико-культурного призначення, територій промисловості, транспорту, зв'язку, енергетики, оборони та іншого призначення, територій лісового, водного фондів та інших. Об'єкти благоустрою:</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території загального користування:</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парки (гідропарки, лісопарки, парки культури та відпочинку, парки - пам'ятки садово-паркового мистецтва, спортивні дитячі, меморіальні та інші), рекреаційні зони, сади, зони зелених насаджень, сквери та майданчики для дозвілля та відпочинку;</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пам'ятки культурної та історичної спадщини;</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майдани, площі, бульвари, проспекти, набережні;</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вулиці, дороги, провулки, узвози, проїзди, пішохідні та велосипедні доріжки;</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пляжі;</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кладовища;</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місця для стоянки транспортних засобів (автостоянки, місця паркування транспорту);</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місця для зупинки маршрутних транспортних засобів;</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мости, шляхопроводи, підземні пішохідні переходи ;</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місця для організації ярмарків, майданчики сезонної торгівлі;</w:t>
      </w:r>
    </w:p>
    <w:p w:rsidR="00EA2A40" w:rsidRPr="00492A90" w:rsidRDefault="00EA2A40" w:rsidP="003F5CFB">
      <w:pPr>
        <w:numPr>
          <w:ilvl w:val="0"/>
          <w:numId w:val="3"/>
        </w:numPr>
        <w:tabs>
          <w:tab w:val="left" w:pos="720"/>
          <w:tab w:val="left" w:pos="900"/>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інші території загального користування в межах Зеленодольської міської об’єднаної територіальної громади;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прибудинкові території;</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території будівель та споруд інженерного захисту територій;</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території підприємств, установ, організацій всіх форм власності і господарювання та закріплені за ними території на умовах договору, території санітарно-захисних зон;</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інші території в межах Зеленодольської міської об’єднаної територіальної громади.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2.1.26. </w:t>
      </w:r>
      <w:r w:rsidRPr="00492A90">
        <w:rPr>
          <w:rFonts w:ascii="Times New Roman" w:eastAsia="Times New Roman" w:hAnsi="Times New Roman"/>
          <w:b/>
          <w:i/>
          <w:sz w:val="24"/>
          <w:szCs w:val="24"/>
          <w:lang w:val="uk-UA" w:eastAsia="ru-RU"/>
        </w:rPr>
        <w:t>Об'єкт культурної спадщини</w:t>
      </w:r>
      <w:r w:rsidRPr="00492A90">
        <w:rPr>
          <w:rFonts w:ascii="Times New Roman" w:eastAsia="Times New Roman" w:hAnsi="Times New Roman"/>
          <w:sz w:val="24"/>
          <w:szCs w:val="24"/>
          <w:lang w:val="uk-UA" w:eastAsia="ru-RU"/>
        </w:rPr>
        <w:t xml:space="preserve"> - визначне місце, споруда (витвір), комплекс (ансамбль), їх частини, пов'язані з ними рухомі предмети, а також території чи водні об'єкти, інші природні, природно-антропогенні або створені людиною об'єкти незалежно від стану збереженості, що донесли до нашого часу цінність з археологічного, естетичного, етнологічного, історичного, архітектурного, мистецького, наукового чи художнього погляду і зберегли свою автентичність.</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2.1.27.</w:t>
      </w:r>
      <w:r w:rsidRPr="00492A90">
        <w:rPr>
          <w:rFonts w:ascii="Times New Roman" w:eastAsia="Times New Roman" w:hAnsi="Times New Roman"/>
          <w:bCs/>
          <w:sz w:val="24"/>
          <w:szCs w:val="24"/>
          <w:lang w:val="uk-UA" w:eastAsia="ru-RU"/>
        </w:rPr>
        <w:t xml:space="preserve"> </w:t>
      </w:r>
      <w:r w:rsidRPr="00492A90">
        <w:rPr>
          <w:rFonts w:ascii="Times New Roman" w:eastAsia="Times New Roman" w:hAnsi="Times New Roman"/>
          <w:b/>
          <w:i/>
          <w:sz w:val="24"/>
          <w:szCs w:val="24"/>
          <w:lang w:val="uk-UA" w:eastAsia="ru-RU"/>
        </w:rPr>
        <w:t>Пам'ятка</w:t>
      </w:r>
      <w:r w:rsidRPr="00492A90">
        <w:rPr>
          <w:rFonts w:ascii="Times New Roman" w:eastAsia="Times New Roman" w:hAnsi="Times New Roman"/>
          <w:sz w:val="24"/>
          <w:szCs w:val="24"/>
          <w:lang w:val="uk-UA" w:eastAsia="ru-RU"/>
        </w:rPr>
        <w:t xml:space="preserve"> - об'єкт культурної спадщини, який занесено до Державного реєстру нерухомих пам'яток України.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2.1.28. </w:t>
      </w:r>
      <w:r w:rsidRPr="00492A90">
        <w:rPr>
          <w:rFonts w:ascii="Times New Roman" w:eastAsia="Times New Roman" w:hAnsi="Times New Roman"/>
          <w:b/>
          <w:i/>
          <w:sz w:val="24"/>
          <w:szCs w:val="24"/>
          <w:lang w:val="uk-UA" w:eastAsia="ru-RU"/>
        </w:rPr>
        <w:t>Парк</w:t>
      </w:r>
      <w:r w:rsidRPr="00492A90">
        <w:rPr>
          <w:rFonts w:ascii="Times New Roman" w:eastAsia="Times New Roman" w:hAnsi="Times New Roman"/>
          <w:sz w:val="24"/>
          <w:szCs w:val="24"/>
          <w:lang w:val="uk-UA" w:eastAsia="ru-RU"/>
        </w:rPr>
        <w:t xml:space="preserve"> – самостійний архітектурно-організаційний комплекс, який виконує санітарно-гігієнічні функції і призначений для короткочасного відпочинку населення.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2.1.29. </w:t>
      </w:r>
      <w:r w:rsidRPr="00492A90">
        <w:rPr>
          <w:rFonts w:ascii="Times New Roman" w:eastAsia="Times New Roman" w:hAnsi="Times New Roman"/>
          <w:b/>
          <w:i/>
          <w:sz w:val="24"/>
          <w:szCs w:val="24"/>
          <w:lang w:val="uk-UA" w:eastAsia="ru-RU"/>
        </w:rPr>
        <w:t>Паспорт опорядження фасаду</w:t>
      </w:r>
      <w:r w:rsidRPr="00492A90">
        <w:rPr>
          <w:rFonts w:ascii="Times New Roman" w:eastAsia="Times New Roman" w:hAnsi="Times New Roman"/>
          <w:sz w:val="24"/>
          <w:szCs w:val="24"/>
          <w:lang w:val="uk-UA" w:eastAsia="ru-RU"/>
        </w:rPr>
        <w:t xml:space="preserve"> – складова частина проектної документації, в якому визначається матеріал оздоблення, технологія опорядження, колірні рішення фарбування фасадів та їх елементів, що окремо погоджується органами архітектури.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2.1.30. </w:t>
      </w:r>
      <w:r w:rsidRPr="00492A90">
        <w:rPr>
          <w:rFonts w:ascii="Times New Roman" w:eastAsia="Times New Roman" w:hAnsi="Times New Roman"/>
          <w:b/>
          <w:i/>
          <w:sz w:val="24"/>
          <w:szCs w:val="24"/>
          <w:lang w:val="uk-UA" w:eastAsia="ru-RU"/>
        </w:rPr>
        <w:t>Прибудинкова територія</w:t>
      </w:r>
      <w:r w:rsidRPr="00492A90">
        <w:rPr>
          <w:rFonts w:ascii="Times New Roman" w:eastAsia="Times New Roman" w:hAnsi="Times New Roman"/>
          <w:sz w:val="24"/>
          <w:szCs w:val="24"/>
          <w:lang w:val="uk-UA" w:eastAsia="ru-RU"/>
        </w:rPr>
        <w:t xml:space="preserve"> - територія навколо будинку, визначена актом на право власності чи користування земельною ділянкою і призначена для обслуговування будинку. </w:t>
      </w:r>
    </w:p>
    <w:p w:rsidR="00EA2A40" w:rsidRPr="00492A90" w:rsidRDefault="00EA2A40" w:rsidP="00EA2A40">
      <w:pPr>
        <w:spacing w:after="0" w:line="240" w:lineRule="auto"/>
        <w:ind w:left="170" w:firstLine="284"/>
        <w:rPr>
          <w:rFonts w:ascii="Times New Roman" w:eastAsia="Times New Roman" w:hAnsi="Times New Roman"/>
          <w:lang w:val="uk-UA" w:eastAsia="ru-RU"/>
        </w:rPr>
      </w:pPr>
      <w:r w:rsidRPr="00492A90">
        <w:rPr>
          <w:rFonts w:ascii="Times New Roman" w:eastAsia="Times New Roman" w:hAnsi="Times New Roman"/>
          <w:lang w:val="uk-UA" w:eastAsia="ru-RU"/>
        </w:rPr>
        <w:t xml:space="preserve">2.1.31.  </w:t>
      </w:r>
      <w:r w:rsidRPr="00492A90">
        <w:rPr>
          <w:rFonts w:ascii="Times New Roman" w:eastAsia="Times New Roman" w:hAnsi="Times New Roman"/>
          <w:b/>
          <w:i/>
          <w:lang w:val="uk-UA" w:eastAsia="ru-RU"/>
        </w:rPr>
        <w:t>Прилегла територія</w:t>
      </w:r>
      <w:r w:rsidRPr="00492A90">
        <w:rPr>
          <w:rFonts w:ascii="Times New Roman" w:eastAsia="Times New Roman" w:hAnsi="Times New Roman"/>
          <w:lang w:val="uk-UA" w:eastAsia="ru-RU"/>
        </w:rPr>
        <w:t xml:space="preserve"> - територія, яка межує із об’єктом благоустрою (його частиною) або  спорудою (тимчасовою спорудою), розташованою на об’єкті благоустрою по його периметру;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2.1.32. </w:t>
      </w:r>
      <w:r w:rsidRPr="00492A90">
        <w:rPr>
          <w:rFonts w:ascii="Times New Roman" w:eastAsia="Times New Roman" w:hAnsi="Times New Roman"/>
          <w:b/>
          <w:i/>
          <w:sz w:val="24"/>
          <w:szCs w:val="24"/>
          <w:lang w:val="uk-UA" w:eastAsia="ru-RU"/>
        </w:rPr>
        <w:t>Проїзна частина</w:t>
      </w:r>
      <w:r w:rsidRPr="00492A90">
        <w:rPr>
          <w:rFonts w:ascii="Times New Roman" w:eastAsia="Times New Roman" w:hAnsi="Times New Roman"/>
          <w:sz w:val="24"/>
          <w:szCs w:val="24"/>
          <w:lang w:val="uk-UA" w:eastAsia="ru-RU"/>
        </w:rPr>
        <w:t xml:space="preserve"> - частина автомобільної дороги, безпосередньо призначена для руху транспортних засобів.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2.1.33. </w:t>
      </w:r>
      <w:r w:rsidRPr="00492A90">
        <w:rPr>
          <w:rFonts w:ascii="Times New Roman" w:eastAsia="Times New Roman" w:hAnsi="Times New Roman"/>
          <w:b/>
          <w:bCs/>
          <w:i/>
          <w:sz w:val="24"/>
          <w:szCs w:val="24"/>
          <w:lang w:val="uk-UA" w:eastAsia="ru-RU"/>
        </w:rPr>
        <w:t>Рекламні засоби</w:t>
      </w:r>
      <w:r w:rsidRPr="00492A90">
        <w:rPr>
          <w:rFonts w:ascii="Times New Roman" w:eastAsia="Times New Roman" w:hAnsi="Times New Roman"/>
          <w:bCs/>
          <w:sz w:val="24"/>
          <w:szCs w:val="24"/>
          <w:lang w:val="uk-UA" w:eastAsia="ru-RU"/>
        </w:rPr>
        <w:t xml:space="preserve"> (з обладнанням) - це елементи благоустрою громади, які використовуються для розміщення зовнішньої реклами. До рекламних засобів (спеціальних конструкцій) відносяться тимчасові та стаціонарні рекламні засоби (світлові та несвітлові, наземні та підземні,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тощо). До обладнання зовнішньої реклами відносяться опори, блоки тощо.</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2.1.34. </w:t>
      </w:r>
      <w:r w:rsidRPr="00492A90">
        <w:rPr>
          <w:rFonts w:ascii="Times New Roman" w:eastAsia="Times New Roman" w:hAnsi="Times New Roman"/>
          <w:b/>
          <w:i/>
          <w:sz w:val="24"/>
          <w:szCs w:val="24"/>
          <w:lang w:val="uk-UA" w:eastAsia="ru-RU"/>
        </w:rPr>
        <w:t>Реконструкція будинків та споруд, їх фасадів</w:t>
      </w:r>
      <w:r w:rsidRPr="00492A90">
        <w:rPr>
          <w:rFonts w:ascii="Times New Roman" w:eastAsia="Times New Roman" w:hAnsi="Times New Roman"/>
          <w:sz w:val="24"/>
          <w:szCs w:val="24"/>
          <w:lang w:val="uk-UA" w:eastAsia="ru-RU"/>
        </w:rPr>
        <w:t xml:space="preserve"> – комплекс будівельних робіт, пов’язаних із зміною техніко-економічних показників або використання об’єкта за новим призначенням у межах існуючих будівельних габаритів.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2.1.35. </w:t>
      </w:r>
      <w:r w:rsidRPr="00492A90">
        <w:rPr>
          <w:rFonts w:ascii="Times New Roman" w:eastAsia="Times New Roman" w:hAnsi="Times New Roman"/>
          <w:b/>
          <w:i/>
          <w:sz w:val="24"/>
          <w:szCs w:val="24"/>
          <w:lang w:val="uk-UA" w:eastAsia="ru-RU"/>
        </w:rPr>
        <w:t>Ремонт будинків та споруд</w:t>
      </w:r>
      <w:r w:rsidRPr="00492A90">
        <w:rPr>
          <w:rFonts w:ascii="Times New Roman" w:eastAsia="Times New Roman" w:hAnsi="Times New Roman"/>
          <w:sz w:val="24"/>
          <w:szCs w:val="24"/>
          <w:lang w:val="uk-UA" w:eastAsia="ru-RU"/>
        </w:rPr>
        <w:t>:</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 поточний - комплекс ремонтно-будівельних робіт та організаційно-технічних заходів, спрямованих на приведення у справний стан зношених конструкцій будівлі, систем інженерного обладнання, відновлення експлуатаційних характеристик будівлі і не пов’язаний зі зміною її техніко-економічних показників;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 капітальний - комплекс ремонтно-будівельних робіт, пов’язаних з відновленням або покращенням експлуатаційних показників із заміною або відновленням несучих або огороджувальних конструкцій та інженерного обладнання без зміни будівельних габаритів об’єкта та його техніко-економічних показників.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2.1.36. </w:t>
      </w:r>
      <w:r w:rsidRPr="00492A90">
        <w:rPr>
          <w:rFonts w:ascii="Times New Roman" w:eastAsia="Times New Roman" w:hAnsi="Times New Roman"/>
          <w:b/>
          <w:i/>
          <w:sz w:val="24"/>
          <w:szCs w:val="24"/>
          <w:lang w:val="uk-UA" w:eastAsia="ru-RU"/>
        </w:rPr>
        <w:t>Ручне прибирання</w:t>
      </w:r>
      <w:r w:rsidRPr="00492A90">
        <w:rPr>
          <w:rFonts w:ascii="Times New Roman" w:eastAsia="Times New Roman" w:hAnsi="Times New Roman"/>
          <w:sz w:val="24"/>
          <w:szCs w:val="24"/>
          <w:lang w:val="uk-UA" w:eastAsia="ru-RU"/>
        </w:rPr>
        <w:t xml:space="preserve"> – прибирання на відповідній території вручну шляхом збирання випадкового сміття, підмітання мітлою, прибирання сміття, снігу, льоду лопатою, видалення їх за допомогою інших засобів.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2.1.37. </w:t>
      </w:r>
      <w:r w:rsidRPr="00492A90">
        <w:rPr>
          <w:rFonts w:ascii="Times New Roman" w:eastAsia="Times New Roman" w:hAnsi="Times New Roman"/>
          <w:b/>
          <w:i/>
          <w:sz w:val="24"/>
          <w:szCs w:val="24"/>
          <w:lang w:val="uk-UA" w:eastAsia="ru-RU"/>
        </w:rPr>
        <w:t xml:space="preserve">Робоче місце </w:t>
      </w:r>
      <w:r w:rsidRPr="00492A90">
        <w:rPr>
          <w:rFonts w:ascii="Times New Roman" w:eastAsia="Times New Roman" w:hAnsi="Times New Roman"/>
          <w:sz w:val="24"/>
          <w:szCs w:val="24"/>
          <w:lang w:val="uk-UA" w:eastAsia="ru-RU"/>
        </w:rPr>
        <w:t>- місце постійного або тимчасового перебування працівника в процесі трудової діяльності.</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bCs/>
          <w:sz w:val="24"/>
          <w:szCs w:val="24"/>
          <w:lang w:val="uk-UA" w:eastAsia="ru-RU"/>
        </w:rPr>
      </w:pPr>
      <w:r w:rsidRPr="00492A90">
        <w:rPr>
          <w:rFonts w:ascii="Times New Roman" w:eastAsia="Times New Roman" w:hAnsi="Times New Roman"/>
          <w:sz w:val="24"/>
          <w:szCs w:val="24"/>
          <w:lang w:val="uk-UA" w:eastAsia="ru-RU"/>
        </w:rPr>
        <w:t xml:space="preserve">2.1.38. </w:t>
      </w:r>
      <w:r w:rsidRPr="00492A90">
        <w:rPr>
          <w:rFonts w:ascii="Times New Roman" w:eastAsia="Times New Roman" w:hAnsi="Times New Roman"/>
          <w:b/>
          <w:i/>
          <w:sz w:val="24"/>
          <w:szCs w:val="24"/>
          <w:lang w:val="uk-UA" w:eastAsia="ru-RU"/>
        </w:rPr>
        <w:t>Сад</w:t>
      </w:r>
      <w:r w:rsidRPr="00492A90">
        <w:rPr>
          <w:rFonts w:ascii="Times New Roman" w:eastAsia="Times New Roman" w:hAnsi="Times New Roman"/>
          <w:sz w:val="24"/>
          <w:szCs w:val="24"/>
          <w:lang w:val="uk-UA" w:eastAsia="ru-RU"/>
        </w:rPr>
        <w:t xml:space="preserve"> (мікрорайонний сад) – упорядкована ділянка з вертикальними фруктовими насадженнями, призначена для вирощування та збору фруктової продукції.</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2.1.39. </w:t>
      </w:r>
      <w:r w:rsidRPr="00492A90">
        <w:rPr>
          <w:rFonts w:ascii="Times New Roman" w:eastAsia="Times New Roman" w:hAnsi="Times New Roman"/>
          <w:b/>
          <w:i/>
          <w:sz w:val="24"/>
          <w:szCs w:val="24"/>
          <w:lang w:val="uk-UA" w:eastAsia="ru-RU"/>
        </w:rPr>
        <w:t>Спортивні споруди</w:t>
      </w:r>
      <w:r w:rsidRPr="00492A90">
        <w:rPr>
          <w:rFonts w:ascii="Times New Roman" w:eastAsia="Times New Roman" w:hAnsi="Times New Roman"/>
          <w:sz w:val="24"/>
          <w:szCs w:val="24"/>
          <w:lang w:val="uk-UA" w:eastAsia="ru-RU"/>
        </w:rPr>
        <w:t xml:space="preserve"> - окремі будівлі і комплекси споруд, призначені для оздоровчих та навчально-тренувальних занять, а також змагань з різних видів спорту.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2.1.40. </w:t>
      </w:r>
      <w:r w:rsidRPr="00492A90">
        <w:rPr>
          <w:rFonts w:ascii="Times New Roman" w:eastAsia="Times New Roman" w:hAnsi="Times New Roman"/>
          <w:b/>
          <w:i/>
          <w:sz w:val="24"/>
          <w:szCs w:val="24"/>
          <w:lang w:val="uk-UA" w:eastAsia="ru-RU"/>
        </w:rPr>
        <w:t>Суб'єкти у сфері благоустрою Зеленодольської ОТГ</w:t>
      </w:r>
      <w:r w:rsidRPr="00492A90">
        <w:rPr>
          <w:rFonts w:ascii="Times New Roman" w:eastAsia="Times New Roman" w:hAnsi="Times New Roman"/>
          <w:sz w:val="24"/>
          <w:szCs w:val="24"/>
          <w:lang w:val="uk-UA" w:eastAsia="ru-RU"/>
        </w:rPr>
        <w:t xml:space="preserve"> - учасники відносин у сфері благоустрою Зеленодольської міської об’єднаної територіальної громади, а саме: органи державної влади та місцевого самоврядування, підприємства, установи, організації, органи самоорганізації населення, громадяни.</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2.1.41. </w:t>
      </w:r>
      <w:r w:rsidRPr="00492A90">
        <w:rPr>
          <w:rFonts w:ascii="Times New Roman" w:eastAsia="Times New Roman" w:hAnsi="Times New Roman"/>
          <w:b/>
          <w:sz w:val="24"/>
          <w:szCs w:val="24"/>
          <w:lang w:val="uk-UA" w:eastAsia="ru-RU"/>
        </w:rPr>
        <w:t>Територія</w:t>
      </w:r>
      <w:r w:rsidRPr="00492A90">
        <w:rPr>
          <w:rFonts w:ascii="Times New Roman" w:eastAsia="Times New Roman" w:hAnsi="Times New Roman"/>
          <w:sz w:val="24"/>
          <w:szCs w:val="24"/>
          <w:lang w:val="uk-UA" w:eastAsia="ru-RU"/>
        </w:rPr>
        <w:t xml:space="preserve"> - сукупність земельних ділянок, які використовуються для розміщення об'єктів загального користування: парків, вулиць, провулків, узвозів, проїздів, шляхів, мостів, шляхопроводів,  площ, майданів, набережних, прибудинкових територій, пляжів, кладовищ, рекреаційних, оздоровчих, навчальних, спортивних, історико-культурних об'єктів, об'єктів промисловості, комунально-складських та інших у межах населеного пункту.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2.1.42. </w:t>
      </w:r>
      <w:r w:rsidRPr="00492A90">
        <w:rPr>
          <w:rFonts w:ascii="Times New Roman" w:eastAsia="Times New Roman" w:hAnsi="Times New Roman"/>
          <w:b/>
          <w:i/>
          <w:sz w:val="24"/>
          <w:szCs w:val="24"/>
          <w:lang w:val="uk-UA" w:eastAsia="ru-RU"/>
        </w:rPr>
        <w:t>Утримання в належному стані території</w:t>
      </w:r>
      <w:r w:rsidRPr="00492A90">
        <w:rPr>
          <w:rFonts w:ascii="Times New Roman" w:eastAsia="Times New Roman" w:hAnsi="Times New Roman"/>
          <w:sz w:val="24"/>
          <w:szCs w:val="24"/>
          <w:lang w:val="uk-UA" w:eastAsia="ru-RU"/>
        </w:rPr>
        <w:t xml:space="preserve"> - використання її за призначенням відповідно до Генеральних планів населених пунктів Зеленодольської міської об’єднаної </w:t>
      </w:r>
      <w:r w:rsidRPr="00492A90">
        <w:rPr>
          <w:rFonts w:ascii="Times New Roman" w:eastAsia="Times New Roman" w:hAnsi="Times New Roman"/>
          <w:sz w:val="24"/>
          <w:szCs w:val="24"/>
          <w:lang w:val="uk-UA" w:eastAsia="ru-RU"/>
        </w:rPr>
        <w:lastRenderedPageBreak/>
        <w:t>територіальної громади, іншої містобудівної документації та цих Правил в цілому, а також санітарне очищення території, її озеленення, збереження та відновлення об'єктів благоустрою.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2.1.43. </w:t>
      </w:r>
      <w:r w:rsidRPr="00492A90">
        <w:rPr>
          <w:rFonts w:ascii="Times New Roman" w:eastAsia="Times New Roman" w:hAnsi="Times New Roman"/>
          <w:b/>
          <w:i/>
          <w:sz w:val="24"/>
          <w:szCs w:val="24"/>
          <w:lang w:val="uk-UA" w:eastAsia="ru-RU"/>
        </w:rPr>
        <w:t xml:space="preserve">Утримання будинків і прибудинкових територій </w:t>
      </w:r>
      <w:r w:rsidRPr="00492A90">
        <w:rPr>
          <w:rFonts w:ascii="Times New Roman" w:eastAsia="Times New Roman" w:hAnsi="Times New Roman"/>
          <w:sz w:val="24"/>
          <w:szCs w:val="24"/>
          <w:lang w:val="uk-UA" w:eastAsia="ru-RU"/>
        </w:rPr>
        <w:t>- діяльність, спрямована на задоволення потреби фізичної чи юридичної особи щодо забезпечення експлуатації та/або ремонту жилих та нежилих приміщень, будинків і споруд, комплексів будинків і споруд, а також утримання прилеглої до них (прибудинкової) території відповідно до вимог нормативів, норм, стандартів, порядків і правил згідно із законодавством.</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2.1.44. </w:t>
      </w:r>
      <w:r w:rsidRPr="00492A90">
        <w:rPr>
          <w:rFonts w:ascii="Times New Roman" w:eastAsia="Times New Roman" w:hAnsi="Times New Roman"/>
          <w:b/>
          <w:i/>
          <w:sz w:val="24"/>
          <w:szCs w:val="24"/>
          <w:lang w:val="uk-UA" w:eastAsia="ru-RU"/>
        </w:rPr>
        <w:t>Фасад</w:t>
      </w:r>
      <w:r w:rsidRPr="00492A90">
        <w:rPr>
          <w:rFonts w:ascii="Times New Roman" w:eastAsia="Times New Roman" w:hAnsi="Times New Roman"/>
          <w:sz w:val="24"/>
          <w:szCs w:val="24"/>
          <w:lang w:val="uk-UA" w:eastAsia="ru-RU"/>
        </w:rPr>
        <w:t xml:space="preserve"> – обмежена поверхня архітектурного об’єкта (частіше вертикальна) з боку вулиці та/або головного входу.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2.1.45. </w:t>
      </w:r>
      <w:r w:rsidRPr="00492A90">
        <w:rPr>
          <w:rFonts w:ascii="Times New Roman" w:eastAsia="Times New Roman" w:hAnsi="Times New Roman"/>
          <w:b/>
          <w:i/>
          <w:sz w:val="24"/>
          <w:szCs w:val="24"/>
          <w:lang w:val="uk-UA" w:eastAsia="ru-RU"/>
        </w:rPr>
        <w:t>Червоні лінії</w:t>
      </w:r>
      <w:r w:rsidRPr="00492A90">
        <w:rPr>
          <w:rFonts w:ascii="Times New Roman" w:eastAsia="Times New Roman" w:hAnsi="Times New Roman"/>
          <w:sz w:val="24"/>
          <w:szCs w:val="24"/>
          <w:lang w:val="uk-UA" w:eastAsia="ru-RU"/>
        </w:rPr>
        <w:t xml:space="preserve"> – визначені в містобудівній документації стосовно пунктів геодезичної мережі межі існуючих та запроектованих вулиць, доріг, майданів, які відмежовують території мікрорайонів, кварталів та території іншого призначення. </w:t>
      </w:r>
    </w:p>
    <w:p w:rsidR="00EA2A40" w:rsidRPr="00492A90" w:rsidRDefault="00EA2A40" w:rsidP="004F104C">
      <w:pPr>
        <w:tabs>
          <w:tab w:val="left" w:pos="720"/>
        </w:tabs>
        <w:spacing w:after="0" w:line="240" w:lineRule="auto"/>
        <w:ind w:left="170" w:right="170" w:firstLine="284"/>
        <w:jc w:val="both"/>
        <w:rPr>
          <w:rFonts w:ascii="Times New Roman" w:eastAsia="Times New Roman" w:hAnsi="Times New Roman"/>
          <w:b/>
          <w:bCs/>
          <w:kern w:val="32"/>
          <w:sz w:val="28"/>
          <w:szCs w:val="32"/>
          <w:lang w:val="uk-UA" w:eastAsia="ru-RU"/>
        </w:rPr>
      </w:pPr>
      <w:r w:rsidRPr="00492A90">
        <w:rPr>
          <w:rFonts w:ascii="Times New Roman" w:eastAsia="Times New Roman" w:hAnsi="Times New Roman"/>
          <w:sz w:val="24"/>
          <w:szCs w:val="24"/>
          <w:lang w:val="uk-UA" w:eastAsia="ru-RU"/>
        </w:rPr>
        <w:t xml:space="preserve">2.1.46. </w:t>
      </w:r>
      <w:r w:rsidRPr="00492A90">
        <w:rPr>
          <w:rFonts w:ascii="Times New Roman" w:eastAsia="Times New Roman" w:hAnsi="Times New Roman"/>
          <w:b/>
          <w:i/>
          <w:sz w:val="24"/>
          <w:szCs w:val="24"/>
          <w:lang w:val="uk-UA" w:eastAsia="ru-RU"/>
        </w:rPr>
        <w:t>Ярмарок</w:t>
      </w:r>
      <w:r w:rsidRPr="00492A90">
        <w:rPr>
          <w:rFonts w:ascii="Times New Roman" w:eastAsia="Times New Roman" w:hAnsi="Times New Roman"/>
          <w:sz w:val="24"/>
          <w:szCs w:val="24"/>
          <w:lang w:val="uk-UA" w:eastAsia="ru-RU"/>
        </w:rPr>
        <w:t xml:space="preserve"> – захід, під час якого надаються в тимчасове користування місця для здійснення торговельної діяльності, надання побутових послуг та послуг громадського харчування з метою створення для продавців і покупців товарів та послуг належних умов. Ярмарок організовується на певний період з метою забезпечення населення товарами безпосередньо від виробника, ознайомлення з новою продукцією.</w:t>
      </w:r>
      <w:bookmarkStart w:id="45" w:name="_Toc224954949"/>
    </w:p>
    <w:p w:rsidR="00EA2A40" w:rsidRPr="00492A90" w:rsidRDefault="00EA2A40" w:rsidP="00EA2A40">
      <w:pPr>
        <w:keepNext/>
        <w:spacing w:after="0" w:line="240" w:lineRule="auto"/>
        <w:jc w:val="center"/>
        <w:outlineLvl w:val="0"/>
        <w:rPr>
          <w:rFonts w:ascii="Times New Roman" w:eastAsia="Times New Roman" w:hAnsi="Times New Roman"/>
          <w:b/>
          <w:bCs/>
          <w:kern w:val="32"/>
          <w:sz w:val="28"/>
          <w:szCs w:val="32"/>
          <w:lang w:val="uk-UA" w:eastAsia="ru-RU"/>
        </w:rPr>
      </w:pPr>
      <w:r w:rsidRPr="00492A90">
        <w:rPr>
          <w:rFonts w:ascii="Times New Roman" w:eastAsia="Times New Roman" w:hAnsi="Times New Roman"/>
          <w:b/>
          <w:bCs/>
          <w:kern w:val="32"/>
          <w:sz w:val="28"/>
          <w:szCs w:val="32"/>
          <w:lang w:val="uk-UA" w:eastAsia="ru-RU"/>
        </w:rPr>
        <w:t xml:space="preserve">Розділ ІІІ. </w:t>
      </w:r>
    </w:p>
    <w:p w:rsidR="00EA2A40" w:rsidRPr="00492A90" w:rsidRDefault="00EA2A40" w:rsidP="004F104C">
      <w:pPr>
        <w:keepNext/>
        <w:spacing w:after="0" w:line="240" w:lineRule="auto"/>
        <w:jc w:val="center"/>
        <w:outlineLvl w:val="0"/>
        <w:rPr>
          <w:rFonts w:ascii="Times New Roman" w:eastAsia="Times New Roman" w:hAnsi="Times New Roman"/>
          <w:b/>
          <w:sz w:val="28"/>
          <w:szCs w:val="32"/>
          <w:lang w:val="uk-UA" w:eastAsia="ru-RU"/>
        </w:rPr>
      </w:pPr>
      <w:r w:rsidRPr="00492A90">
        <w:rPr>
          <w:rFonts w:ascii="Times New Roman" w:eastAsia="Times New Roman" w:hAnsi="Times New Roman"/>
          <w:b/>
          <w:bCs/>
          <w:kern w:val="32"/>
          <w:sz w:val="28"/>
          <w:szCs w:val="32"/>
          <w:lang w:val="uk-UA" w:eastAsia="ru-RU"/>
        </w:rPr>
        <w:t xml:space="preserve">Права та обов'язки громадян у сфері благоустрою </w:t>
      </w:r>
      <w:bookmarkEnd w:id="45"/>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46" w:name="_Toc224954950"/>
      <w:r w:rsidRPr="00492A90">
        <w:rPr>
          <w:rFonts w:ascii="Times New Roman" w:eastAsia="Times New Roman" w:hAnsi="Times New Roman"/>
          <w:b/>
          <w:bCs/>
          <w:i/>
          <w:iCs/>
          <w:sz w:val="24"/>
          <w:szCs w:val="24"/>
          <w:lang w:val="uk-UA" w:eastAsia="ru-RU"/>
        </w:rPr>
        <w:t>3.1. Громадяни у сфері благоустрою громади мають право:</w:t>
      </w:r>
      <w:bookmarkEnd w:id="46"/>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3.1.1. користуватись об'єктами благоустрою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3.1.2. брати участь в обговоренні проектів благоустрою території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3.1.3. вносити на розгляд органів місцевого самоврядування, підприємств, установ та організацій пропозиції з питань благоустрою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3.1.4. отримувати в установленому законом порядку повну та достовірну інформацію про затвердження правил благоустрою території та внесення до них змін, а також роз'яснення їх змісту;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3.1.5. брати участь у здійсненні заходів з благоустрою громади, озелененні та утриманні в належному стані садиб, дворів, парків, площ, вулиць, кладовищ, братських могил, обладнанні дитячих і спортивних майданчиків, ремонті шляхів і тротуарів, інших об'єктів благоустрою;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3.1.6. вимагати негайного виконання робіт з благоустрою громади в разі, якщо невиконання таких робіт може завдати шкоди життю, здоров'ю або майну громадян.</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47" w:name="_Toc224954951"/>
      <w:r w:rsidRPr="00492A90">
        <w:rPr>
          <w:rFonts w:ascii="Times New Roman" w:eastAsia="Times New Roman" w:hAnsi="Times New Roman"/>
          <w:b/>
          <w:bCs/>
          <w:i/>
          <w:iCs/>
          <w:sz w:val="24"/>
          <w:szCs w:val="24"/>
          <w:lang w:val="uk-UA" w:eastAsia="ru-RU"/>
        </w:rPr>
        <w:t>3.2. Громадяни у сфері благоустрою громади зобов'язані:</w:t>
      </w:r>
      <w:bookmarkEnd w:id="47"/>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3.2.1. утримувати в належному стані закріплені за ними в установленому порядку території;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3.2.2. дотримуватися Правил благоустрою території 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3.2.3. не порушувати права і законні інтереси інших суб'єктів у сфері благоустрою 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3.2.4. відшкодовувати в установленому порядку збитки, завдані порушенням законодавства з питань благоустрою населених пунктів;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3.2.5. укладати самостійно, разом з іншими громадянами, або через органи самоорганізації населення (квартальні комітети, об’єднання власників багатоквартирних будинків) договори на вивезення твердих побутових відходів згідно з вимогами діючих санітарних норм (за винятком випадків, коли плата за вивезення відходів є у складі квартплати або плати за утримання будинку та прибудинкової території);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3.2.6. виконувати інші обов’язки у сфері благоустрою, передбачені Законом України «Про благоустрій населених пунктів», законами України, цими Правилами, рішеннями центральних органів виконавчої влади та місцевого самоврядування, іншими нормативно-правовими актами України.</w:t>
      </w:r>
    </w:p>
    <w:p w:rsidR="00EA2A40" w:rsidRPr="00492A90" w:rsidRDefault="00EA2A40" w:rsidP="00EA2A40">
      <w:pPr>
        <w:keepNext/>
        <w:spacing w:after="0" w:line="240" w:lineRule="auto"/>
        <w:jc w:val="center"/>
        <w:outlineLvl w:val="0"/>
        <w:rPr>
          <w:rFonts w:ascii="Times New Roman" w:eastAsia="Times New Roman" w:hAnsi="Times New Roman"/>
          <w:b/>
          <w:bCs/>
          <w:kern w:val="32"/>
          <w:sz w:val="28"/>
          <w:szCs w:val="32"/>
          <w:lang w:val="uk-UA" w:eastAsia="ru-RU"/>
        </w:rPr>
      </w:pPr>
      <w:bookmarkStart w:id="48" w:name="_Toc224954952"/>
      <w:r w:rsidRPr="00492A90">
        <w:rPr>
          <w:rFonts w:ascii="Times New Roman" w:eastAsia="Times New Roman" w:hAnsi="Times New Roman"/>
          <w:b/>
          <w:bCs/>
          <w:kern w:val="32"/>
          <w:sz w:val="28"/>
          <w:szCs w:val="32"/>
          <w:lang w:val="uk-UA" w:eastAsia="ru-RU"/>
        </w:rPr>
        <w:lastRenderedPageBreak/>
        <w:t xml:space="preserve">Розділ IV. </w:t>
      </w:r>
    </w:p>
    <w:p w:rsidR="00EA2A40" w:rsidRPr="00492A90" w:rsidRDefault="00EA2A40" w:rsidP="00012C52">
      <w:pPr>
        <w:keepNext/>
        <w:spacing w:after="0" w:line="240" w:lineRule="auto"/>
        <w:jc w:val="center"/>
        <w:outlineLvl w:val="0"/>
        <w:rPr>
          <w:rFonts w:ascii="Times New Roman" w:eastAsia="Times New Roman" w:hAnsi="Times New Roman"/>
          <w:b/>
          <w:sz w:val="24"/>
          <w:szCs w:val="24"/>
          <w:lang w:val="uk-UA" w:eastAsia="ru-RU"/>
        </w:rPr>
      </w:pPr>
      <w:r w:rsidRPr="00492A90">
        <w:rPr>
          <w:rFonts w:ascii="Times New Roman" w:eastAsia="Times New Roman" w:hAnsi="Times New Roman"/>
          <w:b/>
          <w:bCs/>
          <w:kern w:val="32"/>
          <w:sz w:val="28"/>
          <w:szCs w:val="32"/>
          <w:lang w:val="uk-UA" w:eastAsia="ru-RU"/>
        </w:rPr>
        <w:t xml:space="preserve">Права та обов'язки підприємств, установ та організацій, фізичних осіб – підприємців у сфері благоустрою </w:t>
      </w:r>
      <w:bookmarkEnd w:id="48"/>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49" w:name="_Toc224954953"/>
      <w:r w:rsidRPr="00492A90">
        <w:rPr>
          <w:rFonts w:ascii="Times New Roman" w:eastAsia="Times New Roman" w:hAnsi="Times New Roman"/>
          <w:b/>
          <w:bCs/>
          <w:i/>
          <w:iCs/>
          <w:sz w:val="24"/>
          <w:szCs w:val="24"/>
          <w:lang w:val="uk-UA" w:eastAsia="ru-RU"/>
        </w:rPr>
        <w:t>4.1. Підприємства, установи та організації, фізичні особи – підприємці у сфері благоустрою Зеленодольської ОТГ мають право:</w:t>
      </w:r>
      <w:bookmarkEnd w:id="49"/>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4.1.1. брати участь у розробленні планів соціально-економічного розвитку населених пунктів та заходів з благоустрою Зеленодольської ОТГ;</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4.1.2. брати участь в обговоренні проектів законодавчих та інших нормативно-правових актів з благоустрою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4.1.3. вимагати зупинення робіт, що виконуються з порушенням Правил благоустрою території Зеленодольської ОТГ або призводять до її нецільового використання;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4.1.4. вимагати негайного виконання робіт з благоустрою в разі, якщо невиконання таких робіт може завдати шкоди життю або здоров'ю громадян, їх майну та майну юридичної особи;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4.1.5. брати участь у роботі комісій з прийняття в експлуатацію нових, реконструйованих та капітально відремонтованих об'єктів благоустрою;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4.1.6. вносити на розгляд органів місцевого самоврядування пропозиції щодо поліпшення благоустрою громади.</w:t>
      </w:r>
    </w:p>
    <w:p w:rsidR="00EA2A40" w:rsidRPr="00492A90" w:rsidRDefault="00EA2A40" w:rsidP="00EA2A40">
      <w:pPr>
        <w:keepNext/>
        <w:spacing w:after="0" w:line="240" w:lineRule="auto"/>
        <w:outlineLvl w:val="1"/>
        <w:rPr>
          <w:rFonts w:ascii="Times New Roman" w:eastAsia="Times New Roman" w:hAnsi="Times New Roman"/>
          <w:b/>
          <w:bCs/>
          <w:i/>
          <w:iCs/>
          <w:sz w:val="24"/>
          <w:szCs w:val="32"/>
          <w:lang w:val="uk-UA" w:eastAsia="ru-RU"/>
        </w:rPr>
      </w:pPr>
      <w:bookmarkStart w:id="50" w:name="_Toc224954954"/>
      <w:r w:rsidRPr="00492A90">
        <w:rPr>
          <w:rFonts w:ascii="Times New Roman" w:eastAsia="Times New Roman" w:hAnsi="Times New Roman"/>
          <w:b/>
          <w:bCs/>
          <w:i/>
          <w:iCs/>
          <w:sz w:val="24"/>
          <w:szCs w:val="32"/>
          <w:lang w:val="uk-UA" w:eastAsia="ru-RU"/>
        </w:rPr>
        <w:t>4.2. Підприємства, установи та організації, фізичні особи – підприємці у сфері благоустрою Зеленодольської  міської об’єднаної територіальної громади зобов'язані:</w:t>
      </w:r>
      <w:bookmarkEnd w:id="50"/>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4.2.1. утримувати в належному стані території, надані їм в установленому законом порядку, у тому числі утримувати в належному стані закріплені за ними на умовах договору з балансоутримувачем об'єкта благоустрою (їх частини);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4.2.2. здійснювати благоустрій території житлової та громадської забудови з урахуванням вимог використання цієї території відповідно до затвердженої містобудівної документації, встановлених державних стандартів, норм і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4.2.3. постійно утримувати в належному стані фасади будівель і споруд, у тому числі на об’єктах з комунальною часткою власності.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4.2.4. усувати на закріплених за ними об'єктах благоустрою (їх частинах) за власний рахунок та в установлені строки пошкодження інженерних мереж або наслідки аварій, що сталися з їх вини;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4.2.5. усувати на закріплених за ними об'єктах благоустрою (їх частинах) наслідки надзвичайних ситуацій техногенного та природного характеру в установленому порядку;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4.2.6. проводити згідно з планами, затвердженими органами місцевого самоврядування, інвентаризацію та паспортизацію закріплених за ними об'єктів благоустрою (їх частин);</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4.2.7. у процесі утримання об'єктів благоустрою (їх частин) дотримуватися відповідних технологій щодо їх експлуатації та ремонту, регулярно здійснювати заходи щодо запобігання передчасному зносу об'єктів, забезпечення належних та безпечних умов їх функціонування;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4.2.8. відшкодовувати збитки та іншу шкоду, завдану ними внаслідок порушення законодавства з питань благоустрою та охорони навколишнього природного середовища, відповідно до чинного законодавства;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4.2.9. вивозити, або на підставі укладених договорів із спеціалізованими підприємствами забезпечувати вивезення сміття, відходів (у тому числі твердих побутових, негабаритних, будівельних, харчових та інших) згідно з вимогами діючих санітарних норм;</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4.2.10. забезпечувати розміщення сміттєзбірників (урн, контейнерів) для накопичення сміття та твердих побутових відходів на об’єктах благоустрою, утримувати їх в належному санітарно-технічному стані згідно з санітарними нормами та цими Правилами;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4.2.11. проводити своєчасне відновлення зовнішнього вигляду малих архітектурних форм згідно з паспортами, затвердженими виконкомом Зеленодольської міської ради;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4.2.12. відповідно до встановлених норм та правил впорядковувати надані земельні ділянки;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4.2.13. розташовувати об`єкти торгівлі, громадського харчування, побутових послуг та розваг на територіях парків та біля пам`ятників культурної та історичної спадщини виключно за погодженням з органами самоврядування, органами державного санітарно-епідеміологічного нагляду, органами екологічної безпеки;</w:t>
      </w:r>
    </w:p>
    <w:p w:rsidR="00EA2A40" w:rsidRPr="00492A90" w:rsidRDefault="00EA2A40" w:rsidP="00012C52">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4.2.14. виконувати інші обов’язки у сфері благоустрою, передбачені Законом України «Про благоустрій населених пунктів», законами України, рішеннями центральних органів виконавчої влади та місцевого самоврядування, цими Правилами, іншими нормативно-правовими актами.</w:t>
      </w:r>
    </w:p>
    <w:p w:rsidR="00EA2A40" w:rsidRPr="00492A90" w:rsidRDefault="00EA2A40" w:rsidP="00EA2A40">
      <w:pPr>
        <w:keepNext/>
        <w:spacing w:after="0" w:line="240" w:lineRule="auto"/>
        <w:jc w:val="center"/>
        <w:outlineLvl w:val="0"/>
        <w:rPr>
          <w:rFonts w:ascii="Times New Roman" w:eastAsia="Times New Roman" w:hAnsi="Times New Roman"/>
          <w:b/>
          <w:bCs/>
          <w:kern w:val="32"/>
          <w:sz w:val="28"/>
          <w:szCs w:val="32"/>
          <w:lang w:val="uk-UA" w:eastAsia="ru-RU"/>
        </w:rPr>
      </w:pPr>
      <w:bookmarkStart w:id="51" w:name="_Toc224954955"/>
      <w:r w:rsidRPr="00492A90">
        <w:rPr>
          <w:rFonts w:ascii="Times New Roman" w:eastAsia="Times New Roman" w:hAnsi="Times New Roman"/>
          <w:b/>
          <w:bCs/>
          <w:kern w:val="32"/>
          <w:sz w:val="28"/>
          <w:szCs w:val="32"/>
          <w:lang w:val="uk-UA" w:eastAsia="ru-RU"/>
        </w:rPr>
        <w:t xml:space="preserve">Розділ V. </w:t>
      </w:r>
    </w:p>
    <w:p w:rsidR="00EA2A40" w:rsidRPr="00492A90" w:rsidRDefault="00EA2A40" w:rsidP="00012C52">
      <w:pPr>
        <w:keepNext/>
        <w:spacing w:after="0" w:line="240" w:lineRule="auto"/>
        <w:jc w:val="center"/>
        <w:outlineLvl w:val="0"/>
        <w:rPr>
          <w:rFonts w:ascii="Times New Roman" w:eastAsia="Times New Roman" w:hAnsi="Times New Roman"/>
          <w:b/>
          <w:sz w:val="28"/>
          <w:szCs w:val="32"/>
          <w:lang w:val="uk-UA" w:eastAsia="ru-RU"/>
        </w:rPr>
      </w:pPr>
      <w:r w:rsidRPr="00492A90">
        <w:rPr>
          <w:rFonts w:ascii="Times New Roman" w:eastAsia="Times New Roman" w:hAnsi="Times New Roman"/>
          <w:b/>
          <w:bCs/>
          <w:kern w:val="32"/>
          <w:sz w:val="28"/>
          <w:szCs w:val="32"/>
          <w:lang w:val="uk-UA" w:eastAsia="ru-RU"/>
        </w:rPr>
        <w:t xml:space="preserve">Порядок здійснення благоустрою та утримання території </w:t>
      </w:r>
      <w:bookmarkEnd w:id="51"/>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52" w:name="_Toc224954956"/>
      <w:r w:rsidRPr="00492A90">
        <w:rPr>
          <w:rFonts w:ascii="Times New Roman" w:eastAsia="Times New Roman" w:hAnsi="Times New Roman"/>
          <w:b/>
          <w:bCs/>
          <w:i/>
          <w:iCs/>
          <w:sz w:val="24"/>
          <w:szCs w:val="24"/>
          <w:lang w:val="uk-UA" w:eastAsia="ru-RU"/>
        </w:rPr>
        <w:t>5.1. Загальні вимоги до порядку здійснення благоустрою та утримання об’єктів благоустрою</w:t>
      </w:r>
      <w:bookmarkEnd w:id="52"/>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 Балансоутримувач забезпечує утримання у належному стані та своєчасний ремонт об'єкта благоустрою власними силами або може на конкурсних засадах залучати для цього інші підприємства, установи, організації. Утримання здійснюється відповідно до умов цих Правил, чинних будівельних, санітарних та інших норм та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5.1.2. Органи державної влади та органи місцевого самоврядування в межах повноважень визначають на конкурсних засадах відповідно до закону балансоутримувачів об'єктів благоустрою державної та комунальної форм власності.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5.1.3. Балансоутримувача об'єктів благоустрою, які перебувають у приватній власності, визначать їх власники.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5.1.4. Власник об'єкта благоустрою за поданням його Балансоутримувача щорічно затверджує заходи з утримання та ремонту цього об'єкта на наступний рік та передбачає кошти на виконання цих заходів. Балансоутримувач об'єкта благоустрою несе повну відповідальність за виконання затверджених заходів у повному обсязі.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5.1.5. Порядок розподілу обов'язків між підприємствами, установами та організаціями і громадянами щодо організації робіт по утриманню належних їм, закріплених та прилеглих територій у належному санітарно-технічному стані базується на тому, що кожна особа зобов’язана утримувати у належному стані територію, право користування якою їй надано законом, або обов’язок по утриманню якої закріплено відповідним документом. Утримання може здійснюватися спільно на підставі договору відповідної форми.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5.1.6 На території об'єкта благоустрою відповідно до затвердженої містобудівної документації можуть бути розташовані будівлі та споруди торгового, соціально-культурного, спортивного та іншого призначення за умови отримання всіх необхідних узгоджень відповідно до чинного законодавства. Власники цих будівель та споруд зобов'язані забезпечити належне утримання наданої їм у встановленому порядку земельної ділянки, а також можуть на умовах договору, укладеного з балансоутримувачем, забезпечувати належне утримання іншої закріпленої за ними території (прилеглої території) та/або брати пайову участь в утриманні об'єкта благоустрою. Межі закріпленої території та обсяги пайової участі визначає власник об'єкта благоустрою.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5.1.7. У разі доручення утримання об’єктів та елементів благоустрою третім особам на підставі відповідних договорів або розпорядчих актів, воно повинно здійснюватися з додержанням вимог та умов цих Правил.</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5.1.8. Договори відшкодувального користування об’єктами благоустрою (їх частинами) укладає уповноважений виконкомом міської ради орган, якому делеговані відповідні повноваження та покладений обов’язок здійснювати технічне забезпечення об’єктів благоустрою (електрична енергія, водозабезпечення та водовідведення, санітарний стан). Договори укладаються на підставі висновків щодо можливості, доцільності та термінів користування.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5.1.9. Контроль за надходженням плати за користування об’єктами благоустрою (їх частинами), місцевих податків та зборів здійснюють уповноважені особи відповідно до законодавства.</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r w:rsidRPr="00492A90">
        <w:rPr>
          <w:rFonts w:ascii="Times New Roman" w:eastAsia="Times New Roman" w:hAnsi="Times New Roman"/>
          <w:b/>
          <w:bCs/>
          <w:i/>
          <w:iCs/>
          <w:sz w:val="24"/>
          <w:szCs w:val="24"/>
          <w:lang w:val="uk-UA" w:eastAsia="ru-RU"/>
        </w:rPr>
        <w:lastRenderedPageBreak/>
        <w:t xml:space="preserve"> </w:t>
      </w:r>
      <w:bookmarkStart w:id="53" w:name="_Toc224954957"/>
      <w:r w:rsidRPr="00492A90">
        <w:rPr>
          <w:rFonts w:ascii="Times New Roman" w:eastAsia="Times New Roman" w:hAnsi="Times New Roman"/>
          <w:b/>
          <w:bCs/>
          <w:i/>
          <w:iCs/>
          <w:sz w:val="24"/>
          <w:szCs w:val="24"/>
          <w:lang w:val="uk-UA" w:eastAsia="ru-RU"/>
        </w:rPr>
        <w:t>5.2. Порядок здійснення благоустрою та утримання територій загального користування:</w:t>
      </w:r>
      <w:bookmarkEnd w:id="53"/>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1) Парків (гідропарків, парків культури і відпочинку, парків – пам'яток садово-паркового мистецтва, спортивних, дитячих, меморіальних та інших (надалі - парків), рекреаційних зон, садів, зон зелених насаджень, скверів і майданчиків для дозвілля та відпочинку</w:t>
      </w:r>
    </w:p>
    <w:p w:rsidR="00EA2A40" w:rsidRPr="00492A90" w:rsidRDefault="00EA2A40" w:rsidP="00EA2A40">
      <w:pPr>
        <w:spacing w:after="0" w:line="240" w:lineRule="auto"/>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Благоустрій та утримання у належному стані територій парків, рекреаційних зон, садів, зон зелених насаджень, скверів та майданчиків для дозвілля і відпочинку здійснюють їх балансоутримувачі відповідно до цих Правил з дотриманням вимог законів України «Про благоустрій населених пунктів», «Про охорону навколишнього природного середовища», «Про екологічну експертизу», </w:t>
      </w:r>
      <w:hyperlink r:id="rId66" w:tgtFrame="_blank" w:history="1">
        <w:r w:rsidRPr="00492A90">
          <w:rPr>
            <w:rFonts w:ascii="Times New Roman" w:eastAsia="Times New Roman" w:hAnsi="Times New Roman"/>
            <w:sz w:val="24"/>
            <w:szCs w:val="24"/>
            <w:lang w:val="uk-UA" w:eastAsia="ru-RU"/>
          </w:rPr>
          <w:t>«Про оцінку впливу на довкілля»</w:t>
        </w:r>
      </w:hyperlink>
      <w:r w:rsidRPr="00492A90">
        <w:rPr>
          <w:rFonts w:ascii="Times New Roman" w:eastAsia="Times New Roman" w:hAnsi="Times New Roman"/>
          <w:sz w:val="24"/>
          <w:szCs w:val="24"/>
          <w:lang w:val="uk-UA" w:eastAsia="ru-RU"/>
        </w:rPr>
        <w:t>,  а також</w:t>
      </w:r>
      <w:bookmarkStart w:id="54" w:name="n30"/>
      <w:bookmarkEnd w:id="54"/>
      <w:r w:rsidRPr="00492A90">
        <w:rPr>
          <w:rFonts w:ascii="Times New Roman" w:eastAsia="Times New Roman" w:hAnsi="Times New Roman"/>
          <w:sz w:val="24"/>
          <w:szCs w:val="24"/>
          <w:lang w:val="uk-UA" w:eastAsia="ru-RU"/>
        </w:rPr>
        <w:t xml:space="preserve"> </w:t>
      </w:r>
      <w:hyperlink r:id="rId67" w:tgtFrame="_blank" w:history="1">
        <w:r w:rsidRPr="00492A90">
          <w:rPr>
            <w:rFonts w:ascii="Times New Roman" w:eastAsia="Times New Roman" w:hAnsi="Times New Roman"/>
            <w:sz w:val="24"/>
            <w:szCs w:val="24"/>
            <w:lang w:val="uk-UA" w:eastAsia="ru-RU"/>
          </w:rPr>
          <w:t>Правил утримання зелених насаджень у населених пунктах України</w:t>
        </w:r>
      </w:hyperlink>
      <w:r w:rsidRPr="00492A90">
        <w:rPr>
          <w:rFonts w:ascii="Times New Roman" w:eastAsia="Times New Roman" w:hAnsi="Times New Roman"/>
          <w:sz w:val="24"/>
          <w:szCs w:val="24"/>
          <w:lang w:val="uk-UA" w:eastAsia="ru-RU"/>
        </w:rPr>
        <w:t>, затверджених наказом Міністерства будівництва, архітектури та житлово-комунального господарства України від 10 квітня 2006 року № 105, зареєстрованих у Міністерстві юстиції України 27 липня 2006 року за № 880/12754 та інших нормативних актів.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Благоустрій та утримання у належному стані вказаних у цьому пункті територій включає:</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санітарне очищення: прибирання сміття, відходів, листя; встановлення, щоденне та, по мірі наповнення, очищення урн, утримання контейнерів для сміття та відходів, сміттєзбірних майданчиків (майданчиків для тимчасового накопичення відходів),  укладення договорів на їх очищення;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освітлення територій;</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озеленення, збереження, збереження існуючих зелених насаджень;</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відновлення території у міжсезонний період, після стихійних природних явищ, аварій, в інших випадках;</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утримання у належному стані відповідно до цих Правил належних балансоутримувачу будівель, споруд та їх фасадів, що розташовані на території парків, рекреаційних зон, садів, зон зелених насаджень, скверів і майданчиків для дозвілля та відпочинку;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встановлення та утримання у належному стані обладнання, приборів освітлення, садових лав, таблиць планів території, меморіальних дощок, пам’ятників та інших елементів благоустрою;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забезпечення безпечних умов перебування та відпочинку громадян;</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-забезпечення належної роботи обладнання майданчиків для дозвілля та відпочинку.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Збір листя на території парків, рекреаційних зон, садів, зон зелених насаджень, скверів здійснюється тільки на головних алеях, доріжках, майданчиках для відпочинку, партерних газонах, галявинах, квітниках. Збирати листя з-під угруповань дерев та чагарників у лісопарках, парках, скверах, садах, зелених зонах забороняється, оскільки це призводить до винесення органічних добрив, зменшення ізоляційного шару для ґрунту. Спалювати листя забороняється.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Утримання в належному стані зелених насаджень парків, рекреаційних зон, садів, зон зелених насаджень, скверів та майданчиків для дозвілля та відпочинку включає догляд, обрізання, знесення, висадку зелених насаджень (квітів, дерев, кущів, трави, інших насаджень), що здійснюється відповідно до Правил утримання зелених насаджень у населених пунктах України, затверджених у встановленому порядку, інших нормативних актів.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Благоустрій території парків, садів, зон зелених насаджень, скверів, майданчиків для дозвілля та відпочинку здійснюється відповідно до затверджених планів. До затвердження відповідних планів благоустрій вказаних об’єктів благоустрою здійснюється з додержанням цих Правил в порядку та обсязі, що забезпечує задоволення соціально-культурних потреб громадян, умови безпеки їх життя та здоров’я.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Пошкодження зелених насаджень, збір квітів, грибів на територіях парків, рекреаційних зон, садів, зон зелених насаджень, скверів, майданчиків для дозвілля та відпочинку забороняється.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На територіях парків, рекреаційних зон, садів, зон зелених насаджень, скверів і майданчиків для дозвілля та відпочинку суворо забороняється пошкодження елементів благоустрою.</w:t>
      </w:r>
    </w:p>
    <w:p w:rsidR="00EA2A40" w:rsidRPr="00492A90" w:rsidRDefault="00EA2A40" w:rsidP="00EA2A40">
      <w:pPr>
        <w:spacing w:after="0" w:line="240" w:lineRule="auto"/>
        <w:ind w:left="142" w:firstLine="31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Господарська зона парків, рекреаційних зон, садів, скверів і майданчиків з контейнерними майданчиками та громадськими вбиральнями розташовується не ближче ніж 50 м від місць масового скупчення людей (танцювальні, естрадні майданчики, фонтани, головні алеї, видовищні павільйони).</w:t>
      </w:r>
    </w:p>
    <w:p w:rsidR="00EA2A40" w:rsidRPr="00492A90" w:rsidRDefault="00EA2A40" w:rsidP="00EA2A40">
      <w:pPr>
        <w:spacing w:after="0" w:line="240" w:lineRule="auto"/>
        <w:ind w:left="142" w:firstLine="312"/>
        <w:rPr>
          <w:rFonts w:ascii="Times New Roman" w:eastAsia="Times New Roman" w:hAnsi="Times New Roman"/>
          <w:sz w:val="24"/>
          <w:szCs w:val="24"/>
          <w:lang w:val="uk-UA" w:eastAsia="ru-RU"/>
        </w:rPr>
      </w:pPr>
      <w:bookmarkStart w:id="55" w:name="n40"/>
      <w:bookmarkEnd w:id="55"/>
      <w:r w:rsidRPr="00492A90">
        <w:rPr>
          <w:rFonts w:ascii="Times New Roman" w:eastAsia="Times New Roman" w:hAnsi="Times New Roman"/>
          <w:sz w:val="24"/>
          <w:szCs w:val="24"/>
          <w:lang w:val="uk-UA" w:eastAsia="ru-RU"/>
        </w:rPr>
        <w:t>Кількість урн для сміття на територіях парків, рекреаційних зон, садів, скверів і розташованих на їхніх територіях майданчиків для дозвілля встановлюють з розрахунку одна урна на 800 м-2 площі. На головних алеях парку відстань між урнами повинна бути не більше ніж 40 м. Біля кожної тимчасової споруди торговельного, побутового, соціально-культурного чи іншого призначення для здійснення підприємницької діяльності встановлюють урну для сміття місткістю не менше ніж 0,01 м-3.</w:t>
      </w:r>
      <w:bookmarkStart w:id="56" w:name="n41"/>
      <w:bookmarkEnd w:id="56"/>
    </w:p>
    <w:p w:rsidR="00EA2A40" w:rsidRPr="00492A90" w:rsidRDefault="00EA2A40" w:rsidP="00EA2A40">
      <w:pPr>
        <w:spacing w:after="0" w:line="240" w:lineRule="auto"/>
        <w:ind w:left="142"/>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4"/>
          <w:szCs w:val="24"/>
          <w:lang w:val="uk-UA" w:eastAsia="ru-RU"/>
        </w:rPr>
        <w:tab/>
        <w:t>Кількість контейнерів для сміття на господарських майданчиках парків, рекреаційних зон, садів, скверів і майданчиків визначається за показником середнього утворення відходів за три дні.</w:t>
      </w:r>
      <w:bookmarkStart w:id="57" w:name="n42"/>
      <w:bookmarkEnd w:id="57"/>
    </w:p>
    <w:p w:rsidR="00EA2A40" w:rsidRPr="00492A90" w:rsidRDefault="00EA2A40" w:rsidP="00EA2A40">
      <w:pPr>
        <w:spacing w:after="0" w:line="240" w:lineRule="auto"/>
        <w:ind w:left="142" w:firstLine="566"/>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Основне прибирання парків здійснюється після їх закриття та до восьмої години ранку. Протягом дня необхідно збирати відходи, у тому числі екскременти тварин, опале листя, проводити патрульне прибирання, поливати зелені насадження.</w:t>
      </w:r>
      <w:bookmarkStart w:id="58" w:name="n43"/>
      <w:bookmarkEnd w:id="58"/>
    </w:p>
    <w:p w:rsidR="00EA2A40" w:rsidRPr="00492A90" w:rsidRDefault="00EA2A40" w:rsidP="00EA2A40">
      <w:pPr>
        <w:spacing w:after="0" w:line="240" w:lineRule="auto"/>
        <w:ind w:left="142" w:firstLine="566"/>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Поливальні пристрої повинні бути в справному стані, їх мають регулярно оглядати і ремонтувати.</w:t>
      </w:r>
    </w:p>
    <w:p w:rsidR="00EA2A40" w:rsidRPr="00492A90" w:rsidRDefault="00EA2A40" w:rsidP="00EA2A40">
      <w:pPr>
        <w:spacing w:after="0" w:line="240" w:lineRule="auto"/>
        <w:ind w:left="142" w:firstLine="28"/>
        <w:rPr>
          <w:rFonts w:ascii="Times New Roman" w:eastAsia="Times New Roman" w:hAnsi="Times New Roman"/>
          <w:sz w:val="24"/>
          <w:szCs w:val="24"/>
          <w:lang w:val="uk-UA" w:eastAsia="ru-RU"/>
        </w:rPr>
      </w:pPr>
      <w:bookmarkStart w:id="59" w:name="n44"/>
      <w:bookmarkEnd w:id="59"/>
      <w:r w:rsidRPr="00492A90">
        <w:rPr>
          <w:rFonts w:ascii="Times New Roman" w:eastAsia="Times New Roman" w:hAnsi="Times New Roman"/>
          <w:sz w:val="24"/>
          <w:szCs w:val="24"/>
          <w:lang w:val="uk-UA" w:eastAsia="ru-RU"/>
        </w:rPr>
        <w:t>Поверхневі і заглиблені поливальні мережі водогону на зиму підлягають консервації із дотриманням вимог </w:t>
      </w:r>
      <w:hyperlink r:id="rId68" w:anchor="n16" w:tgtFrame="_blank" w:history="1">
        <w:r w:rsidRPr="00492A90">
          <w:rPr>
            <w:rFonts w:ascii="Times New Roman" w:eastAsia="Times New Roman" w:hAnsi="Times New Roman"/>
            <w:sz w:val="24"/>
            <w:szCs w:val="24"/>
            <w:lang w:val="uk-UA" w:eastAsia="ru-RU"/>
          </w:rPr>
          <w:t>Правил технічної експлуатації систем водопостачання та водовідведення населених пунктів України</w:t>
        </w:r>
      </w:hyperlink>
      <w:r w:rsidRPr="00492A90">
        <w:rPr>
          <w:rFonts w:ascii="Times New Roman" w:eastAsia="Times New Roman" w:hAnsi="Times New Roman"/>
          <w:sz w:val="24"/>
          <w:szCs w:val="24"/>
          <w:lang w:val="uk-UA" w:eastAsia="ru-RU"/>
        </w:rPr>
        <w:t>, затверджених наказом Державного комітету України по житлово-комунальному господарству від 05 липня 1995 року № 30, зареєстрованих у Міністерстві юстиції України 21 липня 1995 року за № 23</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2) Пам'яток культурної та історичної спадщини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Утримання пам'яток культурної спадщини здійснюється з дотриманням вимог: Закону України «Про благоустрій населених пунктів», Закону України «Про охорону культурної спадщини».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 або уповноважений ним орган, користувач зобов'язані утримувати території пам’ятників культурної та історичної спадщини, пам'яток у належному стані, своєчасно проводити ремонт, захищати від пошкодження, руйнування або знищення відповідно до вимог законодавства.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Використання пам’яток культурної та історичної спадщини  повинно здійснюватися відповідно до режимів, встановлених органами охорони культурної спадщини, у спосіб, що потребує як найменших змін і доповнень та забезпечує збереження їх матеріальної автентичності, просторової композиції, а також елементів обладнання, упорядження, оздоблення, тощо згідно з паспортом пам’ятки та визначеним предметом її охорони.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Власники пам'яток або їхніх частин, або уповноважені ними органи, незалежно від форм власності на ці пам'ятки, зобов'язані укласти з відповідним органом охорони культурної спадщини охоронний договір. Відсутність охоронного договору не звільняє від виконання чинного законодавства.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Прибирання, збір та вивезення сміття здійснюється згідно із загальним порядком санітарного очищення територій.</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3) Майданів, площ, набережних</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Благоустрій та утримання майданів, площ міста здійснюється відповідно до порядку, встановленого для благоустрою та утримання доріг, вулиць, умов цих Правил, інших нормативних актів.</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4) Доріг, вулиць (провулків, проїздів)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Власники доріг, вулиць або уповноважені ними органи повинні здійснювати їх експлуатаційне утримання, мають право вимагати від користувачів дотримання чинних </w:t>
      </w:r>
      <w:r w:rsidRPr="00492A90">
        <w:rPr>
          <w:rFonts w:ascii="Times New Roman" w:eastAsia="Times New Roman" w:hAnsi="Times New Roman"/>
          <w:sz w:val="24"/>
          <w:szCs w:val="24"/>
          <w:lang w:val="uk-UA" w:eastAsia="ru-RU"/>
        </w:rPr>
        <w:lastRenderedPageBreak/>
        <w:t>законодавчих і нормативних актів щодо дорожнього руху, правил ремонту і утримання вказаних об’єктів, правил користування дорогами і дорожніми спорудами та їх охорони.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Використовувати дороги не за їх призначенням і встановлювати засоби організації дорожнього руху дозволяється лише за узгодженими з територіальним органом Національної поліції України, рішеннями власників доріг або уповноважених ними органів.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Озеленення об’єктів благоустрою вулично-дорожньої мережі здійснюється відповідно до Правил утримання зелених насаджень у населених пунктах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Власники дорожніх об'єктів або уповноважені ними органи, дорожньо-експлуатаційні організації зобов'язані:</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своєчасно і якісно виконувати експлуатаційні роботи відповідно до технічних правил з дотриманням норм і стандартів з безпеки руху;</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постійно контролювати експлуатаційний стан усіх елементів дорожніх об'єктів та негайно усувати виявлені пошкодження чи інші перешкоди в дорожньому русі, а за неможливості це зробити – невідкладно позначити їх дорожніми знаками, сигнальними, огороджувальними і направляючими пристроями відповідно до діючих нормативів або припинити (обмежити) рух;</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контролювати якість робіт, що виконуються підрядними організаціями;</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вирішувати питання забезпечення експлуатації дорожніх об'єктів у надзвичайних ситуаціях, за несприятливих погодно-кліматичних умов, у разі деформації та пошкодження елементів дорожніх об'єктів, аварії на підземних комунікаціях або виникнення інших перешкод у дорожньому русі разом із спеціалізованими службами організації дорожнього руху та за погодженням з територіальним органом Національної поліції України оперативно вносити зміни до порядку організації дорожнього руху;</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аналізувати стан аварійності на дорожніх об'єктах, виявляти аварійно небезпечні ділянки і місця концентрації дорожньо-транспортних пригод, розробляти і здійснювати заходи щодо вдосконалення організації дорожнього руху для усунення причин та умов, що призводять до їх скоєння;</w:t>
      </w:r>
    </w:p>
    <w:p w:rsidR="00EA2A40" w:rsidRPr="00492A90" w:rsidRDefault="00EA2A40" w:rsidP="003F5CFB">
      <w:pPr>
        <w:numPr>
          <w:ilvl w:val="0"/>
          <w:numId w:val="4"/>
        </w:numPr>
        <w:tabs>
          <w:tab w:val="left" w:pos="0"/>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сповіщати виконавчі органи міської ради та учасників дорожнього руху про закриття або обмеження руху, стан дорожнього покриття і рівень аварійності на відповідних ділянках, погодно-кліматичні та інші умови;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забезпечувати дотримання вимог техніки безпеки, а також безпеки дорожнього руху під час виконання дорожньо-експлуатаційних робіт.</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Власники транспортних засобів зобов'язані виключати можливість винесення на дорожні об'єкти землі, каміння, будівельних матеріалів, а також засмічення проїжджої частини внаслідок переповнення кузова транспортного засобу сипучими матеріалами, пошкодження тари, розвіювання безтарних вантажів, руху із незакріпленим вантажем, забруднення або запилення повітря.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Забороняється заправляти транспортні засоби паливно-мастильними матеріалами з автомобільних та інших пересувних бензо- газозаправників, займатися торгівлею паливно-мастильними та іншими матеріалами і виробами, а також мити транспортні засоби на проїжджій частині дорожніх об'єктів, узбіччі та тротуарах.</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Власники та користувачі земельних ділянок, що межують з «червоними лініями» міських вулиць і доріг, зобов'язані: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утримувати в належному стані виїзди з цих ділянок, запобігати винесенню на дорожні об'єкти землі, каміння та інших матеріалів, сміття;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установлювати і утримувати в справному стані огорожі і вживати заходи для запобігання неконтрольованому виходу худоби та свійської птиці на дорожні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 місцях розміщення споруд побутово-торгового призначення та інших будинків і споруд масового відвідування влаштовувати місця для стоянки транспортних засобів і виїзду на дорожні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Власники та користувачі земельних ділянок, а також власники та користувачі малих архітектурних форм, інженерних комунікацій, що розташовані в межах «червоних ліній» міських вулиць і доріг, зобов'язані:</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утримувати в належному стані зелені насадження, охоронні зони інженерних комунікацій, тротуари, обладнані стоянки автомобілів, трамвайне полотно та інші елементи дорожніх об'єктів;</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забезпечувати прибирання сміття, снігу, опалого листя та інших відходів, а в разі необхідності проводити обробку тротуарів протиожеледними матеріалами;</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забезпечувати належний технічний стан інженерних комунікацій, обладнання, споруд та інших використовуваних елементів дорожніх об'єктів відповідно до їх функціонального призначення та діючих нормативів;</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разі виявлення небезпечних умов в експлуатації споруд і об'єктів, аварій і руйнувань, що призвели до виникнення перешкод у дорожньому русі або загрожують збереженню елементів дорожніх об'єктів, негайно повідомляти власників дорожніх об'єктів або уповноважених ними органів, а також територіальний орган Національної поліції України;</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дотримувати вимог діючих норм і правил щодо охорони дорожніх об'єктів;</w:t>
      </w:r>
    </w:p>
    <w:p w:rsidR="00EA2A40" w:rsidRPr="00492A90" w:rsidRDefault="00EA2A40" w:rsidP="003F5CFB">
      <w:pPr>
        <w:numPr>
          <w:ilvl w:val="0"/>
          <w:numId w:val="7"/>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істотною умовою  для всіх договорів купівлі-продажу земельних ділянок, договорів оренди землі або об’єктів нерухомості є визначення прилеглої території, яка підлягає благоустрою та дотримання Правил благоустрою. Недосягнення згоди по зазначених пунктах договору є підставою для відмови від укладення вище вказаних договорів. Договір на благоустрій території може бути укладено у формі окремого документу.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межах «червоних ліній» міських вулиць і доріг забороняється:</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розміщувати гаражі, голубники та інші споруди й об'єкти, крім об’єктів, визначених містобудівною документацією та відповідними державними будівельними нормами і правилами;</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розміщувати контейнери та іншу тару для твердих побутових і харчових відходів;</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смітити, псувати дорожнє покриття, обладнання, зелені насадження;</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спалювати сміття, опале листя та інші відходи, складати їх для тривалого зберігання;</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скидати промислові, меліоративні і каналізаційні води в систему дорожнього зливостоку;</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встановлювати намети та влаштовувати місця для відпочинку без відповідного дозволу ;</w:t>
      </w:r>
    </w:p>
    <w:p w:rsidR="00EA2A40" w:rsidRPr="00492A90" w:rsidRDefault="00EA2A40" w:rsidP="003F5CFB">
      <w:pPr>
        <w:numPr>
          <w:ilvl w:val="0"/>
          <w:numId w:val="5"/>
        </w:numPr>
        <w:tabs>
          <w:tab w:val="clear" w:pos="9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випасати худобу та свійську птицю.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 виконанні робіт по ремонту і утриманню автомобільних доріг, вулиць та залізничних переїздів дорожньо-експлуатаційні організації у першочерговому порядку повинні здійснювати заходи щодо безпеки дорожнього руху на основі обліку і аналізу дорожньо-транспортних подій, результатів обстежень і огляду автомобільних доріг, вулиць та залізничних переїздів і, передусім, на аварійних і небезпечних ділянках та у місцях концентрації дорожньо-транспортних подій.</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Власники дорожніх об'єктів або уповноважені ними органи, дорожньо-експлуатаційні організації, користувачі дорожніх об'єктів та спеціалізовані служби організації дорожнього руху зобов'язані забезпечувати зручні і безпечні умови руху, сприяти збільшенню пропускної спроможності дорожніх об'єктів, запобігати травмуванню учасників дорожнього руху, пошкодженню транспортних засобів і дорожніх об'єктів, забрудненню навколишнього середовища.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Ремонт і утримання дорожніх об'єктів повинні виконуватися відповідно до технічних правил ремонту і утримання автомобільних доріг загального користування і технічних правил ремонту і утримання міських вулиць і доріг, інших будівельних та санітарних норм та правил, у тому числі ВБН В.3.2.-218-182-2003. Якість робіт по ремонту та утриманню об'єктів повинна відповідати вимогам комфортності, економічності та безпеки дорожнього руху.</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 Пляжів</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lastRenderedPageBreak/>
        <w:t>Утримання територій пляжів у належному стані здійснюється з дотриманням вимог Водного кодексу України, Закону України «Про благоустрій населених пунктів» та Державних санітарних норм та правил утримання територій населених місць.</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пляжів зобов’язані утримувати у належному стані їх балансоутримувачі або особи, яким вказані території передані згідно з договорами оренди, відповідно до умов цих Правил, інших нормативних актів. Території пляжів, що не передані у користування згідно з договорами оренди, утримуються уповноваженим виконавчим комітетом  міської ради органом. Території пляжів повинні бути обладнані приладами освітлення, переважно енергозберігаючими. Кількість та потужність освітлювальних засобів повинна забезпечувати достатнє освітлення для забезпечення безпечного перебування на території пляжів у вечірні та нічні часи громадян.</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Утримання територій пляжів включає санітарне очищення, очищення дна акваторії, вживання заходів щодо запобігання забрудненню річок та водоймищ, охорону зелених насаджень, огородження відповідної території, у тому числі декоративне.</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Балансоутримувачі:</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забезпечують громадян питною водою;</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забезпечують належний санітарний стан території пляжу;</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забезпечують встановлення та належний санітарно-технічний стан туалетів;</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встановлюють урни, які необхідно очищувати по мірі наповнення;</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забезпечують роботу приладів освітлення у темний час доби.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 території пляжів в обов’язковому порядку організовуються рятувальні станції, санітарні пункти, інші об’єкти відповідно до вимог законодавства.</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6) Кладовищ</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Утримання кладовищ, а також інших місць поховання здійснюється з дотриманням вимог: Закону України «Про поховання та похоронну справу», Порядку утримання кладовищ та інших місць поховань.</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Утримання кладовищ, військових братських та одиночних могил, братських могил, а також могил померлих одиноких громадян, померлих осіб без певного місця проживання, померлих, від поховання яких відмовилися рідні, місць поховань знайдених невпізнаних трупів забезпечується виконавчим органом міської ради за рахунок коштів місцевого бюджету.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Утримання місць поховань, що перебувають на державному обліку як об'єкти культурної спадщини, забезпечують виконавчі органи міської ради із залученням органів охорони культурної спадщини.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Утримання в належному естетичному та санітарному стані могил, місць родинного поховання, колумбарних ніш, намогильних споруд і склепів здійснюється відповідно їх користувачами (власниками) за рахунок власних коштів.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Утримання кладовищ, а також інших місць поховання забезпечують відповідні виконавчі органи міської ради у порядку, встановленому спеціально уповноваженим центральним органом виконавчої влади у сфері житлово-комунальної політики України.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Утримання у належному стані територій кладовищ та місць поховань передбачає використання їх за призначенням, санітарне очищення, озеленення, охорону зелених насаджень, збір та вивезення сміття відповідно до вимог цих Правил.</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Існуючі місця поховання не підлягають знесенню і можуть бути перенесені тільки за рішенням Зеленодольської міської ради у випадку постійного підтоплення, зсуву, землетрусу або іншого стихійного лиха. Місця невідомих поховань, віднесені в установленому законодавством порядку до об'єктів культурної спадщини, беруть на державний облік і утримують органи охорони культурної спадщини.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8"/>
          <w:lang w:val="uk-UA" w:eastAsia="ru-RU"/>
        </w:rPr>
      </w:pPr>
      <w:r w:rsidRPr="00492A90">
        <w:rPr>
          <w:rFonts w:ascii="Times New Roman" w:eastAsia="Times New Roman" w:hAnsi="Times New Roman"/>
          <w:sz w:val="24"/>
          <w:szCs w:val="28"/>
          <w:lang w:val="uk-UA" w:eastAsia="ru-RU"/>
        </w:rPr>
        <w:t>Поховання померлих здійснюється з дотриманням вимог санітарно-епідеміологічного законодавства.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Виконання будь-яких будівельних робіт у місцях поховань, на місцевості із залишками слідів давніх поховань, на територіях закритих кладовищ, а також у прилеглих до місць поховань охоронних зонах забороняється.</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lastRenderedPageBreak/>
        <w:t>7) Місць для стоянки транспортних засобів (автостоянок, місць паркування транспорту)</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На територіях місць для стоянки транспортних засобів (автостоянок, місць паркування) забезпечується додержання загальних вимог санітарного очищення територій, вимог цих Правил, встановленого порядку та режиму паркування.</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Утримання у належному стані територій для стоянки транспортних засобів (автостоянок, місць паркування) здійснюють їх балансоутримувачі або особи, яким передані зазначені території у користування згідно з договором, або особи, на яких обов’язок по утриманню відповідної території покладений договором або актом виконавчого комітету Зеленодольської міської ради.</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випадку розміщення місць для паркування на проїжджій частині дороги, санітарне очищення території здійснюють особи, на яких покладений обов’язок по прибиранню такої дороги, або особи, на яких обов’язок по утриманню відповідної території покладений договором або актом виконавчого органу Зеленодольської міської ради.</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Роботи з утримання у належному стані територій автостоянок включають: очищення, миття, відновлення дорожніх знаків та інформаційних стендів (щитів), утримання схем розміщення місць для стоянки або паркування, в'їздів та виїздів, а також транспортних або пішохідних огорож (у разі наявності);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нанесення та відновлення дорожньої розмітки;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систематичне очищення території та під'їзних шляхів від пилу, сміття та листя шляхом їх підмітання та миття;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своєчасне очищення від снігу і криги та обробка їх фрикційними та іншими протиожеледними матеріалами;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утримання та поточний ремонт дорожнього покриття та під'їзних шляхів, а також систем поверхневого водовідведення у межах території (у разі наявності);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забезпечення утримання та належного функціонування засобів та обладнання зовнішнього освітлення території;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утримання контрольно-пропускного пункту, приміщення для обслуговуючого персоналу, вбиралень, побутових приміщень тощо (у разі наявності);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утримання систем протипожежного захисту та інженерних систем, що не входять до складу систем протипожежного захисту, але забезпечують безпеку об’єкта; </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утримання первинних засобів пожежогасіння (вогнегасників), пожежного інвентарю, обладнання та засобів пожежогасіння;</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утримання зелених насаджень, їх охорона та відновлення.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спеціально обладнаних місцях для стоянки транспортних засобів забороняється:</w:t>
      </w:r>
    </w:p>
    <w:p w:rsidR="00EA2A40" w:rsidRPr="00492A90" w:rsidRDefault="00EA2A40" w:rsidP="003F5CF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засмічувати територію, а також мити транспортні засоби в непередбачених для цього місцях;</w:t>
      </w:r>
    </w:p>
    <w:p w:rsidR="00EA2A40" w:rsidRPr="00492A90" w:rsidRDefault="00EA2A40" w:rsidP="003F5CF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розпалювати вогнища;</w:t>
      </w:r>
    </w:p>
    <w:p w:rsidR="00EA2A40" w:rsidRPr="00492A90" w:rsidRDefault="00EA2A40" w:rsidP="003F5CF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торгівля без дозволу власника дорожнього об'єкта або уповноваженого ним органу, без погодження з Державною службою безпеки дорожнього руху МВС України;</w:t>
      </w:r>
    </w:p>
    <w:p w:rsidR="00EA2A40" w:rsidRPr="00492A90" w:rsidRDefault="00EA2A40" w:rsidP="003F5CF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зливати відпрацьовані мастила на землю чи дорожнє покриття;</w:t>
      </w:r>
    </w:p>
    <w:p w:rsidR="00EA2A40" w:rsidRPr="00492A90" w:rsidRDefault="00EA2A40" w:rsidP="003F5CF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псувати обладнання місць стоянки, паркування, пошкоджувати зелені насадження.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Місця для стоянки транспортних засобів (автостоянки, місця паркування) використовуються виключно за цільовим призначенням. Не допускається захаращення території місць для стоянки транспортних засобів (автостоянок, місць паркування) сміттям, відходами, товарами, тарою, обладнанням тощо, за виключенням випадків, встановлених законодавством.</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9) Майданчиків для дозвілля та відпочинку</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Утримання майданчиків для дозвілля та відпочинку здійснюють їх балансоутримувачі або особи, на території яких розміщені вказані майданчики відповідно до договору.</w:t>
      </w:r>
    </w:p>
    <w:p w:rsidR="00EA2A40" w:rsidRPr="00492A90" w:rsidRDefault="00EA2A40" w:rsidP="00EA2A4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Майданчики для дозвілля та відпочинку повинні бути безпечними для життя та здоров’я громадян, наявне обладнання, спортивні, розважальні та інші споруди, інші елементи </w:t>
      </w:r>
      <w:r w:rsidRPr="00492A90">
        <w:rPr>
          <w:rFonts w:ascii="Times New Roman" w:eastAsia="Times New Roman" w:hAnsi="Times New Roman"/>
          <w:sz w:val="24"/>
          <w:szCs w:val="24"/>
          <w:lang w:val="uk-UA" w:eastAsia="ru-RU"/>
        </w:rPr>
        <w:lastRenderedPageBreak/>
        <w:t>благоустрою повинні підтримуватися у належному стані, своєчасно очищатися від бруду, сміття, снігу, льоду.</w:t>
      </w:r>
    </w:p>
    <w:p w:rsidR="00EA2A40" w:rsidRPr="00492A90" w:rsidRDefault="00EA2A40" w:rsidP="00012C52">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Не допускається наявність поламаного, небезпечного для життя та здоров’я громадян обладнання, елементів благоустрою.</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60" w:name="_Toc224954958"/>
      <w:r w:rsidRPr="00492A90">
        <w:rPr>
          <w:rFonts w:ascii="Times New Roman" w:eastAsia="Times New Roman" w:hAnsi="Times New Roman"/>
          <w:b/>
          <w:bCs/>
          <w:i/>
          <w:iCs/>
          <w:sz w:val="24"/>
          <w:szCs w:val="24"/>
          <w:lang w:val="uk-UA" w:eastAsia="ru-RU"/>
        </w:rPr>
        <w:t>5.3. Порядок здійснення благоустрою та утримання прибудинкової території, територій житлової та громадської забудови</w:t>
      </w:r>
      <w:bookmarkEnd w:id="60"/>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5.3.1. Благоустрій території житлової та громадської забудови здійснюється з урахуванням вимог використання цієї території відповідно до затвердженої містобудівної документації, цих Правил, а також установлених стандартів, норм і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5.3.2. Утримання в належному стані та благоустрій прибудинкової території багатоквартирного житлового будинку, належних до нього будівель, споруд проводиться балансоутримувачем цього будинку або підприємством, установою, організацією, з якими балансоутримувачем укладено відповідний договір на утримання та благоустрій прибудинкової території.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5.3.3. Благоустрій присадибної ділянки проводиться її власником або користувачем цієї ділянки. Власник або користувач присадибної ділянки може на умовах договору, укладеного з органом місцевого самоврядування, забезпечувати належне утримання території загального користування, прилеглої до його присадибної ділянки.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5.3.4. Мешканці приватного сектору повинні заключити договір на вивезення побутових відходів.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5.3.5. Підприємствам, установам, організаціям всіх форм власності, приватним підприємцям, громадянам суворо забороняється створювати звалища та скидати сміття, фекалії у балки, особливо на території, прилеглій до приватної забудови.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5.3.6. Не допускається залишати автотранспортні засоби, механізми на внутрішньоквартальних проїздах або переобладнувати їх, що заважає руху спеціальних машин: «швидкої допомоги», пожежних, прибиральної та аварійної техніки, а також самовільно влаштовувати постійні стоянки службового, приватного, вантажного і громадського транспорту на прибудинкових територіях, прилеглих територіях до житлової та громадської забудови, гаражів, автостоянок тощо.</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5.3.7. Забороняється розміщення та/або залишення будівельних матеріалів (піску, щебеню, мішків із матеріалами та ін.), будівельного сміття та відходів на прибудинкових територіях, територіях житлової та громадської забудови понад терміни проведення будівельних та інших ремонтних робіт. </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5.3.8. Всі суб’єкти господарювання, незалежно від форм власності, повинні заключити договір на вивезення твердих побутових відходів.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shd w:val="clear" w:color="auto" w:fill="FFFFFF"/>
          <w:lang w:val="uk-UA" w:eastAsia="ru-RU"/>
        </w:rPr>
        <w:t>5.3.9. Відсутність договору на вивезення побутових відходів у фізичної особи, юридичної особи, фізичної особи-підприємця є порушенням Законів «Про відходи», «Про житлово-комунальні послуги», «Про благоустрій населених пунктів» та цих Правил і тягне за собою адміністративну відповідальність.</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61" w:name="_Toc224954959"/>
      <w:r w:rsidRPr="00492A90">
        <w:rPr>
          <w:rFonts w:ascii="Times New Roman" w:eastAsia="Times New Roman" w:hAnsi="Times New Roman"/>
          <w:b/>
          <w:bCs/>
          <w:i/>
          <w:iCs/>
          <w:sz w:val="24"/>
          <w:szCs w:val="24"/>
          <w:lang w:val="uk-UA" w:eastAsia="ru-RU"/>
        </w:rPr>
        <w:t>5.4. Порядок здійснення благоустрою та утримання територій підприємств, установ, організацій та закріплених за ними територій на умовах договору</w:t>
      </w:r>
      <w:bookmarkEnd w:id="61"/>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5.4.1. Підприємства, установи, організації забезпечують благоустрій та утримання в належному стані земельних ділянок, наданих їм на праві власності чи користування, відповідно до закону, цих Правил та інших нормативних актів.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5.4.2. Органи державної влади та органи місцевого самоврядування можуть передавати об'єкти благоустрою на баланс підприємствам, установам, організаціям відповідно до вимог закону.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5.4.3. Балансоутримувач об'єкта благоустрою з метою належного його утримання та здійснення своєчасного ремонту може залучати для цього на умовах договору інші підприємства, установи, організації.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5.4.4. Підприємства, установи, організації, які розміщуються на території об'єкта благоустрою, можуть утримувати закріплену за ними територію або брати пайову участь в утриманні цього об'єкта на умовах договору, укладеного із балансоутримувачем. </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5.4.5. Межі та режим використання закріпленої за підприємствами, установами, організаціями території визначають відповідні органи державної влади та органи місцевого самоврядування залежно від підпорядкування об'єкта благоустрою.</w:t>
      </w:r>
    </w:p>
    <w:bookmarkStart w:id="62" w:name="w11"/>
    <w:p w:rsidR="00EA2A40" w:rsidRPr="00492A90" w:rsidRDefault="00EA2A40" w:rsidP="00EA2A40">
      <w:pPr>
        <w:spacing w:after="0" w:line="240" w:lineRule="auto"/>
        <w:ind w:left="170" w:firstLine="284"/>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"w12"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62"/>
      <w:r w:rsidRPr="00492A90">
        <w:rPr>
          <w:rFonts w:ascii="Times New Roman" w:eastAsia="Times New Roman" w:hAnsi="Times New Roman"/>
          <w:sz w:val="24"/>
          <w:szCs w:val="24"/>
          <w:lang w:val="uk-UA" w:eastAsia="ru-RU"/>
        </w:rPr>
        <w:t> утримання прилеглих територій підприємств, установ, організацій наведено у </w:t>
      </w:r>
      <w:hyperlink r:id="rId69" w:anchor="n205" w:history="1">
        <w:r w:rsidRPr="00492A90">
          <w:rPr>
            <w:rFonts w:ascii="Times New Roman" w:eastAsia="Times New Roman" w:hAnsi="Times New Roman"/>
            <w:sz w:val="24"/>
            <w:szCs w:val="24"/>
            <w:lang w:val="uk-UA" w:eastAsia="ru-RU"/>
          </w:rPr>
          <w:t>додатку</w:t>
        </w:r>
      </w:hyperlink>
      <w:r w:rsidRPr="00492A90">
        <w:rPr>
          <w:rFonts w:ascii="Times New Roman" w:eastAsia="Times New Roman" w:hAnsi="Times New Roman"/>
          <w:sz w:val="24"/>
          <w:szCs w:val="24"/>
          <w:lang w:val="uk-UA" w:eastAsia="ru-RU"/>
        </w:rPr>
        <w:t> до цих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5.4.6. Визначення обсягів пайової участі підприємств (В), установ, організацій, які розміщуються на території об'єкта благоустрою, в утриманні цього об'єкта здійснюють органи місцевого самоврядування за формулою: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 = Пз х Сбв,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де Пз - загальна площа території, закріпленої за підприємством, установою, організацією; Сбв - базова вартість одного квадратного метра земель у межах населеного пункту, визначена у технічній документації з нормативної грошової оцінки земельних ділянок у межах населених пунктів, затвердженої у встановленому порядку.</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5.4.7. Посадові особи підприємств, установ, організацій несуть відповідальність за невиконання заходів з благоустрою, а також за дії чи бездіяльність, що призвели до завдання шкоди майну та/або здоров'ю громадян на власних та закріплених за підприємствами, установами, організаціями територіях, відповідно до закону.</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63" w:name="_Toc224954960"/>
      <w:r w:rsidRPr="00492A90">
        <w:rPr>
          <w:rFonts w:ascii="Times New Roman" w:eastAsia="Times New Roman" w:hAnsi="Times New Roman"/>
          <w:b/>
          <w:bCs/>
          <w:i/>
          <w:iCs/>
          <w:sz w:val="24"/>
          <w:szCs w:val="24"/>
          <w:lang w:val="uk-UA" w:eastAsia="ru-RU"/>
        </w:rPr>
        <w:t>5.5. Порядок здійснення благоустрою та утримання територій будівель та споруд інженерного захисту, санітарних споруд</w:t>
      </w:r>
      <w:bookmarkEnd w:id="63"/>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5.5.1. Утримання в належному стані територій будівель та споруд інженерного захисту територій, санітарних споруд здійснюється їх балансоутримувачами відповідно до закону, цих Правил та інших нормативних актів.</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5.5.2. Благоустрій та утримання територій будівель та споруд інженерного захисту територій, санітарних споруд мають забезпечувати нормальну роботу та експлуатацію вказаних будівель та споруд.</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64" w:name="_Toc224954961"/>
      <w:r w:rsidRPr="00492A90">
        <w:rPr>
          <w:rFonts w:ascii="Times New Roman" w:eastAsia="Times New Roman" w:hAnsi="Times New Roman"/>
          <w:b/>
          <w:bCs/>
          <w:i/>
          <w:iCs/>
          <w:sz w:val="24"/>
          <w:szCs w:val="24"/>
          <w:lang w:val="uk-UA" w:eastAsia="ru-RU"/>
        </w:rPr>
        <w:t xml:space="preserve">5.6. Порядок санітарного очищення території </w:t>
      </w:r>
      <w:bookmarkEnd w:id="64"/>
      <w:r w:rsidRPr="00492A90">
        <w:rPr>
          <w:rFonts w:ascii="Times New Roman" w:eastAsia="Times New Roman" w:hAnsi="Times New Roman"/>
          <w:b/>
          <w:bCs/>
          <w:i/>
          <w:iCs/>
          <w:sz w:val="24"/>
          <w:szCs w:val="24"/>
          <w:lang w:val="uk-UA" w:eastAsia="ru-RU"/>
        </w:rPr>
        <w:t>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 Санітарне очищення території Зеленодольської ОТГ здійснюється на підставі узгодженої та затвердженої в установленому порядку схеми, включає механізоване та ручне прибирання території об’єктів благоустрою, збір та видалення у встановлені місця відходів, сміття, листя, гілля, снігу, криги, належне їх захоронення та інші дії, що забезпечують утримання території міста</w:t>
      </w:r>
      <w:r w:rsidRPr="00492A90">
        <w:rPr>
          <w:rFonts w:ascii="Times New Roman" w:eastAsia="Times New Roman" w:hAnsi="Times New Roman"/>
          <w:b/>
          <w:sz w:val="24"/>
          <w:szCs w:val="24"/>
          <w:lang w:val="uk-UA" w:eastAsia="ru-RU"/>
        </w:rPr>
        <w:t xml:space="preserve"> </w:t>
      </w:r>
      <w:r w:rsidRPr="00492A90">
        <w:rPr>
          <w:rFonts w:ascii="Times New Roman" w:eastAsia="Times New Roman" w:hAnsi="Times New Roman"/>
          <w:sz w:val="24"/>
          <w:szCs w:val="24"/>
          <w:lang w:val="uk-UA" w:eastAsia="ru-RU"/>
        </w:rPr>
        <w:t xml:space="preserve">відповідно до вимог цих Правил, санітарних норм та правил, рішень виконкому міської ради, чинного законодавства. </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5.6.2 Обов’язок по механізованому та ручному прибиранню територій, вчинення протиожеледних заходів: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покриття проїжджої частини міських вулиць, провулків, а також покриття тротуарів, набережних, площ, за кошти міського бюджету – покладається на уповноважені виконкомом міської ради органи;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 дворів, тротуарів, покриття проїжджої частини міських вулиць, провулків, прилеглих до житлового фонду територіальної громади, – покладається на уповноважені виконкомом міської ради органи; </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дворів, тротуарів, покриття проїжджої частини місцевих проїздів, прилеглих до житлового фонду відомств, – покладається на відповідні відомства;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4) тротуарів, покриття проїжджої частини місцевих (внутрішньоквартальних) доріг, територій, суміжних (прилеглих) з приватними домоволодіннями на відстані </w:t>
      </w:r>
      <w:smartTag w:uri="urn:schemas-microsoft-com:office:smarttags" w:element="metricconverter">
        <w:smartTagPr>
          <w:attr w:name="ProductID" w:val="10 метрів"/>
        </w:smartTagPr>
        <w:r w:rsidRPr="00492A90">
          <w:rPr>
            <w:rFonts w:ascii="Times New Roman" w:eastAsia="Times New Roman" w:hAnsi="Times New Roman"/>
            <w:sz w:val="24"/>
            <w:szCs w:val="24"/>
            <w:lang w:val="uk-UA" w:eastAsia="ru-RU"/>
          </w:rPr>
          <w:t>10 метрів</w:t>
        </w:r>
      </w:smartTag>
      <w:r w:rsidRPr="00492A90">
        <w:rPr>
          <w:rFonts w:ascii="Times New Roman" w:eastAsia="Times New Roman" w:hAnsi="Times New Roman"/>
          <w:sz w:val="24"/>
          <w:szCs w:val="24"/>
          <w:lang w:val="uk-UA" w:eastAsia="ru-RU"/>
        </w:rPr>
        <w:t xml:space="preserve"> по периметру, – покладається на власників домоволодінь, а контроль за виконанням цього обов’язку на виконком міської ради, або уповноважені ним органи;</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5) дворів, тротуарів, покриття проїжджої частини, територій, прилеглих до будівель громадської забудови, прибудинкової території, у тому числі будівель, що утримуються </w:t>
      </w:r>
      <w:r w:rsidRPr="00492A90">
        <w:rPr>
          <w:rFonts w:ascii="Times New Roman" w:eastAsia="Times New Roman" w:hAnsi="Times New Roman"/>
          <w:sz w:val="24"/>
          <w:szCs w:val="24"/>
          <w:lang w:val="uk-UA" w:eastAsia="ru-RU"/>
        </w:rPr>
        <w:lastRenderedPageBreak/>
        <w:t>товариством власників багатоквартирного будинку, – покладається на балансоутримувача будівель, товариства власників багатоквартирного будинку;</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дворів, тротуарів, майданчиків, покриття проїжджої частини, інших суміжних (прилеглих) територій з земельними ділянками, що надані у власність або користування юридичним або фізичним особам, – покладається на відповідні підприємства, установи, організації, приватних підприємців, громадян, які є власниками або користувачами таких ділянок;</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i/>
          <w:sz w:val="24"/>
          <w:szCs w:val="24"/>
          <w:lang w:val="uk-UA" w:eastAsia="ru-RU"/>
        </w:rPr>
      </w:pPr>
      <w:r w:rsidRPr="00492A90">
        <w:rPr>
          <w:rFonts w:ascii="Times New Roman" w:eastAsia="Times New Roman" w:hAnsi="Times New Roman"/>
          <w:sz w:val="24"/>
          <w:szCs w:val="24"/>
          <w:lang w:val="uk-UA" w:eastAsia="ru-RU"/>
        </w:rPr>
        <w:t xml:space="preserve">7) тротуарів, територій, прилеглих до торгових центрів, об’єктів побутового обслуговування, громадського харчування, магазинів, ринків та інших об’єктів торгівлі на відстань до бордюрного каменю, який обмежує проїжджу частину вулиці, та </w:t>
      </w:r>
      <w:smartTag w:uri="urn:schemas-microsoft-com:office:smarttags" w:element="metricconverter">
        <w:smartTagPr>
          <w:attr w:name="ProductID" w:val="20 м"/>
        </w:smartTagPr>
        <w:r w:rsidRPr="00492A90">
          <w:rPr>
            <w:rFonts w:ascii="Times New Roman" w:eastAsia="Times New Roman" w:hAnsi="Times New Roman"/>
            <w:sz w:val="24"/>
            <w:szCs w:val="24"/>
            <w:lang w:val="uk-UA" w:eastAsia="ru-RU"/>
          </w:rPr>
          <w:t>20 м</w:t>
        </w:r>
      </w:smartTag>
      <w:r w:rsidRPr="00492A90">
        <w:rPr>
          <w:rFonts w:ascii="Times New Roman" w:eastAsia="Times New Roman" w:hAnsi="Times New Roman"/>
          <w:sz w:val="24"/>
          <w:szCs w:val="24"/>
          <w:lang w:val="uk-UA" w:eastAsia="ru-RU"/>
        </w:rPr>
        <w:t xml:space="preserve"> по іншим сторонам периметру, а також палаток, ларьків, кіосків, інших об’єктів виносної/вуличної торгівлі на відстані </w:t>
      </w:r>
      <w:smartTag w:uri="urn:schemas-microsoft-com:office:smarttags" w:element="metricconverter">
        <w:smartTagPr>
          <w:attr w:name="ProductID" w:val="10 метрів"/>
        </w:smartTagPr>
        <w:r w:rsidRPr="00492A90">
          <w:rPr>
            <w:rFonts w:ascii="Times New Roman" w:eastAsia="Times New Roman" w:hAnsi="Times New Roman"/>
            <w:sz w:val="24"/>
            <w:szCs w:val="24"/>
            <w:lang w:val="uk-UA" w:eastAsia="ru-RU"/>
          </w:rPr>
          <w:t>10 метрів</w:t>
        </w:r>
      </w:smartTag>
      <w:r w:rsidRPr="00492A90">
        <w:rPr>
          <w:rFonts w:ascii="Times New Roman" w:eastAsia="Times New Roman" w:hAnsi="Times New Roman"/>
          <w:sz w:val="24"/>
          <w:szCs w:val="24"/>
          <w:lang w:val="uk-UA" w:eastAsia="ru-RU"/>
        </w:rPr>
        <w:t xml:space="preserve"> по периметру – покладається на суб’єктів господарювання, що експлуатують вказані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охоронних зон залізничної колії, ліній електропередач – покладається на відповідні підприємства, що їх експлуатують;</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9) прилеглих до АЗС, на відстань до бордюрного каменю, що обмежує проїжджу частину вулиці, та на відстань </w:t>
      </w:r>
      <w:smartTag w:uri="urn:schemas-microsoft-com:office:smarttags" w:element="metricconverter">
        <w:smartTagPr>
          <w:attr w:name="ProductID" w:val="20 метрів"/>
        </w:smartTagPr>
        <w:r w:rsidRPr="00492A90">
          <w:rPr>
            <w:rFonts w:ascii="Times New Roman" w:eastAsia="Times New Roman" w:hAnsi="Times New Roman"/>
            <w:sz w:val="24"/>
            <w:szCs w:val="24"/>
            <w:lang w:val="uk-UA" w:eastAsia="ru-RU"/>
          </w:rPr>
          <w:t>20 метрів</w:t>
        </w:r>
      </w:smartTag>
      <w:r w:rsidRPr="00492A90">
        <w:rPr>
          <w:rFonts w:ascii="Times New Roman" w:eastAsia="Times New Roman" w:hAnsi="Times New Roman"/>
          <w:sz w:val="24"/>
          <w:szCs w:val="24"/>
          <w:lang w:val="uk-UA" w:eastAsia="ru-RU"/>
        </w:rPr>
        <w:t xml:space="preserve"> по периметру – покладається на суб’єктів господарювання, які експлуатують вказані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10) прилеглих до гаражів на відстань </w:t>
      </w:r>
      <w:smartTag w:uri="urn:schemas-microsoft-com:office:smarttags" w:element="metricconverter">
        <w:smartTagPr>
          <w:attr w:name="ProductID" w:val="20 метрів"/>
        </w:smartTagPr>
        <w:r w:rsidRPr="00492A90">
          <w:rPr>
            <w:rFonts w:ascii="Times New Roman" w:eastAsia="Times New Roman" w:hAnsi="Times New Roman"/>
            <w:sz w:val="24"/>
            <w:szCs w:val="24"/>
            <w:lang w:val="uk-UA" w:eastAsia="ru-RU"/>
          </w:rPr>
          <w:t>20 метрів</w:t>
        </w:r>
      </w:smartTag>
      <w:r w:rsidRPr="00492A90">
        <w:rPr>
          <w:rFonts w:ascii="Times New Roman" w:eastAsia="Times New Roman" w:hAnsi="Times New Roman"/>
          <w:sz w:val="24"/>
          <w:szCs w:val="24"/>
          <w:lang w:val="uk-UA" w:eastAsia="ru-RU"/>
        </w:rPr>
        <w:t xml:space="preserve"> по периметру – покладається на гаражно-будівельні кооперативи, власників (користувачів, якщо такий обов’язок покладений на них відповідно до договору) індивідуальних гаражів;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11) прилеглих до центрально-теплових, трансформаторних, газорозподільних, тяглових підстанцій у радіусі </w:t>
      </w:r>
      <w:smartTag w:uri="urn:schemas-microsoft-com:office:smarttags" w:element="metricconverter">
        <w:smartTagPr>
          <w:attr w:name="ProductID" w:val="10 м"/>
        </w:smartTagPr>
        <w:r w:rsidRPr="00492A90">
          <w:rPr>
            <w:rFonts w:ascii="Times New Roman" w:eastAsia="Times New Roman" w:hAnsi="Times New Roman"/>
            <w:sz w:val="24"/>
            <w:szCs w:val="24"/>
            <w:lang w:val="uk-UA" w:eastAsia="ru-RU"/>
          </w:rPr>
          <w:t>10 м</w:t>
        </w:r>
      </w:smartTag>
      <w:r w:rsidRPr="00492A90">
        <w:rPr>
          <w:rFonts w:ascii="Times New Roman" w:eastAsia="Times New Roman" w:hAnsi="Times New Roman"/>
          <w:sz w:val="24"/>
          <w:szCs w:val="24"/>
          <w:lang w:val="uk-UA" w:eastAsia="ru-RU"/>
        </w:rPr>
        <w:t xml:space="preserve"> – покладається на підприємства, установи, організації на балансі в яких знаходяться вказані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лісопосадок – покладається на виконком міської ради, або уповноважений ним орган;</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13) кінцевих автобусних, зупинок маршрутних транспортних засобів і стоянок (місць відстою) маршрутних таксі – покладається на відповідні підприємства, що експлуатують вказані зупинки (далі – підприємства транспорту) у радіусі </w:t>
      </w:r>
      <w:smartTag w:uri="urn:schemas-microsoft-com:office:smarttags" w:element="metricconverter">
        <w:smartTagPr>
          <w:attr w:name="ProductID" w:val="25 метрів"/>
        </w:smartTagPr>
        <w:r w:rsidRPr="00492A90">
          <w:rPr>
            <w:rFonts w:ascii="Times New Roman" w:eastAsia="Times New Roman" w:hAnsi="Times New Roman"/>
            <w:sz w:val="24"/>
            <w:szCs w:val="24"/>
            <w:lang w:val="uk-UA" w:eastAsia="ru-RU"/>
          </w:rPr>
          <w:t>25 метрів</w:t>
        </w:r>
      </w:smartTag>
      <w:r w:rsidRPr="00492A90">
        <w:rPr>
          <w:rFonts w:ascii="Times New Roman" w:eastAsia="Times New Roman" w:hAnsi="Times New Roman"/>
          <w:sz w:val="24"/>
          <w:szCs w:val="24"/>
          <w:lang w:val="uk-UA" w:eastAsia="ru-RU"/>
        </w:rPr>
        <w:t xml:space="preserve"> від облаштування зупинки, стоянки;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автобусних, зупинок маршрутних транспортних засобів і стоянок маршрутних таксі, крім кінцевих, – покладається на відповідні підприємства, житлово-експлуатаційні організації або інших осіб, на яких покладений обов’язок щодо механізованого та ручного прибирання відповідних територій, на яких розміщені такі зупинки;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місць для зупинки маршрутних транспортних засобів, крім кінцевих, де відсутні об’єкти торгівельної діяльності та які розміщені не на прибудинковій території – покладається на осіб, визначених виконавчими  органами міської ради;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парковок та автостоянок – покладається на осіб, які є їх балансоутримувачами, та осіб, яким вказані території надані у користування згідно з договором;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17) зелених насаджень парків, парків культури та відпочинку, парків – пам'яток садово-паркового мистецтва, спортивних, дитячих, меморіальних та інших, рекреаційних та санітарно-захисних зон, садів, зон зелених насаджень, скверів та майданчиків для дозвілля та відпочинку – покладається на їх балансоутримувачів, якщо інше не передбачено угодами на здійснення благоустрою;</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18) вокзалів – покладається на відповідні підприємства, що утримують майно вокзалів на балансі;</w:t>
      </w:r>
    </w:p>
    <w:p w:rsidR="00EA2A40" w:rsidRPr="00492A90" w:rsidRDefault="00EA2A40" w:rsidP="00EA2A40">
      <w:pPr>
        <w:autoSpaceDE w:val="0"/>
        <w:autoSpaceDN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19) ринків – покладається на відповідні підприємства, фізичних осіб – підприємців що утримують майно ринків на балансі;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мостів, шляхопроводів – покладається на їх балансоутримувачів.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Рішенням виконкому міської ради за підприємствами, установами, організаціями, приватними підприємцями можуть бути закріплені для прибирання інші території в межах міста.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lastRenderedPageBreak/>
        <w:t>5.6.3. На територіях, які належить прибирати, необхідно проводити весь комплекс робіт, спрямований на наведення та постійне підтримання чистоти і порядку, збереження зелених насаджень, а саме:</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регулярне прибирання від сміття, побутових відходів, бруду, опалого листя, снігу, що забезпечує утримання об’єктів благоустрою та прилеглих територій у належному санітарному стані; при цьому тротуари прибираються вздовж всієї ділянки будинку, домоволодіння (в межах належності), до бордюрного каменю;</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 забезпечення вивезення сміття, бруду, побутових відходів, опалого листя на відведені для цього ділянки або міське сміттєзвалище. </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Вивезення сміття, побутових відходів здійснюється шляхом укладення відповідних договорів із спеціалізованими підприємствами;</w:t>
      </w:r>
    </w:p>
    <w:p w:rsidR="00EA2A40" w:rsidRPr="00492A90" w:rsidRDefault="00EA2A40" w:rsidP="00EA2A40">
      <w:pPr>
        <w:tabs>
          <w:tab w:val="left" w:pos="720"/>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регулярне миття об’єктів та елементів благоустрою, якщо їх можна мити для утримання в належному стані;</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регулярне прибирання місць встановлення сміттєзбірників, а також місць, забруднених побутовими та іншими відходами, на територіях, прилеглих до будинків та споруд;</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вивезення сміття з території загального користування, ринків та від населення, що мешкає у будинках державного та громадського житлового фонду, здійснювати один раз на день, а з домоволодінь приватного житлового фонду згідно з укладеними договорами, але не менше ніж два рази на тиждень. Вивезення великогабаритних (негабаритних) відходів проводити не менше ніж одного разу на тиждень;</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встановлювати на території загального користування урн для випадкового сміття, своєчасно їх очищувати та забезпечувати вивезення сміття шляхом укладення відповідних договорів зі спеціалізованими підприємствами;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очищення опор ліній електропередач, стовбурів, стовпів, парканів, дерев, будівель, інших елементів благоустрою від об'яв, реклам, вивішених у недозволених місцях;</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контролювати стан водоприймальних та оглядових колодязів підземних інженерних мереж. При виявленні відкритих люків або інших недоліків в їх утриманні необхідно повідомляти про це організації, які їх експлуатують. Організації, що експлуатують люки, зобов’язані негайно приводити їх у належний стан, забезпечити їх належне закриття;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9) регулярно знищувати бур'яни, скошувати траву заввишки більше </w:t>
      </w:r>
      <w:smartTag w:uri="urn:schemas-microsoft-com:office:smarttags" w:element="metricconverter">
        <w:smartTagPr>
          <w:attr w:name="ProductID" w:val="10 см"/>
        </w:smartTagPr>
        <w:r w:rsidRPr="00492A90">
          <w:rPr>
            <w:rFonts w:ascii="Times New Roman" w:eastAsia="Times New Roman" w:hAnsi="Times New Roman"/>
            <w:sz w:val="24"/>
            <w:szCs w:val="24"/>
            <w:lang w:val="uk-UA" w:eastAsia="ru-RU"/>
          </w:rPr>
          <w:t>10 см</w:t>
        </w:r>
      </w:smartTag>
      <w:r w:rsidRPr="00492A90">
        <w:rPr>
          <w:rFonts w:ascii="Times New Roman" w:eastAsia="Times New Roman" w:hAnsi="Times New Roman"/>
          <w:sz w:val="24"/>
          <w:szCs w:val="24"/>
          <w:lang w:val="uk-UA" w:eastAsia="ru-RU"/>
        </w:rPr>
        <w:t>, видаляти сухостійні дерева та чагарники, видаляти сухе та поламане гілля та забезпечувати їх вивезення;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 регулярно обстежувати прилеглі та закріплені території з метою виявлення амброзії полинолистої, карантинних рослин, проводити заходи по їх знищенню;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 проводити заходи, що забезпечують збереження насаджень, квітників, газонів;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проводити заходи по боротьбі з гризунами, синантропними комахами та безпритульними тваринами;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13) проводити протягом року необхідні заходи по боротьбі зі шкідниками та хворобами зелених насаджень;</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проводити у повному обсязі заміну засохлих та пошкоджених кущів і дерев, а також садіння;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не допускати пошкодження елементів благоустрою міста, розташованих на прилеглих територіях;</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з додержанням встановлених норм та правил здійснювати утримання в належному стані фасадів будівель, огорож та інших споруд;</w:t>
      </w:r>
    </w:p>
    <w:p w:rsidR="00EA2A40" w:rsidRPr="00492A90" w:rsidRDefault="00EA2A40" w:rsidP="00EA2A40">
      <w:pPr>
        <w:spacing w:after="0" w:line="240" w:lineRule="auto"/>
        <w:jc w:val="both"/>
        <w:rPr>
          <w:rFonts w:ascii="Times New Roman" w:eastAsia="Times New Roman" w:hAnsi="Times New Roman"/>
          <w:b/>
          <w:sz w:val="28"/>
          <w:szCs w:val="24"/>
          <w:lang w:val="uk-UA" w:eastAsia="ru-RU"/>
        </w:rPr>
      </w:pPr>
      <w:r w:rsidRPr="00492A90">
        <w:rPr>
          <w:rFonts w:ascii="Times New Roman" w:eastAsia="Times New Roman" w:hAnsi="Times New Roman"/>
          <w:sz w:val="24"/>
          <w:szCs w:val="24"/>
          <w:lang w:val="uk-UA" w:eastAsia="ru-RU"/>
        </w:rPr>
        <w:t>17) належним чином проводити відновлення благоустрою території після проведення ремонтних або інших робіт, а також після аварій або природних явищ, які спричинили погіршення благоустрою.</w:t>
      </w:r>
      <w:r w:rsidRPr="00492A90">
        <w:rPr>
          <w:rFonts w:ascii="Times New Roman" w:eastAsia="Times New Roman" w:hAnsi="Times New Roman"/>
          <w:b/>
          <w:sz w:val="28"/>
          <w:szCs w:val="24"/>
          <w:lang w:val="uk-UA" w:eastAsia="ru-RU"/>
        </w:rPr>
        <w:t xml:space="preserve"> </w:t>
      </w:r>
    </w:p>
    <w:p w:rsidR="00EA2A40" w:rsidRPr="00492A90" w:rsidRDefault="00EA2A40" w:rsidP="00012C52">
      <w:pPr>
        <w:spacing w:after="0" w:line="240" w:lineRule="auto"/>
        <w:ind w:firstLine="170"/>
        <w:jc w:val="both"/>
        <w:rPr>
          <w:rFonts w:ascii="Times New Roman" w:eastAsia="Times New Roman" w:hAnsi="Times New Roman"/>
          <w:sz w:val="24"/>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sz w:val="24"/>
          <w:szCs w:val="24"/>
          <w:lang w:val="uk-UA" w:eastAsia="ru-RU"/>
        </w:rPr>
        <w:t xml:space="preserve">Дозвіл на порушення об’єктів благоустрою під час проведення ремонтних та/або земляних робіт надається виконавчим комітетом Зеленодольської міської ради згідно  Порядку видачі дозволів на порушення об’єктів благоустрою або відмови в їх видачі, переоформлення, видачі дублікатів, анулювання дозволів на території населених пунктів Зеленодольської  міської </w:t>
      </w:r>
      <w:r w:rsidRPr="00492A90">
        <w:rPr>
          <w:rFonts w:ascii="Times New Roman" w:eastAsia="Times New Roman" w:hAnsi="Times New Roman"/>
          <w:sz w:val="24"/>
          <w:szCs w:val="24"/>
          <w:lang w:val="uk-UA" w:eastAsia="ru-RU"/>
        </w:rPr>
        <w:lastRenderedPageBreak/>
        <w:t>об’єднаної територіальної громади, затвердженого рішенням виконавчого комітету Зеленодольської міської ради</w:t>
      </w:r>
      <w:r w:rsidRPr="00492A90">
        <w:rPr>
          <w:rFonts w:ascii="Times New Roman" w:eastAsia="Times New Roman" w:hAnsi="Times New Roman"/>
          <w:b/>
          <w:bCs/>
          <w:sz w:val="24"/>
          <w:szCs w:val="24"/>
          <w:lang w:val="uk-UA" w:eastAsia="ru-RU"/>
        </w:rPr>
        <w:t xml:space="preserve"> </w:t>
      </w:r>
      <w:r w:rsidRPr="00492A90">
        <w:rPr>
          <w:rFonts w:ascii="Times New Roman" w:eastAsia="Times New Roman" w:hAnsi="Times New Roman"/>
          <w:bCs/>
          <w:sz w:val="24"/>
          <w:szCs w:val="24"/>
          <w:lang w:val="uk-UA" w:eastAsia="ru-RU"/>
        </w:rPr>
        <w:t>від «21» листопада 2017 р. № 309.</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5.6.4.</w:t>
      </w: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b/>
          <w:sz w:val="24"/>
          <w:szCs w:val="24"/>
          <w:lang w:val="uk-UA" w:eastAsia="ru-RU"/>
        </w:rPr>
        <w:t>Для запобігання забруднення випадковим сміттям вулиць, площ та інших об’єктів благоустрою, зобов’язання по встановленню та утриманню урн покладається на: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підприємства, установи, організації, незалежно від форм власності, приватних підприємців, що утримують будинки, споруди, або інших осіб згідно з укладеними договорами. Урни встановлюються біля входу в будинки, споруди;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підприємства, організації, фізичних осіб – підприємців, що здійснюють торгівлю та побутове обслуговування, – біля входу в торгівельні зали, магазини, салони, інші приміщення з території загального користування, а також біля палаток, ларьків, павільйонів, інших виносних/вуличних об’єктів торгівлі та послуг;</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3) підприємства і організації, які є балансоутримувачами парків, рекреаційних зон, садів, зон зелених насаджень, скверів та майданчиків для дозвілля та відпочинку, на території вказаних об’єктів з інтервалом не більше </w:t>
      </w:r>
      <w:smartTag w:uri="urn:schemas-microsoft-com:office:smarttags" w:element="metricconverter">
        <w:smartTagPr>
          <w:attr w:name="ProductID" w:val="40 м"/>
        </w:smartTagPr>
        <w:r w:rsidRPr="00492A90">
          <w:rPr>
            <w:rFonts w:ascii="Times New Roman" w:eastAsia="Times New Roman" w:hAnsi="Times New Roman"/>
            <w:sz w:val="24"/>
            <w:szCs w:val="24"/>
            <w:lang w:val="uk-UA" w:eastAsia="ru-RU"/>
          </w:rPr>
          <w:t>40 м</w:t>
        </w:r>
      </w:smartTag>
      <w:r w:rsidRPr="00492A90">
        <w:rPr>
          <w:rFonts w:ascii="Times New Roman" w:eastAsia="Times New Roman" w:hAnsi="Times New Roman"/>
          <w:sz w:val="24"/>
          <w:szCs w:val="24"/>
          <w:lang w:val="uk-UA" w:eastAsia="ru-RU"/>
        </w:rPr>
        <w:t>;</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транспортні та інші підприємства – відповідно до вимог цих Правил.</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5.6.5. Особи, на яких покладено обов’язок по встановленню урн, зобов’язані утримувати їх у справному й охайному стані, очищати від сміття в міру їх наповнення, але не менше ніж один раз на добу, у разі стійкого забруднення – промивати.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5.6.6. Миття сміттєзбірників (крім урн), тари для побутових відходів здійснювати не рідше 2 разів у 10 днів. Дезінфікувати сміттєзбірники (крім урн) та місця їх розташування необхідно у радіусі </w:t>
      </w:r>
      <w:smartTag w:uri="urn:schemas-microsoft-com:office:smarttags" w:element="metricconverter">
        <w:smartTagPr>
          <w:attr w:name="ProductID" w:val="1,5 м"/>
        </w:smartTagPr>
        <w:r w:rsidRPr="00492A90">
          <w:rPr>
            <w:rFonts w:ascii="Times New Roman" w:eastAsia="Times New Roman" w:hAnsi="Times New Roman"/>
            <w:sz w:val="24"/>
            <w:szCs w:val="24"/>
            <w:lang w:val="uk-UA" w:eastAsia="ru-RU"/>
          </w:rPr>
          <w:t>1,5 м</w:t>
        </w:r>
      </w:smartTag>
      <w:r w:rsidRPr="00492A90">
        <w:rPr>
          <w:rFonts w:ascii="Times New Roman" w:eastAsia="Times New Roman" w:hAnsi="Times New Roman"/>
          <w:sz w:val="24"/>
          <w:szCs w:val="24"/>
          <w:lang w:val="uk-UA" w:eastAsia="ru-RU"/>
        </w:rPr>
        <w:t>.</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5.6.7. Спеціальні майданчики для розміщення контейнерів чи сміттєзбірників повинні бути відкритими з водонепроникним покриттям, зручним під’їздом для транспорту та відповідати СанПіН 42-128-4690 «Санітарні правила утримання території населених місць».</w:t>
      </w:r>
    </w:p>
    <w:p w:rsidR="00EA2A40" w:rsidRPr="00492A90" w:rsidRDefault="00EA2A40" w:rsidP="00EA2A40">
      <w:pPr>
        <w:spacing w:after="0" w:line="240" w:lineRule="auto"/>
        <w:ind w:left="170" w:right="170" w:firstLine="284"/>
        <w:jc w:val="both"/>
        <w:rPr>
          <w:rFonts w:ascii="Times New Roman" w:eastAsia="Times New Roman" w:hAnsi="Times New Roman"/>
          <w:bCs/>
          <w:sz w:val="24"/>
          <w:szCs w:val="24"/>
          <w:lang w:val="uk-UA" w:eastAsia="ru-RU"/>
        </w:rPr>
      </w:pPr>
      <w:r w:rsidRPr="00492A90">
        <w:rPr>
          <w:rFonts w:ascii="Times New Roman" w:eastAsia="Times New Roman" w:hAnsi="Times New Roman"/>
          <w:sz w:val="24"/>
          <w:szCs w:val="24"/>
          <w:lang w:val="uk-UA" w:eastAsia="ru-RU"/>
        </w:rPr>
        <w:t>5.6.8. Громадські вбиральні повинні утримуватися в належному стані підприємствами і організаціями, на балансі в яких вони перебувають, відповідно до вимог законодавства.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bCs/>
          <w:sz w:val="24"/>
          <w:szCs w:val="24"/>
          <w:lang w:val="uk-UA" w:eastAsia="ru-RU"/>
        </w:rPr>
        <w:t xml:space="preserve">5.6.9. У період з 1 жовтня до 1 квітня </w:t>
      </w:r>
      <w:r w:rsidRPr="00492A90">
        <w:rPr>
          <w:rFonts w:ascii="Times New Roman" w:eastAsia="Times New Roman" w:hAnsi="Times New Roman"/>
          <w:sz w:val="24"/>
          <w:szCs w:val="24"/>
          <w:lang w:val="uk-UA" w:eastAsia="ru-RU"/>
        </w:rPr>
        <w:t>необхідно своєчасно прибирати території, вивозити на встановлені майданчики листя, видалені однолітні рослини, сніг, лід, сміття, відходи.</w:t>
      </w:r>
    </w:p>
    <w:p w:rsidR="00EA2A40" w:rsidRPr="00492A90" w:rsidRDefault="00EA2A40" w:rsidP="00EA2A40">
      <w:pPr>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5.6.10. Зимове прибирання суб’єктами у сфері благоустрою відповідних територій повинне забезпечувати нормальний рух пішоходів та транспорту і включати: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підмітання та зсув снігу. Від снігу та льоду в першу чергу очищають тротуари, дороги до під'їздів житлових будинків, місця для зупинки маршрутних транспортних засобів, люки водопровідних і каналізаційних колодязів. Дозволяється свіжий сніг укладати у вали на вулицях і площах, за винятком території місць для зупинки маршрутних транспортних засобів, для подальшого вивезення;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2) видалення снігу та снігово-льодяних утворень. Забороняється сколювати лід на тротуарах, вимощених фігурними елементами. При переміщенні снігу з тротуару на проїжджу частину вулиці чи дороги для його механізованого видалення снігові вали розміщуються на відстані не більше ніж </w:t>
      </w:r>
      <w:smartTag w:uri="urn:schemas-microsoft-com:office:smarttags" w:element="metricconverter">
        <w:smartTagPr>
          <w:attr w:name="ProductID" w:val="1 м"/>
        </w:smartTagPr>
        <w:r w:rsidRPr="00492A90">
          <w:rPr>
            <w:rFonts w:ascii="Times New Roman" w:eastAsia="Times New Roman" w:hAnsi="Times New Roman"/>
            <w:sz w:val="24"/>
            <w:szCs w:val="24"/>
            <w:lang w:val="uk-UA" w:eastAsia="ru-RU"/>
          </w:rPr>
          <w:t>1 м</w:t>
        </w:r>
      </w:smartTag>
      <w:r w:rsidRPr="00492A90">
        <w:rPr>
          <w:rFonts w:ascii="Times New Roman" w:eastAsia="Times New Roman" w:hAnsi="Times New Roman"/>
          <w:sz w:val="24"/>
          <w:szCs w:val="24"/>
          <w:lang w:val="uk-UA" w:eastAsia="ru-RU"/>
        </w:rPr>
        <w:t xml:space="preserve"> від бордюру. Формування снігових валів не допускається на перехрестях, пішохідних доріжках, місцях для зупинки маршрутних транспортних засобів, місцях для паркування, в місцях в’їзду у двори і на внутрішньоквартальній території, а також на територіях зелених насаджень, на решітках зливових колодязів. Зібрані сніг, лід, бруд та сміття повинні щоденно вивозитися на відведені для цього ділянки або міське сміттєзвалище, інші місця, визначені міськвиконкомом;</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негайно очищати дахи, карнизи та інші елементи будинків, споруд, будівель від снігу та бурульок з дотриманням застережних заходів щодо безпеки руху пішоходів, не допускаючи пошкодження покрівель будинків і споруд, зелених насаджень, електромереж, рекламних конструкцій тощо, огороджувати небезпечні місця на тротуарах, переходах, вивозити сніг та бурульки, що зняті з дахів, карнизів та інших елементів будинків, споруд, будівель протягом доби;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4) усунення слизькості. Під час ожеледиці необхідно посипати тротуари, переходи через вулиці, місця для зупинки маршрутних транспортних засобів, спуски, підйоми речовинами, що виключають ковзання. При таненні снігу та льоду мокрий сніг, пісок та бруд вичищають.</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5.6.11. Тротуари, доріжки у парках, сходи, місця для зупинки маршрутних транспортних засобів, розташовані напроти будинків та споруд, а також небезпечні для проїзду автотранспорту і проходу пішоходів місця посипають піщаною сумішшю та іншими дозволеними для цього матеріалами житлові ремонтно-експлуатаційні підприємства, підприємства, організації та установи та громадяни, за якими закріплені ці ділянки для утримання, або особи, яким такий обов’язок переданий за договором.</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5.6.12. Механізоване посипання піщаною або змішаною сумішшю та обробка іншими дозволеними для цієї мети матеріалами проїжджої частини, вулиць, площ, мостів, шляхопроводів, перехресть, підйомів і узвозів проводиться в порядку, визначеному виконкомом міської ради.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5.6.13. Балансоутримувачі або особи, які утримують відповідні території за договором, зобов’язані:</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мати власний необхідний для прибирання снігу і льоду ручний інвентар (лопати металеві або дерев'яні, мітли, льодоруби);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мати достатній запас матеріалу для посипання (пісок, шлак) для своєчасного проведення протиожеледних заходів;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прибирати сніг негайно, з початку снігопаду, для запобігання накату.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5.6.14. В період з 1 квітня до 1 жовтня прибирання здійснюється в загальному порядку.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5.6.15. Полив проїжджої частини тротуарів, вулиць, площ, проводиться в плановому порядку із застосуванням спеціальних машин та механізмів.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5.6.16. Балансоутримувачі, установи, підприємства та організації, громадяни можуть укладати договори з відповідними підприємствами про прибирання, у тому числі механізоване, полив, посипання піщаною сумішшю та іншими дозволеними для цього матеріалами вулиць, площ, перехресть, тротуарів, закріплених за ними територій, та інші дії або проводити ці роботи самостійно.</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5.6.17. Збирання, перевезення, зберігання, видалення, знешкодження і захоронення відходів здійснюється відповідно до вимог Закону України «Про відходи».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5.6.18. Вивезення сміття, відходів здійснюється у спеціально відведені рішенням міської ради місця чи об'єкти (місця розміщення відходів, сховища, полігони, комплекси, споруди, ділянки надр тощо), на використання яких отримано дозвіл спеціально уповноважених органів на видалення відходів, або здійснення інших операцій з відходами.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5.6.19. Забороняється вивезення відходів, сміття, снігу, листя, льоду у місця, які не призначені для цього.</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0" w:right="170" w:firstLine="284"/>
        <w:jc w:val="both"/>
        <w:rPr>
          <w:rFonts w:ascii="Times New Roman" w:eastAsia="Times New Roman" w:hAnsi="Times New Roman"/>
          <w:b/>
          <w:sz w:val="28"/>
          <w:szCs w:val="24"/>
          <w:lang w:val="uk-UA" w:eastAsia="ru-RU"/>
        </w:rPr>
      </w:pPr>
      <w:r w:rsidRPr="00492A90">
        <w:rPr>
          <w:rFonts w:ascii="Times New Roman" w:eastAsia="Times New Roman" w:hAnsi="Times New Roman"/>
          <w:sz w:val="24"/>
          <w:szCs w:val="24"/>
          <w:lang w:val="uk-UA" w:eastAsia="ru-RU"/>
        </w:rPr>
        <w:t>5.6.20. Визначення територій, прилеглих до територій підприємств, установ, організацій, громадян, які підлягають прибиранню, контроль за їх санітарним очищенням, своєчасним вивезенням твердих побутових відходів з території приватної забудови, ліквідація стихійних звалищ покладається на виконком міської ради та комісій створених при ньому.</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65" w:name="_Toc224954962"/>
      <w:r w:rsidRPr="00492A90">
        <w:rPr>
          <w:rFonts w:ascii="Times New Roman" w:eastAsia="Times New Roman" w:hAnsi="Times New Roman"/>
          <w:b/>
          <w:bCs/>
          <w:i/>
          <w:iCs/>
          <w:sz w:val="24"/>
          <w:szCs w:val="24"/>
          <w:lang w:val="uk-UA" w:eastAsia="ru-RU"/>
        </w:rPr>
        <w:t>5.7. Вимоги до впорядкування територій підприємств, установ, організацій</w:t>
      </w:r>
      <w:bookmarkEnd w:id="65"/>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5.7.1. Впорядкування територій здійснюється в порядку, встановленому законодавством.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5.7.2. Проектами землеустрою щодо впорядкування існуючих землеволодінь та землекористувань передбачаються заходи щодо впорядкування структури земельних угідь, усунення черезсмужжя, далекоземелля, ламаності меж, ерозійних процесів та інших екологічних наслідків нераціонального використання земель і створення територіальних умов для функціонування всіх галузей економіки, формування й удосконалення раціональної системи існуючого землеволодіння та землекористування.</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66" w:name="_Toc224954963"/>
      <w:r w:rsidRPr="00492A90">
        <w:rPr>
          <w:rFonts w:ascii="Times New Roman" w:eastAsia="Times New Roman" w:hAnsi="Times New Roman"/>
          <w:b/>
          <w:bCs/>
          <w:i/>
          <w:iCs/>
          <w:sz w:val="24"/>
          <w:szCs w:val="24"/>
          <w:lang w:val="uk-UA" w:eastAsia="ru-RU"/>
        </w:rPr>
        <w:t>5.8. Вимоги щодо дотримання тиші в громадських місцях</w:t>
      </w:r>
      <w:bookmarkEnd w:id="66"/>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5.8.1. Підприємства, установи, організації та громадяни при здійсненні будь-яких видів діяльності з метою відвернення і зменшення шкідливого впливу на здоров'я населення шуму та інших фізичних факторів зобов'язані: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1) здійснювати 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забезпечувати в прилеглих житлових будинках, прилеглих жилих та нежилих приміщеннях дотримання такого рівня шуму працюючого обладнання, вентиляційних систем, радіоприймачів, телевізорів, гучномовних установок, музичних інструментів, засобів індивідуальної трудової діяльності, а також інших джерел шуму, щоб він не проникав за межі відповідного приміщення та не перевищував би 40 ДБА в денний та 30 ДБА в нічний час з 22.00 до 8.00 ;</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додержуватися під час роботи закладів громадського харчування, торгівлі, побутового обслуговування, розважального бізнесу, культури, при проведенні концертів, дискотек, масових святкових і розважальних заходів тощо рівня звучання та таких рівнів шуму звуковідтворювальної апаратури та музичних інструментів у приміщеннях і на відкритих площадках, щоб у прилеглих житлових будинках він становив не більше 40 ДБА в денний час і 30 ДБА в нічний час з 22.00 до 8.00;</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додержуватися під час роботи підприємств торгівлі та громадського харчування (ресторани, бари, кафе, заклади розважального бізнесу), побутового обслуговування, які розташовані в жилих будинках, таких рівнів шуму, щоб у прилеглих жилих будинках і в прилеглих жилих приміщеннях він становив не більше 30 ДБА;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вживати заходи щодо недопущення впродовж доби перевищень рівнів шуму, встановлених санітарними нормами, в таких приміщеннях і на таких територіях (захищені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житлових будинках і прибудинкових територіях;</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лікувальних закладах,  закладах освіти, культури;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готелях і гуртожитках;</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закладах громадського харчування, торгівлі, побутового обслуговування, розважального та грального бізнесу;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інших будівлях і спорудах, у яких постійно чи тимчасово перебувають люди;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парках, зонах відпочинку, розташованих на території мікрорайонів і груп житлових будинків.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0"/>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5.8.2. Шум на захищених об'єктах при здійсненні будь-яких видів діяльності не повинен перевищувати рівнів, установлених санітарними нормами для відповідного часу доби.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0"/>
        <w:jc w:val="both"/>
        <w:rPr>
          <w:rFonts w:ascii="Times New Roman" w:eastAsia="Times New Roman" w:hAnsi="Times New Roman"/>
          <w:sz w:val="24"/>
          <w:szCs w:val="24"/>
          <w:lang w:val="uk-UA" w:eastAsia="ru-RU"/>
        </w:rPr>
      </w:pP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b/>
          <w:sz w:val="24"/>
          <w:szCs w:val="24"/>
          <w:lang w:val="uk-UA" w:eastAsia="ru-RU"/>
        </w:rPr>
        <w:t>5.8.3. Забороняється: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гучний спів, викрики, включення на більше ніж звичайний рівень потужності радіоприймачів, телевізорів, іншого звуковідтворюючого обладнання, створювання шуму при використанні виробничого обладнання та інструментів, вибухових матеріалів та піротехнічних виробів та інших гучномовних установок, створювання іншого шуму на вулицях, в будинках, гуртожитках, на прибудинкових територіях, у зонах відпочинку та інших захищених об'єктах у нічний час з 22.00 до 8.00;</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встановлювати на балконах, лоджіях, відкритих вікнах та сходах будинків, будівель і споруд та інших місцях радіоапаратуру і включати її на значну потужність протягом доби;</w:t>
      </w:r>
    </w:p>
    <w:p w:rsidR="00EA2A40" w:rsidRPr="00492A90" w:rsidRDefault="00EA2A40" w:rsidP="00EA2A40">
      <w:pPr>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5.8.4. Передбачені вимоги щодо додержання тиші та обмежень певних видів діяльності, що супроводжуються шумом, не поширюються на випадки: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здійснення в закритих приміщеннях будь-яких видів діяльності, що супроводжуються шумом, за умови, що виключають проникнення шуму в прилеглі приміщення, в яких постійно чи тимчасово перебувають люди;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здійснення в закритих приміщеннях будь-яких видів діяльності, що супроводжуються шумом, за умови, що виключають проникнення шуму за межі таких приміщень;</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попередження та/або ліквідації наслідків аварій, стихійного лиха, інших надзвичайних ситуацій;</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надання невідкладної допомоги, попередження або припинення правопорушень;</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5) попередження крадіжок, пожеж, а також виконання завдань цивільної оборони;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проведення зборів, мітингів, демонстрацій, походів, інших масових заходів, про які завчасно сповіщено органи виконавчої влади чи органи місцевого самоврядування;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роботи обладнання і механізмів, що забезпечують життєдіяльність жилих і громадських будівель, за умов ужиття невідкладних заходів щодо максимального обмеження проникнення шуму в прилеглі приміщення, в яких постійно чи тимчасово перебувають люди;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відзначення встановлених законом святкових і неробочих днів, Дня міста, інших свят відповідно до рішення міської ради, проведення спортивних змагань;</w:t>
      </w:r>
    </w:p>
    <w:p w:rsidR="00EA2A40" w:rsidRPr="00492A90" w:rsidRDefault="00EA2A40" w:rsidP="00012C5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bCs/>
          <w:i/>
          <w:iCs/>
          <w:sz w:val="24"/>
          <w:szCs w:val="28"/>
          <w:lang w:val="uk-UA" w:eastAsia="ru-RU"/>
        </w:rPr>
      </w:pPr>
      <w:r w:rsidRPr="00492A90">
        <w:rPr>
          <w:rFonts w:ascii="Times New Roman" w:eastAsia="Times New Roman" w:hAnsi="Times New Roman"/>
          <w:sz w:val="24"/>
          <w:szCs w:val="24"/>
          <w:lang w:val="uk-UA" w:eastAsia="ru-RU"/>
        </w:rPr>
        <w:t>9) проведення салютів, феєрверків, інших заходів із використанням вибухових речовин і піротехнічних засобів у заборонений час за погодженням із виконавчим органом міської ради.</w:t>
      </w:r>
      <w:bookmarkStart w:id="67" w:name="_Toc224954964"/>
      <w:r w:rsidRPr="00492A90">
        <w:rPr>
          <w:rFonts w:ascii="Times New Roman" w:eastAsia="Times New Roman" w:hAnsi="Times New Roman"/>
          <w:b/>
          <w:bCs/>
          <w:i/>
          <w:iCs/>
          <w:sz w:val="24"/>
          <w:szCs w:val="28"/>
          <w:lang w:val="uk-UA" w:eastAsia="ru-RU"/>
        </w:rPr>
        <w:t>5.9. Обмеження при використанні об'єктів благоустрою</w:t>
      </w:r>
      <w:bookmarkEnd w:id="67"/>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5.9.1. На об'єктах благоустрою забороняється: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виконувати земляні, будівельні та інші роботи без дозволу, відповідно Порядку видачі дозволів на порушення об’єктів благоустрою або відмови в їх видачі, переоформлення, видачі дублікатів, анулювання дозволів на території населених пунктів Зеленодольської  міської об’єднаної територіальної громади, затвердженого рішенням виконавчого комітету Зеленодольської міської ради</w:t>
      </w:r>
      <w:r w:rsidRPr="00492A90">
        <w:rPr>
          <w:rFonts w:ascii="Times New Roman" w:eastAsia="Times New Roman" w:hAnsi="Times New Roman"/>
          <w:b/>
          <w:bCs/>
          <w:sz w:val="24"/>
          <w:szCs w:val="24"/>
          <w:lang w:val="uk-UA" w:eastAsia="ru-RU"/>
        </w:rPr>
        <w:t xml:space="preserve"> </w:t>
      </w:r>
      <w:r w:rsidRPr="00492A90">
        <w:rPr>
          <w:rFonts w:ascii="Times New Roman" w:eastAsia="Times New Roman" w:hAnsi="Times New Roman"/>
          <w:bCs/>
          <w:sz w:val="24"/>
          <w:szCs w:val="24"/>
          <w:lang w:val="uk-UA" w:eastAsia="ru-RU"/>
        </w:rPr>
        <w:t>від «21» листопада 2017 р. № 309.</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вчиняти дії, що негативно впливають на архітектуру фасадів будівель і споруд, у тому числі робити написи, малюнки на стінах будинків, споруд;</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самовільно влаштовувати городи, створювати, пошкоджувати або знищувати газони, самовільно висаджувати та знищувати дерева, кущі тощо;</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вивозити та/або звалювати в не відведених для цього місцях відходи, траву, гілки, деревину, листя, сніг, влаштовувати звалища;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забруднювати довкілля, місця загального користування, засмічувати побутовими відходами, недопалками тощо;</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захаращувати пожежні проїзди на територіях, прилеглих до житлових будинків, інших споруд;</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складувати будівельні матеріали, конструкції, обладнання за межами будівельних майданчиків;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захаращувати території будівельними та іншими матеріалами, конструкціями, сміттям, побутовими відходами, відходами виробництва, накопиченням снігу та льоду тощо;</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 порушувати правила складування, зберігання, розміщення, транспортування, утилізації та використання відходів;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 використовувати не за призначенням контейнери та урни для збору сміття та твердих побутових відходів;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 виливати рідину, здійснювати очистку одягу та килимів, кидати предмети з балконів, лоджій, вікон та сходів будинків;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викидати через прорізи будівель сміття без обладнаних для цього пристроїв;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13) наклеювати оголошення та інформаційно-агітаційні плакати, рекламу, листівки тощо у невизначених спеціально для цього місцях;</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самовільно встановлювати об'єкти зовнішньої реклами, торговельні лотки, павільйони, кіоски тощо;</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встановлювати технічні засоби регулювання дорожнього руху без погодження з відповідними органами Міністерства внутрішніх справ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випасати худобу, вигулювати та дресирувати тварин у не відведених для цього місцях, залишати на об’єктах благоустрою та їх елементах фекалії тварин; спеціальні місця (майданчики) для вигулу тварин визначаються у встановленому порядку з урахуванням санітарних норм та правил;</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17) здійснювати ремонт, обслуговування та миття транспортних засобів, машин, механізмів у не відведених для цього місцях (крім випадків проведення негайного ремонту при аварійній зупинці);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18) самовільно підключатися до мереж водопостачання, зливової та госппобутової каналізації;</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19) самовільно займати земельні ділянки і використовувати їх при відсутності документа, що засвідчує право на використання та володіння землею;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використовувати земельні ділянки не за цільовим призначенням;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21) здійснювати діяльність, яка негативно впливає на довкілля при відсутності позитивного висновку державної екологічної експертизи проектної документації об’єктів будівництва, реконструкції;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22) здійснювати викиди забруднюючих речовин в атмосферне повітря без відповідного на те дозволу;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23) засмічувати водні об’єкти та забруднювати водні ресурси;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24) забороняється перевищення норм забруднення атмосферного повітря та рівня шуму, у тому числі від транспортних засобів;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25) забороняється вчиняти дії, які можуть привести до підтоплення територій та спровокувати зсувні процеси;</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26) вчиняти дії, що тягнуть порушення умов благоустрою, пошкодження (руйнування чи псування) вулично-дорожньої мережі, інших об'єктів та елементів благоустрою, ускладнення умов руху пішоходів та транспорту, та інші дії, заборонені цими Правилами, чинним законодавством України.</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68" w:name="_Toc224954965"/>
      <w:r w:rsidRPr="00492A90">
        <w:rPr>
          <w:rFonts w:ascii="Times New Roman" w:eastAsia="Times New Roman" w:hAnsi="Times New Roman"/>
          <w:b/>
          <w:bCs/>
          <w:i/>
          <w:iCs/>
          <w:sz w:val="24"/>
          <w:szCs w:val="24"/>
          <w:lang w:val="uk-UA" w:eastAsia="ru-RU"/>
        </w:rPr>
        <w:t>5.10. Обмеження щодо куріння тютюнових виробів</w:t>
      </w:r>
      <w:bookmarkEnd w:id="68"/>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5.10.1. Забороняється куріння тютюнових виробів на робочих місцях та в громадських місцях (за винятком місць, спеціально для цього відведених), а саме:</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в будівлях, спорудах (їх частинах), які доступні або відкриті для населення вільно чи за запрошенням, або за плату, постійно, періодично або час від часу, в тому числі під'їзди;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на стадіонах;</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на територіях закладів освіти, у тому числі дитячих садочках, шкіл та середніх навчальних закладів;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на територіях та безпосередньо поряд з територіями дитячих майданчиків, дитячих розважальних атракціонів, майданчиків для відпочинку та дозвілля;</w:t>
      </w:r>
    </w:p>
    <w:p w:rsidR="00EA2A40" w:rsidRPr="00492A90" w:rsidRDefault="00EA2A40" w:rsidP="00EA2A40">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у приміщеннях органів державної влади та органів місцевого самоврядування, інших державних установ.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5.10.2. Власник або уповноважені ним особи, чи орендарі відповідних споруд, окремих приміщень зобов'язані відвести спеціальні місця для куріння, обладнані витяжною вентиляцією чи іншими засобами для видалення тютюнового диму, а також розмістити наочну інформацію про розташування таких місць та про шкоду, якої завдають здоров'ю людини куріння тютюнових виробів чи інші способи їх вживання. Законом можуть встановлюватися й інші обмеження щодо місць вживання тютюнових виробів.</w:t>
      </w:r>
    </w:p>
    <w:p w:rsidR="00011D4D" w:rsidRPr="00492A90" w:rsidRDefault="00EA2A40" w:rsidP="00011D4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5.10.3. У громадських місцях для осіб, які не курять, відводиться не менше ніж 50 відсотків площі цих громадських місць, розміщеної так, щоб тютюновий дим не поширювався на цю територію.</w:t>
      </w:r>
      <w:bookmarkStart w:id="69" w:name="_Toc224954966"/>
    </w:p>
    <w:p w:rsidR="00EA2A40" w:rsidRPr="00492A90" w:rsidRDefault="00EA2A40" w:rsidP="00011D4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bCs/>
          <w:i/>
          <w:iCs/>
          <w:sz w:val="24"/>
          <w:szCs w:val="24"/>
          <w:lang w:val="uk-UA" w:eastAsia="ru-RU"/>
        </w:rPr>
      </w:pPr>
      <w:r w:rsidRPr="00492A90">
        <w:rPr>
          <w:rFonts w:ascii="Times New Roman" w:eastAsia="Times New Roman" w:hAnsi="Times New Roman"/>
          <w:b/>
          <w:bCs/>
          <w:i/>
          <w:iCs/>
          <w:sz w:val="24"/>
          <w:szCs w:val="24"/>
          <w:lang w:val="uk-UA" w:eastAsia="ru-RU"/>
        </w:rPr>
        <w:t>5.11. Обмеження (обтяження) на використання</w:t>
      </w:r>
      <w:bookmarkStart w:id="70" w:name="_Toc224954967"/>
      <w:bookmarkEnd w:id="69"/>
      <w:r w:rsidRPr="00492A90">
        <w:rPr>
          <w:rFonts w:ascii="Times New Roman" w:eastAsia="Times New Roman" w:hAnsi="Times New Roman"/>
          <w:b/>
          <w:bCs/>
          <w:i/>
          <w:iCs/>
          <w:sz w:val="24"/>
          <w:szCs w:val="24"/>
          <w:lang w:val="uk-UA" w:eastAsia="ru-RU"/>
        </w:rPr>
        <w:t>земельних ділянок об'єктів благоустрою</w:t>
      </w:r>
      <w:bookmarkEnd w:id="70"/>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5.11.1. На використання власником або землекористувачем земельної ділянки або її частини може бути встановлено обмеження (обтяження) в обсязі, передбаченому законом або договором. Перехід права власності або права користування земельною ділянкою не припиняє встановленого обмеження (обтяження).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5.11.2. Право на земельну ділянку може бути обмежено законом або договором у випадках, передбачених Земельним кодексом України, а також інших випадках, встановлених законом.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5.11.3. Правовий режим земель охоронних зон визначається законодавством України. Охоронні зони створюються: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1) навколо особливо цінних природних об'єктів, об'єктів культурної спадщини, гідрометеорологічних станцій тощо з метою охорони і захисту їх від несприятливих антропогенних впливів;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уздовж ліній зв'язку, електропередачі, земель транспорту, мостів, шляхопроводів, навколо промислових об'єктів для забезпечення нормальних умов їх експлуатації, запобігання ушкодження, а також зменшення їх негативного впливу на людей та довкілля, суміжні землі та інші природні об'єкти.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5.11.4. Правовий режим земель зон санітарної охорони визначається законодавством України. Зони санітарної охорони створюються навколо об'єктів, де є підземні та відкриті джерела водопостачання, водозабірні та водоочисні споруди, водоводи, об'єкти оздоровчого призначення та інші, для їх санітарно-епідеміологічної захищеності. У межах зон санітарної охорони забороняється діяльність, яка може призвести до завдання шкоди підземним та відкритим джерелам водопостачання, водозабірним і водоочисним спорудам, водоводам, об'єктам оздоровчого призначення, навколо яких вони створені.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5.11.5. Правовий режим земель санітарно-захисних зон визначається законодавством України. Санітарно-захисні зони створюються навколо об'єктів, які є джерелами виділення шкідливих речовин, запахів, підвищених рівнів шуму, вібрації, ультразвукових і електромагнітних хвиль, електронних полів, іонізуючих випромінювань тощо, з метою відокремлення таких об'єктів від територій житлової забудови.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межах санітарно-захисних зон забороняється будівництво житлових об'єктів, об'єктів соціальної інфраструктури та інших об'єктів, пов'язаних з постійним перебуванням людей.</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5.11.6. Прибережні захисні смуги є природоохоронною територією з режимом обмеженої господарської діяльності. У прибережних захисних смугах уздовж річок, навколо водоймищ та на островах забороняється: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розорювання земель (крім підготовки ґрунту для залуження і залісення), а також садівництво та городництво;</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зберігання та застосування пестицидів і добрив;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влаштування загонів для худоби;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будівництво будь-яких споруд (крім гідротехнічних, гідрометричних та лінійних), у тому числі баз відпочинку, дач, гаражів та стоянок автомобілів;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влаштування звалищ сміття, гноєсховищ, накопичувачів рідких і твердих відходів виробництва, кладовищ, скотомогильників, полів фільтрації тощо;</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миття та обслуговування транспортних засобів і техніки.</w:t>
      </w:r>
    </w:p>
    <w:p w:rsidR="00011D4D" w:rsidRPr="00492A90" w:rsidRDefault="00EA2A40" w:rsidP="0001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5.11.7. На землях рекреаційного призначення забороняється діяльність, що перешкоджає або може перешкоджати використанню їх за призначенням, а також негативно впливає або може вплинути на природний стан цих земель. Порядок використання земель рекреаційного призначення визначається законом.</w:t>
      </w:r>
      <w:bookmarkStart w:id="71" w:name="_Toc224954971"/>
    </w:p>
    <w:p w:rsidR="00011D4D" w:rsidRPr="00492A90" w:rsidRDefault="00EA2A40" w:rsidP="0001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center"/>
        <w:rPr>
          <w:rFonts w:ascii="Times New Roman" w:eastAsia="Times New Roman" w:hAnsi="Times New Roman"/>
          <w:b/>
          <w:bCs/>
          <w:kern w:val="32"/>
          <w:sz w:val="28"/>
          <w:szCs w:val="32"/>
          <w:lang w:val="uk-UA" w:eastAsia="ru-RU"/>
        </w:rPr>
      </w:pPr>
      <w:r w:rsidRPr="00492A90">
        <w:rPr>
          <w:rFonts w:ascii="Times New Roman" w:eastAsia="Times New Roman" w:hAnsi="Times New Roman"/>
          <w:b/>
          <w:bCs/>
          <w:kern w:val="32"/>
          <w:sz w:val="28"/>
          <w:szCs w:val="32"/>
          <w:lang w:val="uk-UA" w:eastAsia="ru-RU"/>
        </w:rPr>
        <w:t>Розділ VI.</w:t>
      </w:r>
    </w:p>
    <w:p w:rsidR="00EA2A40" w:rsidRPr="00492A90" w:rsidRDefault="00EA2A40" w:rsidP="0001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center"/>
        <w:rPr>
          <w:rFonts w:ascii="Times New Roman" w:eastAsia="Times New Roman" w:hAnsi="Times New Roman"/>
          <w:b/>
          <w:sz w:val="28"/>
          <w:szCs w:val="32"/>
          <w:lang w:val="uk-UA" w:eastAsia="ru-RU"/>
        </w:rPr>
      </w:pPr>
      <w:r w:rsidRPr="00492A90">
        <w:rPr>
          <w:rFonts w:ascii="Times New Roman" w:eastAsia="Times New Roman" w:hAnsi="Times New Roman"/>
          <w:b/>
          <w:bCs/>
          <w:kern w:val="32"/>
          <w:sz w:val="28"/>
          <w:szCs w:val="32"/>
          <w:lang w:val="uk-UA" w:eastAsia="ru-RU"/>
        </w:rPr>
        <w:t xml:space="preserve">Вимоги до утримання елементів благоустрою </w:t>
      </w:r>
      <w:bookmarkEnd w:id="71"/>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72" w:name="_Toc224954972"/>
      <w:r w:rsidRPr="00492A90">
        <w:rPr>
          <w:rFonts w:ascii="Times New Roman" w:eastAsia="Times New Roman" w:hAnsi="Times New Roman"/>
          <w:b/>
          <w:bCs/>
          <w:i/>
          <w:iCs/>
          <w:sz w:val="24"/>
          <w:szCs w:val="24"/>
          <w:lang w:val="uk-UA" w:eastAsia="ru-RU"/>
        </w:rPr>
        <w:t>6.1. Порядок утримання покриття площ, вулиць, доріг, тротуарів</w:t>
      </w:r>
      <w:bookmarkEnd w:id="72"/>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6.1.1. Єдині правила ремонту й утримання автомобільних доріг, вулиць та залізничних переїздів, правила користування ними та їх охорони затверджуються Кабінетом Міністрів України.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6.1.2. Правила користування, ремонту і утримання приватних і відомчих дорожніх об'єктів та правила їх охорони встановлюються власниками цих об'єктів за погодженням з органами Державної служби безпеки дорожнього руху МВС України.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6.1.3. Усі роботи по будівництву, реконструкції і ремонту автомобільних доріг, вулиць, пішохідних зон та доріжок, іншого покриття повинні здійснюватись згідно з проектною документацією та вимогами правил, нормативів і стандартів України з безпеки дорожнього руху.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6.1.4. У разі виникнення умов, за яких неможливо реалізувати окремі проектні рішення, виконавець робіт зобов'язаний повідомити про це проектувальника і замовника з метою розробки додаткових заходів щодо безпеки дорожнього руху.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6.1.5. Приймання завершених будівництвом, реконструкцією і ремонтом робіт на автомобільних дорогах, вулицях проводиться за участю органів державного нагляду за дотриманням законодавства, правил, норм та стандартів з безпеки дорожнього руху після виконання заходів щодо забезпечення безпеки дорожнього руху.</w:t>
      </w:r>
    </w:p>
    <w:p w:rsidR="00EA2A40" w:rsidRPr="00492A90" w:rsidRDefault="00EA2A40" w:rsidP="00012C5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Cs w:val="24"/>
          <w:lang w:val="uk-UA" w:eastAsia="ru-RU"/>
        </w:rPr>
      </w:pPr>
      <w:r w:rsidRPr="00492A90">
        <w:rPr>
          <w:rFonts w:ascii="Times New Roman" w:eastAsia="Times New Roman" w:hAnsi="Times New Roman"/>
          <w:sz w:val="24"/>
          <w:szCs w:val="24"/>
          <w:lang w:val="uk-UA" w:eastAsia="ru-RU"/>
        </w:rPr>
        <w:t>6.1.6. Утримання в належному стані покриття площ, вулиць, доріг, тротуарів, у тому числі їх санітарне очищення, здійснюється відповідно до цих Правил.</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73" w:name="_Toc224954973"/>
      <w:r w:rsidRPr="00492A90">
        <w:rPr>
          <w:rFonts w:ascii="Times New Roman" w:eastAsia="Times New Roman" w:hAnsi="Times New Roman"/>
          <w:b/>
          <w:bCs/>
          <w:i/>
          <w:iCs/>
          <w:sz w:val="24"/>
          <w:szCs w:val="24"/>
          <w:lang w:val="uk-UA" w:eastAsia="ru-RU"/>
        </w:rPr>
        <w:t>6.2. Порядок утримання зелених насаджень на об'єктах благоустрою</w:t>
      </w:r>
      <w:bookmarkEnd w:id="73"/>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6.2.1. Утримання зелених насаджень здійснюється згідно з Правилами утримання зелених насаджень у населених пунктах України, затвердженими уповноваженим  органом, цими Правилами, іншими нормативними актами.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6.2.2. Утримання об'єктів зеленого господарства включає: догляд за деревами і чагарниками, за газонами, квітниками, садовими доріжками, за садовим обладнанням, інвентаризацію зелених насаджень, охорону зелених насаджень від шкідників та хвороб, охорону природної фауни.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6.2.3. Охороні та відновленню підлягають усі зелені насадження в межах міста під час проведення будь-якої діяльності, крім зелених насаджень, які висаджені або виросли самосівом в охоронних зонах повітряних і кабельних ліній, трансформаторних підстанцій, розподільних пунктів і пристроїв, мостів і шляхопроводів. Охорона, утримання та відновлення зелених насаджень на об'єктах благоустрою, а також знесення дерев, які виросли самосівом, здійснюються за рахунок коштів державного або місцевих бюджету в залежності від підпорядкування об'єкта благоустрою, а на земельних ділянках, переданих у власність, наданих у постійне користування або в оренду, – за рахунок коштів їх власників або користувачів.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6.2.4. Інвентаризація та облік зелених насаджень здійснюються відповідно до Інструкції з інвентаризації зелених насаджень у населених пунктах України, затвердженої уповноваженим органом, та складається їх реєстр за видовим складом та віком.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6.2.5. Місця висадки зелених насаджень визначаються за погодженням з уповноваженими органами.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6.2.6. Поточне утримання парків та інших об'єктів зеленого господарства загального користування покладається на їх балансоутримувачів. </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bCs/>
          <w:sz w:val="24"/>
          <w:szCs w:val="24"/>
          <w:lang w:val="uk-UA" w:eastAsia="ru-RU"/>
        </w:rPr>
        <w:t>6.2.7.</w:t>
      </w:r>
      <w:r w:rsidRPr="00492A90">
        <w:rPr>
          <w:rFonts w:ascii="Times New Roman" w:eastAsia="Times New Roman" w:hAnsi="Times New Roman"/>
          <w:b/>
          <w:bCs/>
          <w:sz w:val="24"/>
          <w:szCs w:val="24"/>
          <w:lang w:val="uk-UA" w:eastAsia="ru-RU"/>
        </w:rPr>
        <w:t xml:space="preserve"> </w:t>
      </w:r>
      <w:r w:rsidRPr="00492A90">
        <w:rPr>
          <w:rFonts w:ascii="Times New Roman" w:eastAsia="Times New Roman" w:hAnsi="Times New Roman"/>
          <w:sz w:val="24"/>
          <w:szCs w:val="24"/>
          <w:lang w:val="uk-UA" w:eastAsia="ru-RU"/>
        </w:rPr>
        <w:t>Усі роботи по поточному утриманню зелених насаджень на територіях, закріплених за підприємствами, установами і організаціями (незалежно від форм власності) проводяться силами і коштами цих підприємств, установ і організацій або на договірних засадах з спеціалізованими підприємствами, які мають досвід у сфері поводження з зеленими насадженнями.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6.2.8. Засівання газонів, висадка розсади квітників, обрізання дерев, обробка насаджень проти хвороб і шкідників, а також забезпечення цих робіт матеріалами на об'єктах зеленого господарства, закріплених за підприємствами, установами і організаціями (незалежно від форм власності), проводяться силами цих підприємств, установ і організацій або на договірних засадах зі спеціалізованими підприємствами, які мають досвід у сфері поводження з зеленими насадженнями.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6.2.9. При виконанні будівельних робіт замовники таких робіт та утримувачі зелених насаджень повинні передавати зелені насадження, які вони охороняють, будівельній організації (підряднику) під охоронну розписку.</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6.2.10. На територіях ділянок, відведених під будівництво, та прилеглих територіях відповідальність за збереження зелених насаджень і належний догляд за ними, а також знищення бур’янів покладається на керівників підприємств, установ, організацій та громадян, яким земельні ділянки відведені з вказаною метою.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6.2.11. У випадку неможливості збереження зелених насаджень на ділянках, відведених під будівництво чи виконання інших робіт, замовник після завершення робіт зобов'язаний посадити зелені насадження своїми силами та за власні кошти або до початку будівельних робіт укласти угоду зі спеціалізованою організацією на виконання всіх робіт по пересаджуванню і догляду до повного приживання, та у будь-якому випадку компенсувати в установленому порядку вартість зелених насаджень, що підлягають знищенню.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6.2.12. Видалення дерев, кущів, газонів і квітників здійснюється відповідно до Порядку видалення дерев, кущів, газонів і квітників у населених пунктах, 17 затвердженого постановою Кабінету Міністрів України від 01 серпня 2006 року № 1045. При видаленні зелених насаджень в обов’язковому порядку сплачується відновна вартість зелених насаджень, визначена Порядком видалення дерев, кущів, газонів і квітників у населених пунктах. Забороняється самовільне знищення, пошкодження або видалення зелених насаджень.</w:t>
      </w:r>
    </w:p>
    <w:p w:rsidR="00EA2A40" w:rsidRPr="00492A90" w:rsidRDefault="00EA2A40" w:rsidP="00EA2A40">
      <w:pPr>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b/>
          <w:sz w:val="24"/>
          <w:szCs w:val="24"/>
          <w:lang w:val="uk-UA" w:eastAsia="ru-RU"/>
        </w:rPr>
        <w:t>6.2.13. На території зелених насаджень забороняється:</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складувати будь-які матеріали;</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влаштовувати звалища сміття, снігу та льоду;</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обладнувати стоянки або розміщати автомашини, мотоцикли, велосипеди та інші транспортні засоби, у тому числі якщо це призводить до пошкодження зелених насаджень, квітників та газонів;</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будь-яке будівництво, у тому числі і павільйонів для торгівлі, розміщення малих форм архітектури без наявності рішення міської ради;</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використовувати малі форми архітектури не за призначенням;</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влаштовувати місця для зупинки маршрутних транспортних засобів або пасажирські площадки на газонах та зелених зонах;</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ходити та влаштовувати ігри на газонах, кататися на ковзанах, санчатах, за винятком місць, спеціально для цього відведених і обладнаних;</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випалювати суху рослинність, розпалювати багаття та порушувати інші правила протипожежної безпеки;</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 підвішувати на деревах гамаки, гойдалки, мотузки для сушіння білизни, прикріплювати рекламні щити, електропроводи, електрогірлянди з лампочок та інші предмети, якщо вони можуть пошкодити дерево;</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 добувати з дерев сік, смолу, робити надрізи, надписи, наносити механічні пошкодження;</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11) пошкоджувати зелені насадження будь-яким способом, рвати квіти і ламати дерева та чагарники, витоптувати газони, квітники;</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12) засмічувати і засипати водоймища або влаштовувати на них загати;</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13) висаджувати зелені насадження без погодження з власниками підземних комунікацій;</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14) заправляти, ремонтувати автотранспортні засоби і механізми, човни і катери на прибудинкових територіях, газонах, берегах ставків, у парках та скверах, інших зелених зонах;</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збирати квіти, плоди, насіння та інші частини об’єктів рослинного світу, які виростають у місцях загального користування;</w:t>
      </w:r>
    </w:p>
    <w:p w:rsidR="00EA2A40" w:rsidRPr="00492A90" w:rsidRDefault="00EA2A40" w:rsidP="00EA2A40">
      <w:pPr>
        <w:tabs>
          <w:tab w:val="left" w:pos="720"/>
        </w:tabs>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16) зносити, пересаджувати зелені насадження без отримання дозволу та без додержання встановленого порядку.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6.2.15. Відповідальність за збереження зелених насаджень, догляд за ними, видалення сухостійних, пошкоджених хворобами та шкідниками зелених насаджень, знищення бур’янів покладається на: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щодо насаджень, що належать до комунальної власності, – на виконком міської ради;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на вулицях перед будівлями до проїжджої частини, всередині житлових забудов міста – на балансоутримувачів житлових, громадських, промислових будівель та споруд, а також на балансоутримувачів будівель підприємств побуту, торгівлі, закладів освіти, охорони здоров’я, які розташовані на території житлової забудови;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3) на територіях підприємств, а також на прилеглих до них ділянках і санітарно-захисних зонах – на ці підприємства;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на територіях, відведених під будівництво та прилеглих до них ділянок, – з дня початку робіт – на замовників будівництва;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на пустирях, берегах водоймищ та річок – на підприємства, згідно з рішеннями виконкому міської ради;</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на приватних садибах та прилеглих ділянках – на їх власників.</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74" w:name="_Toc224954974"/>
      <w:r w:rsidRPr="00492A90">
        <w:rPr>
          <w:rFonts w:ascii="Times New Roman" w:eastAsia="Times New Roman" w:hAnsi="Times New Roman"/>
          <w:b/>
          <w:bCs/>
          <w:i/>
          <w:iCs/>
          <w:sz w:val="24"/>
          <w:szCs w:val="24"/>
          <w:lang w:val="uk-UA" w:eastAsia="ru-RU"/>
        </w:rPr>
        <w:t>6.3. Порядок утримання будинків та споруд, їх фасадів</w:t>
      </w:r>
      <w:bookmarkEnd w:id="74"/>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6.3.1. Порядок утримання будинків та споруд, їх фасадів здійснюється відповідно до вимог Закону України «Про охорону культурної спадщини», ДБН А.2.2-3-2004 «Склад, порядок розроблення, погодження та затвердження проектної документації для будівництва», Положенням про порядок надання дозволу на виконання будівельних робіт, затвердженого наказом Державного комітету будівництва, архітектури та житлової політики України від 05.12.00 р. №273, та інших нормативних актів.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6.3.2. Вимоги щодо порядку утримання будинків та споруд, їх фасадів є обов’язковими для всіх замовників будівельних робіт, які здійснюють ремонтні або будівельні роботи по фасадах.</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6.3.3. Всі види проектних робіт на території міста здійснюються згідно з діючою містобудівною документацією, державними нормами будівельного і технологічного проектування.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6.3.4. Всі ремонтні, реставраційні, відновлювальні або будівельні роботи по фасадах здійснюються за проектами, узгодженими та затвердженими у порядку, визначеному в ДБН А.2.2-3-2004 «Склад, порядок розроблення, погодження та затвердження проектної документації для будівництва».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6.3.5. Після затвердження у встановленому порядку проектно-кошторисної документації замовник будівельних робіт повинен отримати дозвіл на виконання ремонтних або будівельних робіт відповідно до вимог чинного законодавства.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6.3.6. Проектні та будівельні роботи по фасадах здійснюються особами, які мають ліцензії на виконання відповідних робіт. У разі виконання робіт на об’єктах культурної спадщини необхідно мати спеціальну ліцензію.</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6.3.7. Відповідальні посадові особи підприємств, установ, організацій, а також громадяни зобов’язані:</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проводити своєчасне відновлення зовнішнього вигляду фасадів згідно з паспортом зовнішнього оздоблення;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забезпечувати щорічне і після стихійного лиха обстеження відповідних будівель та споруд та засвідчувати проведені обстеження актами;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змінювати зовнішній вигляд фасадів будівель та споруд тільки на підставі затверджених у встановленому порядку проектів та за умови отримання дозвільних документів на виконання цих робіт;</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розміщувати елементи зовнішнього благоустрою або обладнання архітектурно-художнього освітлювання на фасаді тільки на підставі відповідного дозволу, згоди власника будівлі або приміщень за проектом;</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при проведенні ремонтних або будівельних робіт на фасадах будинків і споруд використовувати захисну сітку чи плівку відповідно до проекту виконання робіт;</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регулярно проводити обстеження та здійснювати паспортизацію будівель і споруд з метою забезпечення їх надійної експлуатації відповідно до затверджених уповноваженим органом Правил обстеження, оцінки технічного стану та паспортизації виробничих будівель і споруд, Положення про безпечну та надійну експлуатацію виробничих будівель і споруд, Положення про спеціалізовані організації з проведення обстежень та паспортизації існуючих будівель і споруд з метою забезпечення їх надійності й безпечної експлуатації, інших нормативних актів.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6.3.9. Порядок розподілу обов’язків між підприємствами, установами та організаціями, фізичними особами і громадянами міста щодо організації робіт по утриманню фасадів будинків та споруд у належному стані визначаються виконавчим комітетом міської ради.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6.3.10. У разі оренди будівель або окремих приміщень порядок утримання їх в належному стані встановлює орендодавець у договорі оренди.</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75" w:name="_Toc224954975"/>
      <w:r w:rsidRPr="00492A90">
        <w:rPr>
          <w:rFonts w:ascii="Times New Roman" w:eastAsia="Times New Roman" w:hAnsi="Times New Roman"/>
          <w:b/>
          <w:bCs/>
          <w:i/>
          <w:iCs/>
          <w:sz w:val="24"/>
          <w:szCs w:val="24"/>
          <w:lang w:val="uk-UA" w:eastAsia="ru-RU"/>
        </w:rPr>
        <w:t>6.4. Порядок утримання будівель та споруд системи інженерного захисту територій, санітарних споруд</w:t>
      </w:r>
      <w:bookmarkEnd w:id="75"/>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6.4.1. Утримання у належному стані будівель та споруд інженерного захисту територій, санітарних споруд здійснюється їх балансоутримувачами відповідно до закону, цих Правил та інших нормативних актів.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6.4.2. Балансоутримувачі будівель та споруд інженерного захисту територій, санітарних споруд зобов’язані своєчасно здійснювати обстеження та паспортизацію, поточний та капітальний ремонт вказаних будівель та споруд, забезпечити їх належну та безпечну роботу.</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76" w:name="_Toc224954976"/>
      <w:r w:rsidRPr="00492A90">
        <w:rPr>
          <w:rFonts w:ascii="Times New Roman" w:eastAsia="Times New Roman" w:hAnsi="Times New Roman"/>
          <w:b/>
          <w:bCs/>
          <w:i/>
          <w:iCs/>
          <w:sz w:val="24"/>
          <w:szCs w:val="24"/>
          <w:lang w:val="uk-UA" w:eastAsia="ru-RU"/>
        </w:rPr>
        <w:t>6.5. Порядок утримання пам’яток культурної та історичної спадщини</w:t>
      </w:r>
      <w:bookmarkEnd w:id="76"/>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6.5.1. Власник або уповноважений ним орган, користувач зобов'язані утримувати пам’ятники культурної та історичної спадщини, пам'ятки в належному стані, своєчасно проводити ремонт, захищати від пошкодження, руйнування або знищення відповідно до вимог законодавства та охоронного договору.</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6.5.2. Забороняється змінювати призначення пам’ятників культурної та історичної спадщини, пам'яток, їхніх частин та елементів, робити написи, позначки на них, на їх територіях та в охоронних зонах без дозволу відповідного органу охорони культурної спадщини.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6.5.3. Роботи із збереження об'єктів культурної спадщини проводяться згідно з реставраційними нормами та правилами, погодженими центральним органом виконавчої влади у сфері охорони культурної спадщини. Будівельні норми та правила застосовуються у разі проведення робіт із збереження об'єкта культурної спадщини лише у випадках, що не суперечать інтересам збереження цього об'єкта.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6.5.4. У разі, коли пам'ятці загрожує небезпека пошкодження, руйнування чи знищення, власник або уповноважений ним орган, особа, яка набула права володіння, користування чи управління, зобов'язані привести цю пам'ятку до належного стану (змінити вид або спосіб її використання, провести роботи з її консервації, реставрації, реабілітації, музеєфікації, ремонту та пристосування).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6.5.6. На фізичну або юридичну особу, діяльність якої негативно позначається на стані пам'ятки (створює загрозу знищення, руйнування, пошкодження, спотворення пам'ятки), покладається обов'язок вжити заходи, погоджені з відповідним органом охорони культурної спадщини, для запобігання такій загрозі та підтримання пам’ятки в належному стані за власні кошти.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6.5.7. Забороняється будь-яка діяльність юридичних або фізичних осіб, що створює загрозу пам’ятнику культурної та історичної спадщини, пам'ятці або порушує законодавство, державні стандарти, норми і правила у сфері охорони культурної спадщини.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6.5.8. Будівельні, меліоративні, шляхові та інші роботи, що можуть призвести до руйнування, знищення чи пошкодження об'єктів культурної спадщини, проводяться тільки після повного дослідження цих об'єктів за рахунок коштів замовників зазначених робіт.</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6.5.9. Пам’ятники культурної та історичної спадщини, пам'ятки, їхні частини, пов'язане з ними рухоме та нерухоме майно забороняється зносити, змінювати, замінювати, переміщувати (переносити) на інші місця. Переміщення (перенесення) пам'ятки на інше місце допускається як виняток у випадках, коли неможливо зберегти пам'ятку на місці, за умови проведення комплексу наукових досліджень з вивчення та фіксації пам'ятки (обміри, фотофіксація тощо).</w:t>
      </w:r>
    </w:p>
    <w:p w:rsidR="00EA2A40" w:rsidRPr="00492A90" w:rsidRDefault="00EA2A40" w:rsidP="00EA2A40">
      <w:pPr>
        <w:keepNext/>
        <w:tabs>
          <w:tab w:val="right" w:pos="9639"/>
        </w:tabs>
        <w:spacing w:after="0" w:line="240" w:lineRule="auto"/>
        <w:outlineLvl w:val="1"/>
        <w:rPr>
          <w:rFonts w:ascii="Times New Roman" w:eastAsia="Times New Roman" w:hAnsi="Times New Roman"/>
          <w:b/>
          <w:bCs/>
          <w:i/>
          <w:iCs/>
          <w:szCs w:val="24"/>
          <w:lang w:val="uk-UA" w:eastAsia="ru-RU"/>
        </w:rPr>
      </w:pPr>
      <w:bookmarkStart w:id="77" w:name="_Toc224954977"/>
      <w:r w:rsidRPr="00492A90">
        <w:rPr>
          <w:rFonts w:ascii="Times New Roman" w:eastAsia="Times New Roman" w:hAnsi="Times New Roman"/>
          <w:b/>
          <w:bCs/>
          <w:i/>
          <w:iCs/>
          <w:sz w:val="24"/>
          <w:szCs w:val="24"/>
          <w:lang w:val="uk-UA" w:eastAsia="ru-RU"/>
        </w:rPr>
        <w:lastRenderedPageBreak/>
        <w:t>6.6. Порядок утримання спортивних споруд</w:t>
      </w:r>
      <w:bookmarkEnd w:id="77"/>
      <w:r w:rsidRPr="00492A90">
        <w:rPr>
          <w:rFonts w:ascii="Times New Roman" w:eastAsia="Times New Roman" w:hAnsi="Times New Roman"/>
          <w:b/>
          <w:bCs/>
          <w:i/>
          <w:iCs/>
          <w:sz w:val="24"/>
          <w:szCs w:val="24"/>
          <w:lang w:val="uk-UA" w:eastAsia="ru-RU"/>
        </w:rPr>
        <w:t xml:space="preserve">    </w:t>
      </w:r>
      <w:r w:rsidRPr="00492A90">
        <w:rPr>
          <w:rFonts w:ascii="Times New Roman" w:eastAsia="Times New Roman" w:hAnsi="Times New Roman"/>
          <w:b/>
          <w:bCs/>
          <w:i/>
          <w:iCs/>
          <w:szCs w:val="24"/>
          <w:lang w:val="uk-UA" w:eastAsia="ru-RU"/>
        </w:rPr>
        <w:tab/>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6.6.1. Матеріально-технічну базу фізичної культури і спорту складають усі види фізкультурно-оздоровчих і спортивних споруд, фізкультурно-спортивного спорядження і обладнання, інше майно, призначене для занять фізичною культурою і спортом.</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6.6.2. Власники фізкультурно-оздоровчих і спортивних споруд, спеціальних приміщень для занять фізкультурою і спортом та фізкультурно-оздоровчого і спортивного інвентарю або уповноважені ними органи зобов'язані забезпечувати їх належний стан, безпечний для життя і здоров'я людей, майна та навколишнього природного середовища.</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6.6.3. Адміністрація фізкультурно-оздоровчих і спортивних споруд та організатор спортивного заходу або занять фізичною культурою забезпечують належне обладнання місць проведення фізкультурно-спортивних занять і змагань відповідно до правил їх проведення, вимог техніки безпеки, санітарно-гігієнічних, екологічних та інших державних вимог і несуть відповідальність, встановлену законодавством, за шкоду, заподіяну здоров'ю глядачів та осіб, які займаються в них фізичною культурою і спортом.</w:t>
      </w:r>
    </w:p>
    <w:p w:rsidR="00EA2A40" w:rsidRPr="00492A90" w:rsidRDefault="00EA2A40" w:rsidP="00EA2A40">
      <w:pPr>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6.6.4. Будівництво в житлових районах фізкультурно-оздоровчих і спортивних об'єктів здійснюється відповідно до встановлених нормативів за рахунок коштів, що спрямовуються на житлове будівництво, та коштів організацій – забудовників житла.</w:t>
      </w:r>
    </w:p>
    <w:p w:rsidR="00012C52" w:rsidRPr="00492A90" w:rsidRDefault="00EA2A40" w:rsidP="00012C52">
      <w:pPr>
        <w:autoSpaceDE w:val="0"/>
        <w:autoSpaceDN w:val="0"/>
        <w:adjustRightInd w:val="0"/>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6.6.5. Нормативи мінімальної забезпеченості основними фізкультурно-оздоровчими і спортивними спорудами жилих районів, а також підприємств, установ і організацій всіх форм власності визначаються центральними органами виконавчої влади з фізичної культури і спорту, архітектури та будівництва.</w:t>
      </w:r>
      <w:bookmarkStart w:id="78" w:name="_Toc224954979"/>
    </w:p>
    <w:p w:rsidR="00EA2A40" w:rsidRPr="00492A90" w:rsidRDefault="00EA2A40" w:rsidP="00012C52">
      <w:pPr>
        <w:autoSpaceDE w:val="0"/>
        <w:autoSpaceDN w:val="0"/>
        <w:adjustRightInd w:val="0"/>
        <w:spacing w:after="0" w:line="240" w:lineRule="auto"/>
        <w:ind w:left="170" w:right="170" w:firstLine="284"/>
        <w:jc w:val="both"/>
        <w:rPr>
          <w:rFonts w:ascii="Times New Roman" w:eastAsia="Times New Roman" w:hAnsi="Times New Roman"/>
          <w:b/>
          <w:bCs/>
          <w:i/>
          <w:iCs/>
          <w:sz w:val="24"/>
          <w:szCs w:val="24"/>
          <w:lang w:val="uk-UA" w:eastAsia="ru-RU"/>
        </w:rPr>
      </w:pPr>
      <w:r w:rsidRPr="00492A90">
        <w:rPr>
          <w:rFonts w:ascii="Times New Roman" w:eastAsia="Times New Roman" w:hAnsi="Times New Roman"/>
          <w:b/>
          <w:bCs/>
          <w:i/>
          <w:iCs/>
          <w:sz w:val="24"/>
          <w:szCs w:val="24"/>
          <w:lang w:val="uk-UA" w:eastAsia="ru-RU"/>
        </w:rPr>
        <w:t>6.7. Порядок утримання обладнання та елементів благоустрою дитячих, спортивних та інших майданчиків для дозвілля та відпочинку</w:t>
      </w:r>
      <w:bookmarkEnd w:id="78"/>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6.7.1. Утримання в належному стані обладнання та елементів благоустрою дитячих, спортивних та інших майданчиків для дозвілля та відпочинку покладається на балансоутримувачів вказаного майна або осіб, на території яких розміщені вказані майданчики.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6.7.2. Утримання дитячих, спортивних та інших майданчиків для дозвілля та відпочинку повинно здійснюватися з додержанням санітарних та технічних норм, забезпечувати безпечне користування ними.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6.7.3. Обладнання майданчиків для дозвілля та відпочинку необхідно підтримувати у справному стані, регулярно обстежувати, своєчасно ремонтувати, щорічно фарбувати.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6.7.4. Будова, виготовлення, установлення, монтаж, експлуатація, ремонт та реконструкція атракціонної техніки здійснюється відповідно до «Правил будови і безпечної експлуатації атракціонної техніки», затвердженого наказом Міністерства України з питань надзвичайних ситуацій та у справах захисту населення від наслідків Чорнобильської катастрофи від 01.03.2006 р. №110.</w:t>
      </w:r>
    </w:p>
    <w:p w:rsidR="00EA2A40" w:rsidRPr="00492A90" w:rsidRDefault="00EA2A40" w:rsidP="00012C5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6.7.5. До стаціонарних, пересувних і мобільних атракціонів належать атракціони катальні механізовані та немеханізовані, у тому числі каруселі, гойдалки, качалки, катальні гори, гірки, колеса огляду, вежі, дороги, автодроми, катапульти тощо; атракціони з еластичними елементами (катапульти, стрибки з висоти на еластичному тросі тощо); водні, у тому числі гірки, спуски тощо; спортивні, у тому числі силові, тренажери, тири, батути тощо; обладнання дитячих ігрових майданчиків, у тому числі каруселі, гойдалки, качалки, гірки тощо.</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79" w:name="_Toc224954980"/>
      <w:r w:rsidRPr="00492A90">
        <w:rPr>
          <w:rFonts w:ascii="Times New Roman" w:eastAsia="Times New Roman" w:hAnsi="Times New Roman"/>
          <w:b/>
          <w:bCs/>
          <w:i/>
          <w:iCs/>
          <w:sz w:val="24"/>
          <w:szCs w:val="24"/>
          <w:lang w:val="uk-UA" w:eastAsia="ru-RU"/>
        </w:rPr>
        <w:t>6.8. Порядок утримання тимчасових споруд для провадження підприємницької діяльності</w:t>
      </w:r>
      <w:bookmarkEnd w:id="79"/>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6.8.1. Самовільне встановлення тимчасових споруд заборонене.</w:t>
      </w:r>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6.8.2.Зовнішній вигляд малої архітектурної форми повинен відповідати концепції розвитку міста, затвердженому архітектурному типу та мати естетичний вигляд.</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6.8.3. Утримання тимчасових споруд для провадження підприємницької діяльності (далі у цьому параграфі – тимчасових споруд) здійснюється їх балансоутримувачами.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6.8.4. Біля кожної тимчасової споруди повинно бути зовнішнє штучне освітлення, а також впритул до неї покриття вдосконаленого типу відповідно до вимог законодавства.</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 xml:space="preserve">6.8.5. У разі розміщення тимчасової споруди на відстані більше </w:t>
      </w:r>
      <w:smartTag w:uri="urn:schemas-microsoft-com:office:smarttags" w:element="metricconverter">
        <w:smartTagPr>
          <w:attr w:name="ProductID" w:val="2 метрів"/>
        </w:smartTagPr>
        <w:r w:rsidRPr="00492A90">
          <w:rPr>
            <w:rFonts w:ascii="Times New Roman" w:eastAsia="Times New Roman" w:hAnsi="Times New Roman"/>
            <w:sz w:val="24"/>
            <w:szCs w:val="24"/>
            <w:lang w:val="uk-UA" w:eastAsia="ru-RU"/>
          </w:rPr>
          <w:t>2 метрів</w:t>
        </w:r>
      </w:smartTag>
      <w:r w:rsidRPr="00492A90">
        <w:rPr>
          <w:rFonts w:ascii="Times New Roman" w:eastAsia="Times New Roman" w:hAnsi="Times New Roman"/>
          <w:sz w:val="24"/>
          <w:szCs w:val="24"/>
          <w:lang w:val="uk-UA" w:eastAsia="ru-RU"/>
        </w:rPr>
        <w:t xml:space="preserve"> від тротуару, до неї з тротуару повинна бути побудована пішохідна доріжка завширшки 1,5 метри.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6.8.6. Біля кожної тимчасової споруди встановлюється урна для сміття.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6.8.7. Підключення тимчасових споруд до інженерних мереж здійснюється з дотриманням умов і правил технічної експлуатації відповідних мереж і має гарантувати безпеку користувачам дорожніх об'єктів.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6.8.8. Забороняється користуватися тимчасовими спорудами, а також пересувними елементами вуличної торгівлі, якщо їх власниками (користувачами) не забезпечене закрите стікання використаної ними води в підземні мережі водовідведення.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6.8.9. Під час експлуатації тимчасових споруд не допускається пошкодження або знищення зелених насаджень, якщо інше не передбачено узгодженим проектним рішенням, висновком органу охорони навколишнього природного середовища та розрахунком відшкодування втрат озеленення, відповідною угодою.</w:t>
      </w:r>
    </w:p>
    <w:p w:rsidR="00EA2A40" w:rsidRPr="00492A90" w:rsidRDefault="00EA2A40" w:rsidP="00012C52">
      <w:pPr>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6.8.10. При отриманні дозволу на розміщення тимчасової споруди, підприємці зобов’язуються обов’язково проводити благоустрій прилеглої території, а саме встановлювати клумби з квітами, очищувати територію від сміття тощо.</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80" w:name="_Toc224954981"/>
      <w:r w:rsidRPr="00492A90">
        <w:rPr>
          <w:rFonts w:ascii="Times New Roman" w:eastAsia="Times New Roman" w:hAnsi="Times New Roman"/>
          <w:b/>
          <w:bCs/>
          <w:i/>
          <w:iCs/>
          <w:sz w:val="24"/>
          <w:szCs w:val="24"/>
          <w:lang w:val="uk-UA" w:eastAsia="ru-RU"/>
        </w:rPr>
        <w:t>6.9. Порядок утримання елементів благоустрою при розташуванні зовнішньої реклами</w:t>
      </w:r>
      <w:bookmarkEnd w:id="80"/>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 Рекламні засоби (спеціальні конструкції) розташовуються на підставі дозволів на розміщення зовнішньої реклами, наданих у встановленому виконкомом міської ради порядку.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 Проведення робіт, пов’язаних з розташуванням (монтажем, реконструкцією, перенесенням, демонтажем) рекламних засобів на міській території, здійснюється на підставі дозволів на проведення цих робіт, наданих виконкомом міської ради.</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 Виконання робіт, пов’язаних з розташуванням рекламних засобів на міській території, здійснюється спеціалізованими підприємствами, установами та організаціями.</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6.9.4. Роботи, пов’язані з розташуванням рекламних засобів на міській території, виконуються з дотриманням правил техніки безпеки, Правил благоустрою території міста, БНіП, проекту (схеми) організації дорожнього руху, правил проведення робіт в охоронних зонах інженерних мереж із забезпеченням захисту комунікацій під час проведення цих робіт та наглядом представника підприємства, яке експлуатує ці комунікації.</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6.9.5. Роботи, пов’язані з розташуванням рекламних засобів на міській території, виконуються з обов'язковим відновленням благоустрою місця (території, споруди) у передбачений дозволом термін. Підключення рекламних засобів до існуючих мереж зовнішнього освітлення здійснюється відповідно до вимог, передбачених чинним законодавством.</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6.9.6. У разі проведення робіт, пов’язаних з розташуванням рекламних засобів, на територіях з твердим покриттям (трав’яним покровом) і необхідністю проведення земляних робіт виконується попередня підготовка, яка гарантує максимальне збереження твердого покриття (трав’яного покрову) та необхідну якість його відновлення з використанням аналогічного матеріалу покриття за технологією, яка гарантує його належну якість та відсутність осідання ґрунту.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6.9.7. Роботи, пов’язані з розташуванням рекламних засобів, вважаються закінченими, якщо проведено відновлення твердого покриття, трав’яного покрову, вивезено зайвий ґрунт, сміття, залишки матеріалів та виконано у повному обсязі інші роботи з відновлення благоустрою міста, що підтверджено актом, передбаченим Положенням про проведення робіт, пов’язаних з розташуванням рекламних засобів на міській території.</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6.9.8. Проведення робіт з розташування рекламного засобу з порушенням визначеного дозволом місця їх проведення (визначеного місця розташування рекламного засобу), в тому числі при короткостроковому розміщенні зовнішньої реклами, тягне за собою відповідальність згідно з чинним законодавством, що не звільняє розповсюджувача зовнішньої реклами від відшкодування шкоди, завданої об’єкту благоустрою міста, та виконання робіт щодо повного відновлення порушених елементів благоустрою цього об’єкта.</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6.9.9. Великорозмірні рекламні засоби розташовуються відповідно до комплексного плану благоустрою площі, вулиці міста на одному рівні від горизонтальної поверхні ґрунту (дорожнього покриття) та на однаковій відстані від доріг.</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6.9.10. Розміщення зовнішньої реклами на пам'ятках історії та архітектури і в межах зон охорони таких пам'яток дозволяється за погодженням з органом виконавчої влади. Розміщення зовнішньої реклами на пам'ятках містобудування та архітектури місцевого значення, а також в межах їх охоронних зон обмежено збереженням зовнішнього вигляду архітектурно-історичних ансамблів.</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6.9.11. Рекламні засоби не повинні створювати перешкоди руху пішоходів і транспорту, механізованому прибиранню вулиць, обслуговуванню інженерних мереж і споруд, викошуванню газонів.</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6.9.12. Освітлення зовнішньої реклами повинно бути рівномірним і не повинно засліплювати учасників дорожнього руху, а також не повинно освітлювати квартири житлових будинків.</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6.9.13. Освітлення зовнішньої реклами повинно виконуватися енергозберігаючими приладами.</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6.9.14. Рекламні засоби не повинні виступати джерелами шуму, вібрації, світлових, електромагнітних та інших випромінювань чи полів з порушенням діючих санітарних норм.</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6.9.15. Дистанція між великорозмірними рекламними засобами, встановленими вздовж проїжджої частини вулиць і доріг, повинна бути не менше двократної відстані між сусідніми опорами контактної мережі (зовнішнього освітлення) і не менше однократної відстані для конструкцій міського (сіті) формату.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6.9.16. При розміщенні рекламних засобів поблизу перехресть, біля дорожніх знаків, світлофорів, пішохідних переходів та зупинок транспорту загального користування повинна забезпечуватись видимість дорожніх знаків, світлофорів, перехресть, пішохідних переходів, зупинок транспорту загального користування.</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6.9.17. Мінімальна відстань розташування рекламних засобів (наземних малогабаритних та інформаційних конструкцій, розташованих на електроопорах нижче одного метра від тротуару) повинна становити від перехресть – </w:t>
      </w:r>
      <w:smartTag w:uri="urn:schemas-microsoft-com:office:smarttags" w:element="metricconverter">
        <w:smartTagPr>
          <w:attr w:name="ProductID" w:val="25 метрів"/>
        </w:smartTagPr>
        <w:r w:rsidRPr="00492A90">
          <w:rPr>
            <w:rFonts w:ascii="Times New Roman" w:eastAsia="Times New Roman" w:hAnsi="Times New Roman"/>
            <w:sz w:val="24"/>
            <w:szCs w:val="24"/>
            <w:lang w:val="uk-UA" w:eastAsia="ru-RU"/>
          </w:rPr>
          <w:t>25 метрів</w:t>
        </w:r>
      </w:smartTag>
      <w:r w:rsidRPr="00492A90">
        <w:rPr>
          <w:rFonts w:ascii="Times New Roman" w:eastAsia="Times New Roman" w:hAnsi="Times New Roman"/>
          <w:sz w:val="24"/>
          <w:szCs w:val="24"/>
          <w:lang w:val="uk-UA" w:eastAsia="ru-RU"/>
        </w:rPr>
        <w:t xml:space="preserve"> та </w:t>
      </w:r>
      <w:smartTag w:uri="urn:schemas-microsoft-com:office:smarttags" w:element="metricconverter">
        <w:smartTagPr>
          <w:attr w:name="ProductID" w:val="10 метрів"/>
        </w:smartTagPr>
        <w:r w:rsidRPr="00492A90">
          <w:rPr>
            <w:rFonts w:ascii="Times New Roman" w:eastAsia="Times New Roman" w:hAnsi="Times New Roman"/>
            <w:sz w:val="24"/>
            <w:szCs w:val="24"/>
            <w:lang w:val="uk-UA" w:eastAsia="ru-RU"/>
          </w:rPr>
          <w:t>10 метрів</w:t>
        </w:r>
      </w:smartTag>
      <w:r w:rsidRPr="00492A90">
        <w:rPr>
          <w:rFonts w:ascii="Times New Roman" w:eastAsia="Times New Roman" w:hAnsi="Times New Roman"/>
          <w:sz w:val="24"/>
          <w:szCs w:val="24"/>
          <w:lang w:val="uk-UA" w:eastAsia="ru-RU"/>
        </w:rPr>
        <w:t xml:space="preserve"> з боку примикання дворового проїзду до вулиці міста.</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6.9.18. Виносні рекламні засоби розміщуються впритул до фасаду будинку на відстані не більше </w:t>
      </w:r>
      <w:smartTag w:uri="urn:schemas-microsoft-com:office:smarttags" w:element="metricconverter">
        <w:smartTagPr>
          <w:attr w:name="ProductID" w:val="2 м"/>
        </w:smartTagPr>
        <w:r w:rsidRPr="00492A90">
          <w:rPr>
            <w:rFonts w:ascii="Times New Roman" w:eastAsia="Times New Roman" w:hAnsi="Times New Roman"/>
            <w:sz w:val="24"/>
            <w:szCs w:val="24"/>
            <w:lang w:val="uk-UA" w:eastAsia="ru-RU"/>
          </w:rPr>
          <w:t>2 м</w:t>
        </w:r>
      </w:smartTag>
      <w:r w:rsidRPr="00492A90">
        <w:rPr>
          <w:rFonts w:ascii="Times New Roman" w:eastAsia="Times New Roman" w:hAnsi="Times New Roman"/>
          <w:sz w:val="24"/>
          <w:szCs w:val="24"/>
          <w:lang w:val="uk-UA" w:eastAsia="ru-RU"/>
        </w:rPr>
        <w:t xml:space="preserve"> від входу і тільки при ширині тротуару (пішохідної доріжки) не менше </w:t>
      </w:r>
      <w:smartTag w:uri="urn:schemas-microsoft-com:office:smarttags" w:element="metricconverter">
        <w:smartTagPr>
          <w:attr w:name="ProductID" w:val="2 м"/>
        </w:smartTagPr>
        <w:r w:rsidRPr="00492A90">
          <w:rPr>
            <w:rFonts w:ascii="Times New Roman" w:eastAsia="Times New Roman" w:hAnsi="Times New Roman"/>
            <w:sz w:val="24"/>
            <w:szCs w:val="24"/>
            <w:lang w:val="uk-UA" w:eastAsia="ru-RU"/>
          </w:rPr>
          <w:t>2 м</w:t>
        </w:r>
      </w:smartTag>
      <w:r w:rsidRPr="00492A90">
        <w:rPr>
          <w:rFonts w:ascii="Times New Roman" w:eastAsia="Times New Roman" w:hAnsi="Times New Roman"/>
          <w:sz w:val="24"/>
          <w:szCs w:val="24"/>
          <w:lang w:val="uk-UA" w:eastAsia="ru-RU"/>
        </w:rPr>
        <w:t xml:space="preserve"> та за змістом не повинні замінювати чи дублювати вивіску.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6.9.19. Рекламні засоби, які розташовуються на будинках (у тому числі на дахах) і впритул до них, не повинні вступати у візуальний конфлікт з архітектурою цього будинку та суттєво міняти вигляд їхніх фасадів.</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6.9.20. Забороняється розташування рекламних засобів: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на пішохідних доріжках та алеях, якщо це перешкоджає вільному руху пішоходів;</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на територіях пам’яток садово-паркового мистецтва, природних заповідників, парків, на квітниках та деревах;</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3) великорозмірних конструкцій у центральній історичній частині міста, за винятком територій </w:t>
      </w:r>
      <w:r w:rsidRPr="00492A90">
        <w:rPr>
          <w:rFonts w:ascii="Times New Roman" w:eastAsia="Times New Roman" w:hAnsi="Times New Roman"/>
          <w:bCs/>
          <w:sz w:val="24"/>
          <w:szCs w:val="24"/>
          <w:lang w:val="uk-UA" w:eastAsia="ru-RU"/>
        </w:rPr>
        <w:t>транспортних магістралей, які входять до її складу і характеризуються малою забудованістю.</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6.9.21. Забороняється розміщення друкованої реклами безпосередньо на зовнішній поверхні будинків, будівель, споруд, на парканах, огорожах, стовпах та деревах.</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6.9.22. Місця розташування рекламних засобів повинні утримуватися в належному санітарно-технічному стані з забезпеченням їх своєчасного прибирання та впорядкування.</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6.9.23. Рекламні засоби повинні мати постійне рекламно-інформаційне заповнення.</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6.9.24. Матеріали, які використовуються при виготовленні усіх типів рекламних засобів, повинні відповідати сучасним вимогам з якості та екологічної безпеки.</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6.9.25. Фундаменти рекламних засобів повинні бути заглибленими на 15–20 см нижче рівня ґрунту, а у випадку розміщення на поверхні – декоративно оформленими.</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6.9.26. В зимовий період при насипанні поверхового шару ґрунту над фундаментом рекламного засобу або відновленні благоустрою при демонтажі рекламного засобу (відновлення після демонтажу фундаменту рекламного засобу) заборонено використовувати змерзлий, кусковий ґрунт.</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6.9.27. Великорозмірні рекламні засоби повинні мати екранну монолітну конструкцію (місця з'єднань, частини конструкції, силові елементи, опори, торцеві поверхні, елементи кріплення освітлювальної арматури, місця з'єднання з фундаментом закрито обшивним матеріалом) з двосторонньою інформаційною площиною або мати декоративно оформлену зворотну сторону.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6.9.28. Рекламні засоби повинні утримуватись у належному технічному стані з забезпеченням негайного відновлення пошкоджених конструкцій, заміною пошкоджених рекламних сюжетів, своєчасним оновленням зовнішнього вигляду рекламних засобів та рекламних сюжетів.</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6.9.29. При заміні рекламного сюжету не припускається розташування автотранспортних засобів на трав’яному покритті.</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6.9.30. Відповідальність за технічний, естетичний стан рекламних засобів, розміщеної реклами, стан благоустрою місць розташування рекламних засобів несе розповсюджувач зовнішньої реклами згідно із законодавством.</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6.9.31. У випадках укладення договору щодо використання елементів благоустрою на місці розташування рекламного засобу між власником рекламного засобу та утримувачем елементу благоустрою міста відповідальність за технічний та естетичний стан всього елементу благоустрою міста несе його утримувач (крім безпосередньо місця розташування рекламного засобу).</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6.9.32. Роботи, пов’язані з розташуванням рекламних засобів, без додержання порядку, визначеного виконкомом міської ради, щодо проведення таких робіт та вимог цих Правил, вважаються незаконними і тягнуть за собою відповідальність згідно з законодавством.</w:t>
      </w:r>
    </w:p>
    <w:p w:rsidR="00EA2A40" w:rsidRPr="00492A90" w:rsidRDefault="00EA2A40" w:rsidP="00EA2A40">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6.9.33. Шкода, завдана при розміщенні зовнішньої реклами внаслідок порушення законодавства з благоустрою населених пунктів, підлягає компенсації у встановленому законодавством порядку.</w:t>
      </w:r>
    </w:p>
    <w:p w:rsidR="00EA2A40" w:rsidRPr="00492A90" w:rsidRDefault="00EA2A40" w:rsidP="00012C52">
      <w:pPr>
        <w:tabs>
          <w:tab w:val="num" w:pos="765"/>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6.9.34. Контроль за додержанням Правил благоустрою міста при розміщенні зовнішньої реклами здійснюють уповноважені виконкомом міської ради органи, виконавчий комітет міської ради та інші органи відповідно до законодавства.</w:t>
      </w:r>
    </w:p>
    <w:p w:rsidR="00EA2A40" w:rsidRPr="00492A90" w:rsidRDefault="00EA2A40" w:rsidP="00EA2A40">
      <w:pPr>
        <w:keepNext/>
        <w:spacing w:after="0" w:line="240" w:lineRule="auto"/>
        <w:outlineLvl w:val="1"/>
        <w:rPr>
          <w:rFonts w:ascii="Times New Roman" w:eastAsia="Times New Roman" w:hAnsi="Times New Roman"/>
          <w:b/>
          <w:bCs/>
          <w:i/>
          <w:iCs/>
          <w:sz w:val="24"/>
          <w:szCs w:val="24"/>
          <w:lang w:val="uk-UA" w:eastAsia="ru-RU"/>
        </w:rPr>
      </w:pPr>
      <w:bookmarkStart w:id="81" w:name="_Toc224954984"/>
      <w:r w:rsidRPr="00492A90">
        <w:rPr>
          <w:rFonts w:ascii="Times New Roman" w:eastAsia="Times New Roman" w:hAnsi="Times New Roman"/>
          <w:b/>
          <w:bCs/>
          <w:i/>
          <w:iCs/>
          <w:sz w:val="24"/>
          <w:szCs w:val="24"/>
          <w:lang w:val="uk-UA" w:eastAsia="ru-RU"/>
        </w:rPr>
        <w:t>6.10. Порядок утримання технічних засобів регулювання дорожнього руху</w:t>
      </w:r>
      <w:bookmarkEnd w:id="81"/>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6.10.1. Утримання у належному стані дорожніх знаків, дорожньої розмітки, маршрутних покажчиків здійснюють підприємства, визначені виконавчими органами міської ради.</w:t>
      </w:r>
    </w:p>
    <w:p w:rsidR="00EA2A40" w:rsidRPr="00492A90" w:rsidRDefault="00EA2A40" w:rsidP="00EA2A40">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6.10.2. Використання та утримання вказаних у цьому пункті елементів благоустрою здійснюється згідно з Законом України «Про дорожній рух», Правил дорожнього руху, ДСТУ 2587-94 «Розмітка дорожня», ДСТУ 4100-02 «Знаки дорожні. Загальні технічні умови. Правила застосування», ДСТУ 2735-95 «Огородження дорожні і напрямні пристрої», ДСТУ 4092-02, інших норм та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6.10.3. Кожний учасник дорожнього руху повинен використовувати елементи дорожніх об'єктів відповідно до їх призначення з дотриманням вимог чинного законодавства.</w:t>
      </w:r>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6.10.4. Вивішувати дорожні знаки, встановлювати інші технічні засоби регулювання дорожнього руху необхідно у відповідності з вимогами Закону України «Про дорожній рух», Правил дорожнього руху, рішень координаційної ради з питань безпеки дорожнього руху виконкому міської ради. </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82" w:name="_Toc224954985"/>
      <w:r w:rsidRPr="00492A90">
        <w:rPr>
          <w:rFonts w:ascii="Times New Roman" w:eastAsia="Times New Roman" w:hAnsi="Times New Roman"/>
          <w:b/>
          <w:bCs/>
          <w:i/>
          <w:iCs/>
          <w:sz w:val="24"/>
          <w:szCs w:val="24"/>
          <w:lang w:val="uk-UA" w:eastAsia="ru-RU"/>
        </w:rPr>
        <w:t>6.11. Порядок утримання інших елементів благоустрою (малих архітектурних форм некомерційного призначення, садових лав, покажчиків найменування вулиць, будинкових номерних знаків,  меморіальних дощок тощо)</w:t>
      </w:r>
      <w:bookmarkEnd w:id="82"/>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6.11.1. Утримання в належному стані малих архітектурних форм некомерційного призначення, садових лав, покажчиків найменування вулиць, будинкових номерних знаків, </w:t>
      </w:r>
      <w:r w:rsidRPr="00492A90">
        <w:rPr>
          <w:rFonts w:ascii="Times New Roman" w:eastAsia="Times New Roman" w:hAnsi="Times New Roman"/>
          <w:sz w:val="24"/>
          <w:szCs w:val="24"/>
          <w:lang w:val="uk-UA" w:eastAsia="ru-RU"/>
        </w:rPr>
        <w:lastRenderedPageBreak/>
        <w:t>вуличних годинників, меморіальних дощок, та інших елементів благоустрою здійснюють їх балансоутримувачі або особи, на об’єктах яких розміщені елементи благоустрою.</w:t>
      </w:r>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6.11.2. Відповідальність за збереження та контроль за утриманням малих архітектурних форм некомерційного призначення, розташованих на території міста, що належать до комунальної власності, покладається на виконком міської ради.</w:t>
      </w:r>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6.11.3. Керівники об’єднань співвласників багатоквартирних будинків, підприємств, організацій, які утримують будинки, власники будинків та споруд, зобов’язані забезпечити наявність на кожному будинку однотипних, погоджених з виконавчим органом.</w:t>
      </w:r>
    </w:p>
    <w:p w:rsidR="00EA2A40" w:rsidRPr="00492A90" w:rsidRDefault="00EA2A40" w:rsidP="00EA2A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6.11.4. Садові, паркові лави слід розставляти згідно з планами парків, зелених зон за погодженням з виконавчим органом, утримувати в справному стані, фарбувати не рідше двох разів на рік. Садові, паркові лави встановлюються та утримуються підприємствами, що утримують відповідні об'єкти благоустрою. Утримання садових, паркових лав включає їх миття, очищення від пилу і снігу, поточний ремонт.</w:t>
      </w:r>
    </w:p>
    <w:p w:rsidR="00012C52" w:rsidRPr="00492A90" w:rsidRDefault="00EA2A40" w:rsidP="00012C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6.11.5. Розміщення малих архітектурних форм не повинно ускладнювати або унеможливлювати доступ до пожежних гідрантів, підступи до зовнішніх стаціонарних пожежних драбин, обладнання та засобів пожежогасіння.</w:t>
      </w:r>
      <w:bookmarkStart w:id="83" w:name="_Toc224954986"/>
    </w:p>
    <w:p w:rsidR="00012C52" w:rsidRPr="00492A90" w:rsidRDefault="00EA2A40" w:rsidP="00012C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center"/>
        <w:rPr>
          <w:rFonts w:ascii="Times New Roman" w:eastAsia="Times New Roman" w:hAnsi="Times New Roman"/>
          <w:b/>
          <w:bCs/>
          <w:kern w:val="32"/>
          <w:sz w:val="28"/>
          <w:szCs w:val="24"/>
          <w:lang w:val="uk-UA" w:eastAsia="ru-RU"/>
        </w:rPr>
      </w:pPr>
      <w:r w:rsidRPr="00492A90">
        <w:rPr>
          <w:rFonts w:ascii="Times New Roman" w:eastAsia="Times New Roman" w:hAnsi="Times New Roman"/>
          <w:b/>
          <w:bCs/>
          <w:kern w:val="32"/>
          <w:sz w:val="28"/>
          <w:szCs w:val="24"/>
          <w:lang w:val="uk-UA" w:eastAsia="ru-RU"/>
        </w:rPr>
        <w:t>Розділ VII.</w:t>
      </w:r>
    </w:p>
    <w:p w:rsidR="00EA2A40" w:rsidRPr="00492A90" w:rsidRDefault="00EA2A40" w:rsidP="00012C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center"/>
        <w:rPr>
          <w:rFonts w:ascii="Times New Roman" w:eastAsia="Times New Roman" w:hAnsi="Times New Roman"/>
          <w:sz w:val="24"/>
          <w:szCs w:val="24"/>
          <w:lang w:val="uk-UA" w:eastAsia="ru-RU"/>
        </w:rPr>
      </w:pPr>
      <w:r w:rsidRPr="00492A90">
        <w:rPr>
          <w:rFonts w:ascii="Times New Roman" w:eastAsia="Times New Roman" w:hAnsi="Times New Roman"/>
          <w:b/>
          <w:bCs/>
          <w:kern w:val="32"/>
          <w:sz w:val="28"/>
          <w:szCs w:val="24"/>
          <w:lang w:val="uk-UA" w:eastAsia="ru-RU"/>
        </w:rPr>
        <w:t>Порядок здійснення благоустрою, утримання об’єктів та елементів благоустрою суб’єктами господарювання, що здійснюють окремі види діяльності</w:t>
      </w:r>
      <w:bookmarkEnd w:id="83"/>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84" w:name="_Toc224954989"/>
      <w:r w:rsidRPr="00492A90">
        <w:rPr>
          <w:rFonts w:ascii="Times New Roman" w:eastAsia="Times New Roman" w:hAnsi="Times New Roman"/>
          <w:b/>
          <w:bCs/>
          <w:i/>
          <w:iCs/>
          <w:sz w:val="24"/>
          <w:szCs w:val="24"/>
          <w:lang w:val="uk-UA" w:eastAsia="ru-RU"/>
        </w:rPr>
        <w:t>7.1. Порядок здійснення благоустрою, утримання об’єктів та елементів благоустрою під час проведення виставок, святкових, розважальних та інших масових заходів</w:t>
      </w:r>
      <w:bookmarkEnd w:id="84"/>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7.1.1. Під час проведення виставок, святкових, розважальних, концертних, рекламних та інших масових заходів організатори та замовники вказаних заходів зобов’язані забезпечити додержання чистоти та порядку, збереження зелених насаджень (клумб, газонів, дерев, кущів), своєчасне прибирання, збір та вивезення сміття з відповідної території, не допускати його накопичення.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7.1.2. На час організації зазначених масових заходів, включаючи вуличну торгівлю, з метою забезпечення чистоти організатори та замовники встановлюють самостійно, або укладають договори відповідної форми із спеціалізованою організацією про встановлення необхідної кількості контейнерів для збору сміття, своєчасне прибирання, збір та вивіз сміття з відповідної території міста, відновлення зелених насаджень. Зазначені договори можуть укладатися як організаторами та замовниками масових заходів, так і юридичними особами та фізичними особами – підприємцями, які здійснюють торгівлю або надають послуги (виконують роботи) під час проведення вказаних заходів. Проведення заходів без укладення вказаного договору (договорів) не допускається, за винятком випадків прийняття обов’язку по прибиранню, збору та вивезенню сміття, відновлення зелених насаджень власними силами.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7.1.3. Якщо організатором або замовником проведення святкових, розважальних та інших масових заходів виступає міська рада, розпорядженням міського голови або рішенням міської ради призначаються відповідальні за забезпечення додержання чистоти та порядку, збір та вивезення сміття, збереження зелених насаджень. Проведення заходів без визначення вказаної особи (осіб) не допускається.</w:t>
      </w:r>
    </w:p>
    <w:p w:rsidR="00EA2A40" w:rsidRPr="00492A90" w:rsidRDefault="00EA2A40" w:rsidP="00EA2A40">
      <w:pPr>
        <w:spacing w:after="0" w:line="240" w:lineRule="auto"/>
        <w:ind w:left="170" w:right="170" w:firstLine="284"/>
        <w:jc w:val="both"/>
        <w:rPr>
          <w:rFonts w:ascii="Times New Roman" w:eastAsia="Times New Roman" w:hAnsi="Times New Roman"/>
          <w:b/>
          <w:bCs/>
          <w:sz w:val="24"/>
          <w:szCs w:val="24"/>
          <w:lang w:val="uk-UA" w:eastAsia="ru-RU"/>
        </w:rPr>
      </w:pPr>
      <w:r w:rsidRPr="00492A90">
        <w:rPr>
          <w:rFonts w:ascii="Times New Roman" w:eastAsia="Times New Roman" w:hAnsi="Times New Roman"/>
          <w:bCs/>
          <w:sz w:val="24"/>
          <w:szCs w:val="24"/>
          <w:lang w:val="uk-UA" w:eastAsia="ru-RU"/>
        </w:rPr>
        <w:t xml:space="preserve">7.1.4. </w:t>
      </w:r>
      <w:r w:rsidRPr="00492A90">
        <w:rPr>
          <w:rFonts w:ascii="Times New Roman" w:eastAsia="Times New Roman" w:hAnsi="Times New Roman"/>
          <w:sz w:val="24"/>
          <w:szCs w:val="24"/>
          <w:lang w:val="uk-UA" w:eastAsia="ru-RU"/>
        </w:rPr>
        <w:t>Після завершення вказаних у цьому розділі заходів організатори, замовники або відповідальні зобов’язані забезпечити вивезення сміття, відновлення зелених насаджень. У разі тривалості вказаних заходів більше ніж один день збір та вивезення сміття проводиться щоденно.</w:t>
      </w:r>
    </w:p>
    <w:p w:rsidR="00EA2A40" w:rsidRPr="00492A90" w:rsidRDefault="00EA2A40" w:rsidP="00EA2A40">
      <w:pPr>
        <w:spacing w:after="0" w:line="240" w:lineRule="auto"/>
        <w:ind w:left="170" w:right="170" w:firstLine="284"/>
        <w:jc w:val="both"/>
        <w:rPr>
          <w:rFonts w:ascii="Times New Roman" w:eastAsia="Times New Roman" w:hAnsi="Times New Roman"/>
          <w:bCs/>
          <w:sz w:val="24"/>
          <w:szCs w:val="24"/>
          <w:lang w:val="uk-UA" w:eastAsia="ru-RU"/>
        </w:rPr>
      </w:pPr>
      <w:r w:rsidRPr="00492A90">
        <w:rPr>
          <w:rFonts w:ascii="Times New Roman" w:eastAsia="Times New Roman" w:hAnsi="Times New Roman"/>
          <w:sz w:val="24"/>
          <w:szCs w:val="24"/>
          <w:lang w:val="uk-UA" w:eastAsia="ru-RU"/>
        </w:rPr>
        <w:t xml:space="preserve">7.1.5. </w:t>
      </w:r>
      <w:r w:rsidRPr="00492A90">
        <w:rPr>
          <w:rFonts w:ascii="Times New Roman" w:eastAsia="Times New Roman" w:hAnsi="Times New Roman"/>
          <w:bCs/>
          <w:sz w:val="24"/>
          <w:szCs w:val="24"/>
          <w:lang w:val="uk-UA" w:eastAsia="ru-RU"/>
        </w:rPr>
        <w:t xml:space="preserve">На час проведення </w:t>
      </w:r>
      <w:r w:rsidRPr="00492A90">
        <w:rPr>
          <w:rFonts w:ascii="Times New Roman" w:eastAsia="Times New Roman" w:hAnsi="Times New Roman"/>
          <w:sz w:val="24"/>
          <w:szCs w:val="24"/>
          <w:lang w:val="uk-UA" w:eastAsia="ru-RU"/>
        </w:rPr>
        <w:t>виставок, святкових, розважальних та інших масових заходів встановлюються урни для тимчасового розміщення відходів та сміття</w:t>
      </w:r>
      <w:r w:rsidRPr="00492A90">
        <w:rPr>
          <w:rFonts w:ascii="Times New Roman" w:eastAsia="Times New Roman" w:hAnsi="Times New Roman"/>
          <w:bCs/>
          <w:sz w:val="24"/>
          <w:szCs w:val="24"/>
          <w:lang w:val="uk-UA" w:eastAsia="ru-RU"/>
        </w:rPr>
        <w:t>. Кількість встановлених урн повинна забезпечувати додержання чистоти та санітарних норм.</w:t>
      </w:r>
    </w:p>
    <w:p w:rsidR="00EA2A40" w:rsidRPr="00492A90" w:rsidRDefault="00EA2A40" w:rsidP="00EA2A40">
      <w:pPr>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 xml:space="preserve">7.1.6. Тимчасове розміщення сцен, стендів, обладнання, механізмів і конструкцій, павільйонів, тентів тощо на період проведення виставочних, рекламних, концертних, </w:t>
      </w:r>
      <w:r w:rsidRPr="00492A90">
        <w:rPr>
          <w:rFonts w:ascii="Times New Roman" w:eastAsia="Times New Roman" w:hAnsi="Times New Roman"/>
          <w:sz w:val="24"/>
          <w:szCs w:val="24"/>
          <w:lang w:val="uk-UA" w:eastAsia="ru-RU"/>
        </w:rPr>
        <w:lastRenderedPageBreak/>
        <w:t>розважальних та інших масових заходів здійснюється у встановленому порядку з отриманням відповідних дозволів.</w:t>
      </w:r>
    </w:p>
    <w:p w:rsidR="00EA2A40" w:rsidRPr="00492A90" w:rsidRDefault="00EA2A40" w:rsidP="00012C5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7.1.7. На період підготовки і проведення масових і офіційних заходів (свята, народні гуляння, фестивалі, спортивні змагання, з'їзди, конференції, симпозіуми та ін.) на міських вулицях і дорогах допускається розміщувати над проїзною частиною засоби святково го оформлення та відповідну інформацію з дотриманням вимог законодавства і забезпечення видимості дорожніх знаків, світлофорів, перехресть, пішохідних переходів.</w:t>
      </w:r>
    </w:p>
    <w:p w:rsidR="00EA2A40" w:rsidRPr="00492A90" w:rsidRDefault="00EA2A40" w:rsidP="00EA2A40">
      <w:pPr>
        <w:keepNext/>
        <w:spacing w:after="0" w:line="240" w:lineRule="auto"/>
        <w:jc w:val="both"/>
        <w:outlineLvl w:val="1"/>
        <w:rPr>
          <w:rFonts w:ascii="Times New Roman" w:eastAsia="Times New Roman" w:hAnsi="Times New Roman"/>
          <w:b/>
          <w:bCs/>
          <w:i/>
          <w:iCs/>
          <w:sz w:val="24"/>
          <w:szCs w:val="24"/>
          <w:lang w:val="uk-UA" w:eastAsia="ru-RU"/>
        </w:rPr>
      </w:pPr>
      <w:bookmarkStart w:id="85" w:name="_Toc224954990"/>
      <w:r w:rsidRPr="00492A90">
        <w:rPr>
          <w:rFonts w:ascii="Times New Roman" w:eastAsia="Times New Roman" w:hAnsi="Times New Roman"/>
          <w:b/>
          <w:bCs/>
          <w:i/>
          <w:iCs/>
          <w:sz w:val="24"/>
          <w:szCs w:val="24"/>
          <w:lang w:val="uk-UA" w:eastAsia="ru-RU"/>
        </w:rPr>
        <w:t>7.2. Порядок здійснення благоустрою, утримання об’єктів та елементів благоустрою суб’єктами господарювання, що здійснюють торгівельну діяльність та діяльність з надання побутових послуг</w:t>
      </w:r>
      <w:bookmarkEnd w:id="85"/>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7.2.1. Суб’єкти господарювання, що здійснюють торговельну діяльність та/або діяльність з надання побутових послуг, зобов’язані утримувати у належному стані місця розміщення точок оптової і роздрібної торгівлі та сфери послуг (стаціонарні об’єкти торгівлі та побутових послуг, кіоски, павільйони, лотки, столики, автомобілі та інші).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7.2.2. Приватні підприємці, керівники і власники підприємств торгівлі і громадського харчування, сфери послуг зобов'язані забезпечити своєчасне прибирання, збір сміття та снігу, вивезення сміття, не допускати їх накопичення, забезпечити прибирання територій, прилеглих до об’єктів торгівлі та побутового обслуговування, включаючи павільйони, кіоски, палатки, лотки при організації вуличної торгівлі.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7.2.3. Забороняється зберігати товари і тару на прилеглих до об’єктів торговельної діяльності та/або сфери послуг територіях, проїжджої частині вулиць, тротуарах, інших територіях загального користування.</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7.2.4. Забороняється самовільно встановлювати точки торгівлі з лотків, автомобілів, причепів, столиків, візків у не відведених для цього місцях та без наявності відповідного дозволу, виданого у встановленому порядку ( з розрахунку забезпечення допустимої кількості смуг руху пішоходів для відповідної категорії місця загального користування).</w:t>
      </w:r>
    </w:p>
    <w:p w:rsidR="00EA2A40" w:rsidRPr="00492A90" w:rsidRDefault="00EA2A40" w:rsidP="00012C52">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7.2.5. Лотки, столи, ємності з напоями та інші пересувні елементи вуличної торгівлі розміщуються лише на тротуарах за межею пішохідної частини.</w:t>
      </w:r>
    </w:p>
    <w:p w:rsidR="00EA2A40" w:rsidRPr="00492A90" w:rsidRDefault="00EA2A40" w:rsidP="00EA2A40">
      <w:pPr>
        <w:keepNext/>
        <w:spacing w:after="0" w:line="240" w:lineRule="auto"/>
        <w:jc w:val="center"/>
        <w:outlineLvl w:val="0"/>
        <w:rPr>
          <w:rFonts w:ascii="Times New Roman" w:eastAsia="Times New Roman" w:hAnsi="Times New Roman"/>
          <w:b/>
          <w:bCs/>
          <w:kern w:val="32"/>
          <w:sz w:val="28"/>
          <w:szCs w:val="32"/>
          <w:lang w:val="uk-UA" w:eastAsia="ru-RU"/>
        </w:rPr>
      </w:pPr>
      <w:bookmarkStart w:id="86" w:name="_Toc224954991"/>
      <w:r w:rsidRPr="00492A90">
        <w:rPr>
          <w:rFonts w:ascii="Times New Roman" w:eastAsia="Times New Roman" w:hAnsi="Times New Roman"/>
          <w:b/>
          <w:bCs/>
          <w:kern w:val="32"/>
          <w:sz w:val="28"/>
          <w:szCs w:val="32"/>
          <w:lang w:val="uk-UA" w:eastAsia="ru-RU"/>
        </w:rPr>
        <w:t xml:space="preserve">Розділ VIII. </w:t>
      </w:r>
    </w:p>
    <w:p w:rsidR="00EA2A40" w:rsidRPr="00492A90" w:rsidRDefault="00EA2A40" w:rsidP="00012C52">
      <w:pPr>
        <w:keepNext/>
        <w:spacing w:after="0" w:line="240" w:lineRule="auto"/>
        <w:jc w:val="center"/>
        <w:outlineLvl w:val="0"/>
        <w:rPr>
          <w:rFonts w:ascii="Times New Roman" w:eastAsia="Times New Roman" w:hAnsi="Times New Roman"/>
          <w:b/>
          <w:sz w:val="28"/>
          <w:szCs w:val="32"/>
          <w:lang w:val="uk-UA" w:eastAsia="ru-RU"/>
        </w:rPr>
      </w:pPr>
      <w:r w:rsidRPr="00492A90">
        <w:rPr>
          <w:rFonts w:ascii="Times New Roman" w:eastAsia="Times New Roman" w:hAnsi="Times New Roman"/>
          <w:b/>
          <w:bCs/>
          <w:kern w:val="32"/>
          <w:sz w:val="28"/>
          <w:szCs w:val="32"/>
          <w:lang w:val="uk-UA" w:eastAsia="ru-RU"/>
        </w:rPr>
        <w:t xml:space="preserve">Контроль у сфері благоустрою території </w:t>
      </w:r>
      <w:bookmarkEnd w:id="86"/>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8.1. Контроль у сфері благоустрою Зеленодольської міської об’єднаної територіальної громади спрямований на забезпечення дотримання органами місцевого самоврядування, всіма підприємствами, установами, організаціями незалежно від форм власності та підпорядкування, приватними підприємцями, громадянами, у тому числі іноземцями та особами без громадянства, вимог Закону України «Про благоустрій населених пунктів», цих Правил та інших нормативно-правових актів.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8.2. Контроль за станом благоустрою Зеленодольської міської об’єднаної територіальної громади, виконанням цих Правил, у тому числі охорону зелених насаджень, водоймищ, пам`ятників культури, археології та історичної спадщини, створення міст відпочинку громадян, контроль за утриманням в належному стані закріплених за підприємствами, установами, організаціями територій міська рада покладає на уповноважений нею орган, про що приймає відповідне рішення.</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8.3. Самоврядний контроль за станом благоустрою міста здійснюється шляхом: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проведення перевірок території;</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розгляду звернень підприємств, установ, організацій та громадян;</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участі в обговоренні проектів благоустрою територій населених пунктів, іншої технічної документації з питань благоустрою і внесення відповідних пропозицій на розгляд органів місцевого самоврядування, підприємств, установ, організацій;</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подання позовів до суду про відшкодування шкоди, завданої об'єктам благоустрою внаслідок порушення законодавства з питань благоустрою населених пунктів, Правил благоустрою території Зеленодольської міської об’єднаної територіальної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lastRenderedPageBreak/>
        <w:t>8.4. Громадський контроль у сфері благоустрою міста здійснюється громадськими інспекторами благоустрою міста згідно з положенням, яке затверджується органом виконавчої влади. Громадські інспектори благоустрою міста: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беруть участь у проведенні спільно з працівниками органів державного контролю рейдів та перевірок додержання підприємствами, установами, організаціями та громадянами законодавства у сфері благоустрою громади;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проводять перевірки і складають протоколи про порушення законодавства у сфері благоустрою населених пунктів і подають їх органам державного контролю у цій сфері та правоохоронним органам для притягнення винних до відповідальності;</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надають допомогу органам державного контролю у сфері благоустрою міста у діяльності щодо запобігання порушенням законодавства про благоустрій населених пунктів;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здійснюють інші повноваження відповідно до закону.</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b/>
          <w:sz w:val="24"/>
          <w:szCs w:val="24"/>
          <w:lang w:val="uk-UA" w:eastAsia="ru-RU"/>
        </w:rPr>
      </w:pPr>
      <w:r w:rsidRPr="00492A90">
        <w:rPr>
          <w:rFonts w:ascii="Times New Roman" w:eastAsia="Times New Roman" w:hAnsi="Times New Roman"/>
          <w:sz w:val="24"/>
          <w:szCs w:val="24"/>
          <w:lang w:val="uk-UA" w:eastAsia="ru-RU"/>
        </w:rPr>
        <w:t>8.5. Результати громадського контролю за станом благоустрою територій підлягають оприлюдненню на зборах мешканців відповідної території та розгляду органами місцевого самоврядування в порядку, визначеному законодавством.</w:t>
      </w:r>
    </w:p>
    <w:p w:rsidR="00EA2A40" w:rsidRPr="00492A90" w:rsidRDefault="00EA2A40" w:rsidP="00EA2A40">
      <w:pPr>
        <w:keepNext/>
        <w:spacing w:after="0" w:line="240" w:lineRule="auto"/>
        <w:jc w:val="center"/>
        <w:outlineLvl w:val="0"/>
        <w:rPr>
          <w:rFonts w:ascii="Times New Roman" w:eastAsia="Times New Roman" w:hAnsi="Times New Roman"/>
          <w:b/>
          <w:bCs/>
          <w:kern w:val="32"/>
          <w:sz w:val="28"/>
          <w:szCs w:val="32"/>
          <w:lang w:val="uk-UA" w:eastAsia="ru-RU"/>
        </w:rPr>
      </w:pPr>
      <w:bookmarkStart w:id="87" w:name="_Toc224954992"/>
      <w:r w:rsidRPr="00492A90">
        <w:rPr>
          <w:rFonts w:ascii="Times New Roman" w:eastAsia="Times New Roman" w:hAnsi="Times New Roman"/>
          <w:b/>
          <w:bCs/>
          <w:kern w:val="32"/>
          <w:sz w:val="28"/>
          <w:szCs w:val="32"/>
          <w:lang w:val="uk-UA" w:eastAsia="ru-RU"/>
        </w:rPr>
        <w:t xml:space="preserve">Розділ ІХ. </w:t>
      </w:r>
    </w:p>
    <w:p w:rsidR="00EA2A40" w:rsidRPr="00492A90" w:rsidRDefault="00EA2A40" w:rsidP="00012C52">
      <w:pPr>
        <w:keepNext/>
        <w:spacing w:after="0" w:line="240" w:lineRule="auto"/>
        <w:jc w:val="center"/>
        <w:outlineLvl w:val="0"/>
        <w:rPr>
          <w:rFonts w:ascii="Times New Roman" w:eastAsia="Times New Roman" w:hAnsi="Times New Roman"/>
          <w:b/>
          <w:sz w:val="24"/>
          <w:szCs w:val="24"/>
          <w:lang w:val="uk-UA" w:eastAsia="ru-RU"/>
        </w:rPr>
      </w:pPr>
      <w:r w:rsidRPr="00492A90">
        <w:rPr>
          <w:rFonts w:ascii="Times New Roman" w:eastAsia="Times New Roman" w:hAnsi="Times New Roman"/>
          <w:b/>
          <w:bCs/>
          <w:kern w:val="32"/>
          <w:sz w:val="28"/>
          <w:szCs w:val="32"/>
          <w:lang w:val="uk-UA" w:eastAsia="ru-RU"/>
        </w:rPr>
        <w:t xml:space="preserve">Відповідальність громадян та юридичних осіб за порушення Правил благоустрою території </w:t>
      </w:r>
      <w:bookmarkEnd w:id="87"/>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EA2A40">
      <w:pPr>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9.1. Невиконання або порушення передбачених Правилами вимог та обов’язків вважається порушенням цих Правил. За порушення цих Правил винні особи несуть відповідальність, встановлену Кодексом України про адміністративні правопорушення, Законом України «Про благоустрій населених пунктів», цими Правилами, іншими нормативно-правовими актами та рішеннями Зеленодольської міської ради.</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9.2. До відповідальності за порушення законодавства у сфері благоустрою населених пунктів притягаються особи, винні у:</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порушенні встановлених державних стандартів, норм і правил у сфері благоустрою населених пунктів;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проектуванні об'єктів благоустрою міста з порушенням затвердженої в установленому законодавством порядку містобудівної документації та державних будівельних норм;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 порушенні встановлених законодавством екологічних, санітарно-гігієнічних вимог та санітарних норм під час проектування, розміщення, будівництва та експлуатації об'єктів благоустрою;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 порушенні Правил благоустрою території міста;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порушенні режиму використання й охорони територій та об'єктів рекреаційного призначення;</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6) самовільному зайнятті території (частини території) об'єкта благоустрою міста;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7) пошкодженні (руйнуванні чи псуванні) вулично-дорожньої мережі, інших об'єктів та елементів благоустрою міста;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8) знищенні або пошкодженні зелених насаджень чи інших об'єктів озеленення міста, крім випадків, передбачених законом;</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 забрудненні (засміченні) території міста;</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10) неналежному утриманні об'єктів благоустрою, зокрема покриття доріг, тротуарів, освітлення територій міста тощо.</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9.3. Законом може бути встановлена відповідальність і за інші види правопорушень у сфері благоустрою населених пунктів.</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9.4. Допущення порушень не позбавляє винну особу від обов’язку припинення порушення та вчинення дій по відновленню благоустрою. У разі порушення Правил благоустрою особи, винні у їх порушенні, зобов’язані вчинити всі необхідні дії для усунення наслідків такого порушення. Усунення наслідків порушення здійснюється негайно. У виняткових випадках, коли усунення зазначених наслідків пов’язане із значним об’ємом робіт або необхідністю залучення третіх осіб для виконання відповідних робіт, усунення порушення може бути </w:t>
      </w:r>
      <w:r w:rsidRPr="00492A90">
        <w:rPr>
          <w:rFonts w:ascii="Times New Roman" w:eastAsia="Times New Roman" w:hAnsi="Times New Roman"/>
          <w:sz w:val="24"/>
          <w:szCs w:val="24"/>
          <w:lang w:val="uk-UA" w:eastAsia="ru-RU"/>
        </w:rPr>
        <w:lastRenderedPageBreak/>
        <w:t>здійснено у триденний строк. У випадках, коли порушення вимог цих Правил пов’язане із аварією, стихійним лихом, усунення наслідків такого порушення здійснюється у п’ятиденний термін.</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9.5.  У випадку, якщо особа не здійснює благоустрій, або здійснює його неналежним чином, зазначена обставина є підставою для розірвання договорів користування земельною ділянкою або майном в односторонньому порядку. </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9.6. У разі, коли особи, винні у порушенні цих Правил, не виконують обов’язок щодо усунення наслідків порушення у встановлений строк, балансоутримувач об’єкта або елементу благоустрою має право здійснити усунення наслідків порушення цих Правил власними силами або шляхом укладення відповідного договору залучити для виконання певних дій третіх осіб. У такому випадку балансоутримувач має право на відшкодування витрат (збитків), понесених у зв’язку з усуненням наслідків порушення вимог цих Правил.</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9.7. Збитки, завдані об'єкту благоустрою в результаті порушення законодавства з питань благоустрою населених пунктів, підлягають відшкодуванню в установленому порядку. Оцінка завданих збитків проводиться балансоутримувачем у разі:</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 протиправного пошкодження чи знищення елементів благоустрою;</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 пошкодження чи знищення елементів благоустрою при: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ліквідації аварій на інженерних мережах та інших елементах благоустрою;</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здійсненні ремонту інженерних мереж;</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видаленні аварійних сухостійних дерев та чагарників;</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прокладанні нових інженерних мереж;</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виконанні інших суспільно необхідних робіт.</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9.8. У випадках, зазначених у підпункті 2 пункту 9.6. цих Правил, у разі пошкодження чи знищення елементів благоустрою винна юридична чи фізична особа усуває пошкодження (відновлює елементи благоустрою) власними силами або за домовленістю з балансоутримувачем перераховує на його рахунок суму відновної вартості. Порядок визначення відновної вартості об'єктів благоустрою затверджується Кабінетом Міністрів України.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9.9. Розмір відшкодування збитків, завданих об'єкту благоустрою, визначається балансоутримувачем за методикою визначення відновної вартості об'єктів благоустрою, затвердженою виконавчим комітетом Зеленодольської міської ради.</w:t>
      </w:r>
    </w:p>
    <w:p w:rsidR="00EA2A40" w:rsidRPr="00492A90" w:rsidRDefault="00EA2A40" w:rsidP="00EA2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9.10. У разі якщо пошкодження чи знищення елементів благоустрою здійснюється балансоутримувачем у ході усунення аварії на власних інженерних мережах чи власних об'єктах або якщо особу, яка пошкодила чи знищила елементи благоустрою, не виявлено, відновлювальні роботи проводяться за рахунок власника об'єкта благоустрою.</w:t>
      </w:r>
    </w:p>
    <w:p w:rsidR="00EA2A40" w:rsidRPr="00492A90" w:rsidRDefault="00EA2A40" w:rsidP="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9.11. Притягнення осіб, винних у порушенні законодавства у сфері благоустрою населених пунктів, до встановленої відповідальності не звільняє їх від обов'язку відшкодування шкоди, завданої внаслідок порушення вимог законодавства.</w:t>
      </w:r>
    </w:p>
    <w:p w:rsidR="00EA2A40" w:rsidRPr="00492A90" w:rsidRDefault="00EA2A40" w:rsidP="0001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firstLine="284"/>
        <w:jc w:val="both"/>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9.12. Шкода, завдана внаслідок порушення законодавства з питань благоустрою населених пунктів, підлягає компенсації, в повному обсязі без застосування норм зниження розміру стягнення незалежно від сплати збору за забруднення навколишнього природного середовища та погіршення якості природних ресурсів у розмірах, які визначаються на підставі затверджених у встановленому порядку такс, методик, розрахунків щодо обрахування шкоди. Відсутність таких такс, методик, розрахунків не може бути підставою для відмови у відшкодуванні шкоди. У такому разі шкода компенсується за фактичними витратами, затвердженими в установленому порядку рішенням виконкому Зеленодольської міської ради, на облаштування одного квадратного метра території міста або базової вартості одного квадратного метра землі на відновлення порушеного стану об'єкта благоустрою або довкілля.</w:t>
      </w:r>
    </w:p>
    <w:p w:rsidR="00EA2A40" w:rsidRPr="00492A90" w:rsidRDefault="00EA2A40" w:rsidP="002559AF">
      <w:pPr>
        <w:keepNext/>
        <w:spacing w:after="0" w:line="240" w:lineRule="auto"/>
        <w:jc w:val="center"/>
        <w:outlineLvl w:val="0"/>
        <w:rPr>
          <w:rFonts w:ascii="Times New Roman" w:eastAsia="Times New Roman" w:hAnsi="Times New Roman"/>
          <w:b/>
          <w:sz w:val="28"/>
          <w:szCs w:val="32"/>
          <w:lang w:val="uk-UA" w:eastAsia="ru-RU"/>
        </w:rPr>
      </w:pPr>
      <w:bookmarkStart w:id="88" w:name="_Toc224954993"/>
      <w:r w:rsidRPr="00492A90">
        <w:rPr>
          <w:rFonts w:ascii="Times New Roman" w:eastAsia="Times New Roman" w:hAnsi="Times New Roman"/>
          <w:b/>
          <w:bCs/>
          <w:kern w:val="32"/>
          <w:sz w:val="28"/>
          <w:szCs w:val="32"/>
          <w:lang w:val="uk-UA" w:eastAsia="ru-RU"/>
        </w:rPr>
        <w:t xml:space="preserve">Розділ Х. Порядок внесення змін та доповнень до Правил благоустрою території </w:t>
      </w:r>
      <w:bookmarkEnd w:id="88"/>
      <w:r w:rsidRPr="00492A90">
        <w:rPr>
          <w:rFonts w:ascii="Times New Roman" w:eastAsia="Times New Roman" w:hAnsi="Times New Roman"/>
          <w:b/>
          <w:bCs/>
          <w:kern w:val="32"/>
          <w:sz w:val="28"/>
          <w:szCs w:val="32"/>
          <w:lang w:val="uk-UA" w:eastAsia="ru-RU"/>
        </w:rPr>
        <w:t>Зеленодольської міської об’єднаної територіальної громади</w:t>
      </w:r>
    </w:p>
    <w:p w:rsidR="00EA2A40" w:rsidRPr="00492A90" w:rsidRDefault="00EA2A40" w:rsidP="00012C52">
      <w:pPr>
        <w:spacing w:after="0" w:line="240" w:lineRule="auto"/>
        <w:ind w:left="170" w:right="170" w:firstLine="284"/>
        <w:jc w:val="both"/>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10.1. Зміни та доповнення до Правил вносяться шляхом прийняття відповідного рішення сесії Зеленодольської міської ради.</w:t>
      </w:r>
    </w:p>
    <w:p w:rsidR="00EA2A40" w:rsidRPr="00492A90" w:rsidRDefault="00492A90" w:rsidP="00EA2A40">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 xml:space="preserve">             </w:t>
      </w:r>
    </w:p>
    <w:p w:rsidR="00EA2A40" w:rsidRPr="00492A90" w:rsidRDefault="00EA2A40" w:rsidP="00EA2A40">
      <w:pPr>
        <w:spacing w:after="0" w:line="240" w:lineRule="auto"/>
        <w:rPr>
          <w:rFonts w:ascii="Times New Roman" w:eastAsia="Times New Roman" w:hAnsi="Times New Roman"/>
          <w:sz w:val="24"/>
          <w:szCs w:val="24"/>
          <w:lang w:val="uk-UA" w:eastAsia="ru-RU"/>
        </w:rPr>
      </w:pPr>
    </w:p>
    <w:tbl>
      <w:tblPr>
        <w:tblW w:w="1912" w:type="pct"/>
        <w:tblInd w:w="5957" w:type="dxa"/>
        <w:tblCellMar>
          <w:left w:w="0" w:type="dxa"/>
          <w:right w:w="0" w:type="dxa"/>
        </w:tblCellMar>
        <w:tblLook w:val="04A0" w:firstRow="1" w:lastRow="0" w:firstColumn="1" w:lastColumn="0" w:noHBand="0" w:noVBand="1"/>
      </w:tblPr>
      <w:tblGrid>
        <w:gridCol w:w="3848"/>
      </w:tblGrid>
      <w:tr w:rsidR="00EA2A40" w:rsidRPr="00492A90" w:rsidTr="00EA2A40">
        <w:tc>
          <w:tcPr>
            <w:tcW w:w="5000" w:type="pct"/>
            <w:shd w:val="clear" w:color="auto" w:fill="auto"/>
            <w:hideMark/>
          </w:tcPr>
          <w:p w:rsidR="00EA2A40" w:rsidRPr="00492A90" w:rsidRDefault="00EA2A40" w:rsidP="00EA2A40">
            <w:pPr>
              <w:spacing w:before="150" w:after="150" w:line="240" w:lineRule="auto"/>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Додаток </w:t>
            </w:r>
            <w:r w:rsidRPr="00492A90">
              <w:rPr>
                <w:rFonts w:ascii="Times New Roman" w:eastAsia="Times New Roman" w:hAnsi="Times New Roman"/>
                <w:sz w:val="24"/>
                <w:szCs w:val="24"/>
                <w:lang w:val="uk-UA" w:eastAsia="uk-UA"/>
              </w:rPr>
              <w:br/>
              <w:t>до Правил благоустрою населених пунктів Зеленодольської міської об’єднаної територіальної громади</w:t>
            </w:r>
          </w:p>
        </w:tc>
      </w:tr>
    </w:tbl>
    <w:p w:rsidR="00EA2A40" w:rsidRPr="00492A90" w:rsidRDefault="00EA2A40" w:rsidP="00EA2A40">
      <w:pPr>
        <w:spacing w:after="0" w:line="240" w:lineRule="auto"/>
        <w:jc w:val="center"/>
        <w:rPr>
          <w:rFonts w:ascii="Times New Roman" w:eastAsia="Times New Roman" w:hAnsi="Times New Roman"/>
          <w:b/>
          <w:sz w:val="28"/>
          <w:szCs w:val="24"/>
          <w:lang w:val="uk-UA" w:eastAsia="ru-RU"/>
        </w:rPr>
      </w:pPr>
      <w:bookmarkStart w:id="89" w:name="n205"/>
      <w:bookmarkStart w:id="90" w:name="w13"/>
      <w:bookmarkEnd w:id="89"/>
    </w:p>
    <w:p w:rsidR="00EA2A40" w:rsidRPr="00492A90" w:rsidRDefault="004864C0" w:rsidP="00EA2A40">
      <w:pPr>
        <w:spacing w:after="0" w:line="240" w:lineRule="auto"/>
        <w:jc w:val="center"/>
        <w:rPr>
          <w:rFonts w:ascii="Times New Roman" w:eastAsia="Times New Roman" w:hAnsi="Times New Roman"/>
          <w:b/>
          <w:sz w:val="28"/>
          <w:szCs w:val="24"/>
          <w:lang w:val="uk-UA" w:eastAsia="ru-RU"/>
        </w:rPr>
      </w:pPr>
      <w:hyperlink r:id="rId70" w:anchor="w14" w:history="1">
        <w:r w:rsidR="00EA2A40" w:rsidRPr="00492A90">
          <w:rPr>
            <w:rFonts w:ascii="Times New Roman" w:eastAsia="Times New Roman" w:hAnsi="Times New Roman"/>
            <w:b/>
            <w:sz w:val="28"/>
            <w:szCs w:val="24"/>
            <w:lang w:val="uk-UA" w:eastAsia="ru-RU"/>
          </w:rPr>
          <w:t>МЕЖІ</w:t>
        </w:r>
      </w:hyperlink>
      <w:bookmarkEnd w:id="90"/>
      <w:r w:rsidR="00EA2A40" w:rsidRPr="00492A90">
        <w:rPr>
          <w:rFonts w:ascii="Times New Roman" w:eastAsia="Times New Roman" w:hAnsi="Times New Roman"/>
          <w:b/>
          <w:sz w:val="28"/>
          <w:szCs w:val="24"/>
          <w:lang w:val="uk-UA" w:eastAsia="ru-RU"/>
        </w:rPr>
        <w:t> </w:t>
      </w:r>
      <w:r w:rsidR="00EA2A40" w:rsidRPr="00492A90">
        <w:rPr>
          <w:rFonts w:ascii="Times New Roman" w:eastAsia="Times New Roman" w:hAnsi="Times New Roman"/>
          <w:b/>
          <w:sz w:val="28"/>
          <w:szCs w:val="24"/>
          <w:lang w:val="uk-UA" w:eastAsia="ru-RU"/>
        </w:rPr>
        <w:br/>
        <w:t>утримання прилеглих територій підприємств, установ, організацій</w:t>
      </w:r>
    </w:p>
    <w:p w:rsidR="00EA2A40" w:rsidRPr="00492A90" w:rsidRDefault="00EA2A40" w:rsidP="00EA2A40">
      <w:pPr>
        <w:spacing w:after="0" w:line="240" w:lineRule="auto"/>
        <w:jc w:val="center"/>
        <w:rPr>
          <w:rFonts w:ascii="Times New Roman" w:eastAsia="Times New Roman" w:hAnsi="Times New Roman"/>
          <w:b/>
          <w:sz w:val="28"/>
          <w:szCs w:val="24"/>
          <w:lang w:val="uk-UA" w:eastAsia="ru-RU"/>
        </w:rPr>
      </w:pP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576"/>
        <w:gridCol w:w="3266"/>
        <w:gridCol w:w="2961"/>
        <w:gridCol w:w="3290"/>
      </w:tblGrid>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bookmarkStart w:id="91" w:name="n206"/>
            <w:bookmarkEnd w:id="91"/>
            <w:r w:rsidRPr="00492A90">
              <w:rPr>
                <w:rFonts w:ascii="Times New Roman" w:eastAsia="Times New Roman" w:hAnsi="Times New Roman"/>
                <w:sz w:val="24"/>
                <w:szCs w:val="24"/>
                <w:lang w:val="uk-UA" w:eastAsia="uk-UA"/>
              </w:rPr>
              <w:t>№ з/п</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Прилегла територія</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Суб’єкти господарювання, на яких покладається утримання прилеглої території</w:t>
            </w:r>
          </w:p>
        </w:tc>
        <w:bookmarkStart w:id="92" w:name="w14"/>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"w15"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2"/>
            <w:r w:rsidRPr="00492A90">
              <w:rPr>
                <w:rFonts w:ascii="Times New Roman" w:eastAsia="Times New Roman" w:hAnsi="Times New Roman"/>
                <w:sz w:val="24"/>
                <w:szCs w:val="24"/>
                <w:lang w:val="uk-UA" w:eastAsia="ru-RU"/>
              </w:rPr>
              <w:t> утримання прилеглої території підприємства, установи, організації (не менше)</w:t>
            </w:r>
          </w:p>
        </w:tc>
      </w:tr>
      <w:tr w:rsidR="00492A90" w:rsidRPr="00492A90" w:rsidTr="00EA2A40">
        <w:trPr>
          <w:trHeight w:val="300"/>
        </w:trPr>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3</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4</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Двори, тротуари, покриття проїзної частини проїздів, прибудинкової території </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Комунальні підприємства або інші суб’єкти господарювання на договірних засадах</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w:t>
            </w:r>
            <w:bookmarkStart w:id="93" w:name="w15"/>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"w16"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3"/>
            <w:r w:rsidRPr="00492A90">
              <w:rPr>
                <w:rFonts w:ascii="Times New Roman" w:eastAsia="Times New Roman" w:hAnsi="Times New Roman"/>
                <w:sz w:val="24"/>
                <w:szCs w:val="24"/>
                <w:lang w:val="uk-UA" w:eastAsia="ru-RU"/>
              </w:rPr>
              <w:t> відведеної земельної ділянки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2</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Двори, тротуари, майданчики, покриття проїжджої частини вулиці, інші території земельних ділянок, що надані у власність або користування юридичним або фізичним особам</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Власники або користувачі земельних ділянок</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w:t>
            </w:r>
            <w:bookmarkStart w:id="94" w:name="w16"/>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"w17"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4"/>
            <w:r w:rsidRPr="00492A90">
              <w:rPr>
                <w:rFonts w:ascii="Times New Roman" w:eastAsia="Times New Roman" w:hAnsi="Times New Roman"/>
                <w:sz w:val="24"/>
                <w:szCs w:val="24"/>
                <w:lang w:val="uk-UA" w:eastAsia="ru-RU"/>
              </w:rPr>
              <w:t> земельної ділянки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3</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прилеглі до об’єктів соціальної інфраструктури</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Суб’єкти господарювання, що експлуатують вказані об’єкти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15 м від </w:t>
            </w:r>
            <w:bookmarkStart w:id="95" w:name="w17"/>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"w18"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5"/>
            <w:r w:rsidRPr="00492A90">
              <w:rPr>
                <w:rFonts w:ascii="Times New Roman" w:eastAsia="Times New Roman" w:hAnsi="Times New Roman"/>
                <w:sz w:val="24"/>
                <w:szCs w:val="24"/>
                <w:lang w:val="uk-UA" w:eastAsia="ru-RU"/>
              </w:rPr>
              <w:t> земельної ділянки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4</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прилеглі до автозаправних станцій</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Суб’єкти господарювання, що експлуатують вказані об’єкти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50 м від </w:t>
            </w:r>
            <w:bookmarkStart w:id="96" w:name="w18"/>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"w19"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6"/>
            <w:r w:rsidRPr="00492A90">
              <w:rPr>
                <w:rFonts w:ascii="Times New Roman" w:eastAsia="Times New Roman" w:hAnsi="Times New Roman"/>
                <w:sz w:val="24"/>
                <w:szCs w:val="24"/>
                <w:lang w:val="uk-UA" w:eastAsia="ru-RU"/>
              </w:rPr>
              <w:t> земельної ділянки, що надана у власність або користування,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5</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прилеглі до торговельних центрів, об’єктів побутового обслуговування, громадського харчування, авторемонтних майстерень, магазинів, ринків, тимчасових споруд торговельного, побутового, соціально-культурного чи іншого призначення для здійснення підприємницької діяльності</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Суб’єкти господарювання, що експлуатують вказані об’єкти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w:t>
            </w:r>
            <w:bookmarkStart w:id="97" w:name="w19"/>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"w110"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7"/>
            <w:r w:rsidRPr="00492A90">
              <w:rPr>
                <w:rFonts w:ascii="Times New Roman" w:eastAsia="Times New Roman" w:hAnsi="Times New Roman"/>
                <w:sz w:val="24"/>
                <w:szCs w:val="24"/>
                <w:lang w:val="uk-UA" w:eastAsia="ru-RU"/>
              </w:rPr>
              <w:t> земельної ділянки, що надана у власність або користування,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6</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прилеглі до колективних гаражів</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Гаражно-будівельні кооперативи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w:t>
            </w:r>
            <w:bookmarkStart w:id="98" w:name="w110"/>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"w111"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8"/>
            <w:r w:rsidRPr="00492A90">
              <w:rPr>
                <w:rFonts w:ascii="Times New Roman" w:eastAsia="Times New Roman" w:hAnsi="Times New Roman"/>
                <w:sz w:val="24"/>
                <w:szCs w:val="24"/>
                <w:lang w:val="uk-UA" w:eastAsia="ru-RU"/>
              </w:rPr>
              <w:t> земельної ділянки, що надана у власність або користування,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lastRenderedPageBreak/>
              <w:t>7</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прилеглі до центрально-теплових, трансформаторних, газорозподільних, тяглових підстанцій</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Підприємства, установи, організації, на балансі яких знаходяться вказані об’єкти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радіусі 10 м від периметру споруд та до проїжджої частини вулиці</w:t>
            </w:r>
          </w:p>
        </w:tc>
      </w:tr>
      <w:tr w:rsidR="00492A90" w:rsidRPr="00492A90" w:rsidTr="00EA2A40">
        <w:trPr>
          <w:trHeight w:val="1830"/>
        </w:trPr>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8</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Зупинки маршрутних транспортних засобів і стоянки (місця відстою) маршрутних таксі</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Комунальні підприємства або інші суб’єкти господарювання на договірних засадах</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у радіусі 20 м від периметру споруд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9</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Майданчики для паркування</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Суб’єкти господарювання, які утримують майданчики для паркування</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периметру споруд та до проїжджої частини вулиці</w:t>
            </w:r>
          </w:p>
        </w:tc>
      </w:tr>
      <w:tr w:rsidR="00492A90" w:rsidRPr="00492A9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10</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Контейнерні майданчики</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Балансоутримувачі територій, на яких розміщено контейнерні майданчики</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5 м від периметру споруди</w:t>
            </w:r>
          </w:p>
        </w:tc>
      </w:tr>
      <w:tr w:rsidR="00492A90" w:rsidRPr="004864C0" w:rsidTr="00EA2A40">
        <w:tc>
          <w:tcPr>
            <w:tcW w:w="551"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before="150" w:after="150" w:line="240" w:lineRule="auto"/>
              <w:jc w:val="center"/>
              <w:rPr>
                <w:rFonts w:ascii="Times New Roman" w:eastAsia="Times New Roman" w:hAnsi="Times New Roman"/>
                <w:sz w:val="24"/>
                <w:szCs w:val="24"/>
                <w:lang w:val="uk-UA" w:eastAsia="uk-UA"/>
              </w:rPr>
            </w:pPr>
            <w:r w:rsidRPr="00492A90">
              <w:rPr>
                <w:rFonts w:ascii="Times New Roman" w:eastAsia="Times New Roman" w:hAnsi="Times New Roman"/>
                <w:sz w:val="24"/>
                <w:szCs w:val="24"/>
                <w:lang w:val="uk-UA" w:eastAsia="uk-UA"/>
              </w:rPr>
              <w:t>11</w:t>
            </w:r>
          </w:p>
        </w:tc>
        <w:tc>
          <w:tcPr>
            <w:tcW w:w="3129"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Території, відведені під проектування та забудову</w:t>
            </w:r>
          </w:p>
        </w:tc>
        <w:tc>
          <w:tcPr>
            <w:tcW w:w="2837"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Фізичні особи, яким відповідно до законодавства відведені земельні ділянки, незалежно від того, ведуться на них роботи чи не ведуться</w:t>
            </w:r>
          </w:p>
        </w:tc>
        <w:tc>
          <w:tcPr>
            <w:tcW w:w="3152" w:type="dxa"/>
            <w:tcBorders>
              <w:top w:val="single" w:sz="6" w:space="0" w:color="000000"/>
              <w:left w:val="single" w:sz="6" w:space="0" w:color="000000"/>
              <w:bottom w:val="single" w:sz="6" w:space="0" w:color="000000"/>
              <w:right w:val="single" w:sz="6" w:space="0" w:color="000000"/>
            </w:tcBorders>
            <w:shd w:val="clear" w:color="auto" w:fill="auto"/>
            <w:hideMark/>
          </w:tcPr>
          <w:p w:rsidR="00EA2A40" w:rsidRPr="00492A90" w:rsidRDefault="00EA2A40" w:rsidP="00EA2A4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20 м від </w:t>
            </w:r>
            <w:bookmarkStart w:id="99" w:name="w111"/>
            <w:r w:rsidRPr="00492A90">
              <w:rPr>
                <w:rFonts w:ascii="Times New Roman" w:eastAsia="Times New Roman" w:hAnsi="Times New Roman"/>
                <w:sz w:val="24"/>
                <w:szCs w:val="24"/>
                <w:lang w:val="uk-UA" w:eastAsia="ru-RU"/>
              </w:rPr>
              <w:fldChar w:fldCharType="begin"/>
            </w:r>
            <w:r w:rsidRPr="00492A90">
              <w:rPr>
                <w:rFonts w:ascii="Times New Roman" w:eastAsia="Times New Roman" w:hAnsi="Times New Roman"/>
                <w:sz w:val="24"/>
                <w:szCs w:val="24"/>
                <w:lang w:val="uk-UA" w:eastAsia="ru-RU"/>
              </w:rPr>
              <w:instrText xml:space="preserve"> HYPERLINK "http://zakon2.rada.gov.ua/laws/show/z1529-17/find2?text=%EC%E5%E6%B3" \l "w112" </w:instrText>
            </w:r>
            <w:r w:rsidRPr="00492A90">
              <w:rPr>
                <w:rFonts w:ascii="Times New Roman" w:eastAsia="Times New Roman" w:hAnsi="Times New Roman"/>
                <w:sz w:val="24"/>
                <w:szCs w:val="24"/>
                <w:lang w:val="uk-UA" w:eastAsia="ru-RU"/>
              </w:rPr>
              <w:fldChar w:fldCharType="separate"/>
            </w:r>
            <w:r w:rsidRPr="00492A90">
              <w:rPr>
                <w:rFonts w:ascii="Times New Roman" w:eastAsia="Times New Roman" w:hAnsi="Times New Roman"/>
                <w:sz w:val="24"/>
                <w:szCs w:val="24"/>
                <w:lang w:val="uk-UA" w:eastAsia="ru-RU"/>
              </w:rPr>
              <w:t>межі</w:t>
            </w:r>
            <w:r w:rsidRPr="00492A90">
              <w:rPr>
                <w:rFonts w:ascii="Times New Roman" w:eastAsia="Times New Roman" w:hAnsi="Times New Roman"/>
                <w:sz w:val="24"/>
                <w:szCs w:val="24"/>
                <w:lang w:val="uk-UA" w:eastAsia="ru-RU"/>
              </w:rPr>
              <w:fldChar w:fldCharType="end"/>
            </w:r>
            <w:bookmarkEnd w:id="99"/>
            <w:r w:rsidRPr="00492A90">
              <w:rPr>
                <w:rFonts w:ascii="Times New Roman" w:eastAsia="Times New Roman" w:hAnsi="Times New Roman"/>
                <w:sz w:val="24"/>
                <w:szCs w:val="24"/>
                <w:lang w:val="uk-UA" w:eastAsia="ru-RU"/>
              </w:rPr>
              <w:t> земельної ділянки, яка відведена під проектування та забудову, та до проїжджої частини вулиці</w:t>
            </w:r>
          </w:p>
        </w:tc>
      </w:tr>
    </w:tbl>
    <w:p w:rsidR="00EA2A40" w:rsidRPr="00492A90" w:rsidRDefault="00EA2A40" w:rsidP="00EA2A40">
      <w:pPr>
        <w:spacing w:after="0" w:line="240" w:lineRule="auto"/>
        <w:rPr>
          <w:rFonts w:ascii="Times New Roman" w:eastAsia="Times New Roman" w:hAnsi="Times New Roman"/>
          <w:sz w:val="28"/>
          <w:szCs w:val="24"/>
          <w:lang w:val="uk-UA" w:eastAsia="ru-RU"/>
        </w:rPr>
      </w:pPr>
      <w:bookmarkStart w:id="100" w:name="w112"/>
      <w:bookmarkEnd w:id="100"/>
    </w:p>
    <w:p w:rsidR="00492A90" w:rsidRPr="00492A90" w:rsidRDefault="00EA2A40" w:rsidP="00492A90">
      <w:pPr>
        <w:shd w:val="clear" w:color="auto" w:fill="FFFFFF"/>
        <w:spacing w:after="120" w:line="240" w:lineRule="auto"/>
        <w:rPr>
          <w:rFonts w:ascii="Times New Roman" w:eastAsia="Times New Roman" w:hAnsi="Times New Roman"/>
          <w:iCs/>
          <w:sz w:val="28"/>
          <w:szCs w:val="28"/>
          <w:lang w:val="uk-UA" w:eastAsia="ru-RU"/>
        </w:rPr>
      </w:pPr>
      <w:r w:rsidRPr="00492A90">
        <w:rPr>
          <w:rFonts w:ascii="Times New Roman" w:eastAsia="Times New Roman" w:hAnsi="Times New Roman"/>
          <w:sz w:val="28"/>
          <w:szCs w:val="28"/>
          <w:lang w:val="uk-UA" w:eastAsia="ru-RU"/>
        </w:rPr>
        <w:t xml:space="preserve">           </w:t>
      </w:r>
      <w:r w:rsidR="00492A90" w:rsidRPr="00492A90">
        <w:rPr>
          <w:rFonts w:ascii="Times New Roman" w:eastAsia="Times New Roman" w:hAnsi="Times New Roman"/>
          <w:iCs/>
          <w:sz w:val="28"/>
          <w:szCs w:val="28"/>
          <w:lang w:val="uk-UA" w:eastAsia="ru-RU"/>
        </w:rPr>
        <w:t>Секретар міської ради</w:t>
      </w:r>
      <w:r w:rsidR="00492A90" w:rsidRPr="00492A90">
        <w:rPr>
          <w:rFonts w:ascii="Times New Roman" w:eastAsia="Times New Roman" w:hAnsi="Times New Roman"/>
          <w:iCs/>
          <w:sz w:val="28"/>
          <w:szCs w:val="28"/>
          <w:lang w:val="uk-UA" w:eastAsia="ru-RU"/>
        </w:rPr>
        <w:tab/>
      </w:r>
      <w:r w:rsidR="00492A90" w:rsidRPr="00492A90">
        <w:rPr>
          <w:rFonts w:ascii="Times New Roman" w:eastAsia="Times New Roman" w:hAnsi="Times New Roman"/>
          <w:iCs/>
          <w:sz w:val="28"/>
          <w:szCs w:val="28"/>
          <w:lang w:val="uk-UA" w:eastAsia="ru-RU"/>
        </w:rPr>
        <w:tab/>
      </w:r>
      <w:r w:rsidR="00492A90" w:rsidRPr="00492A90">
        <w:rPr>
          <w:rFonts w:ascii="Times New Roman" w:eastAsia="Times New Roman" w:hAnsi="Times New Roman"/>
          <w:iCs/>
          <w:sz w:val="28"/>
          <w:szCs w:val="28"/>
          <w:lang w:val="uk-UA" w:eastAsia="ru-RU"/>
        </w:rPr>
        <w:tab/>
      </w:r>
      <w:r w:rsidR="00492A90" w:rsidRPr="00492A90">
        <w:rPr>
          <w:rFonts w:ascii="Times New Roman" w:eastAsia="Times New Roman" w:hAnsi="Times New Roman"/>
          <w:iCs/>
          <w:sz w:val="28"/>
          <w:szCs w:val="28"/>
          <w:lang w:val="uk-UA" w:eastAsia="ru-RU"/>
        </w:rPr>
        <w:tab/>
      </w:r>
      <w:r w:rsidR="00492A90" w:rsidRPr="00492A90">
        <w:rPr>
          <w:rFonts w:ascii="Times New Roman" w:eastAsia="Times New Roman" w:hAnsi="Times New Roman"/>
          <w:iCs/>
          <w:sz w:val="28"/>
          <w:szCs w:val="28"/>
          <w:lang w:val="uk-UA" w:eastAsia="ru-RU"/>
        </w:rPr>
        <w:tab/>
      </w:r>
      <w:r w:rsidR="00492A90" w:rsidRPr="00492A90">
        <w:rPr>
          <w:rFonts w:ascii="Times New Roman" w:eastAsia="Times New Roman" w:hAnsi="Times New Roman"/>
          <w:iCs/>
          <w:sz w:val="28"/>
          <w:szCs w:val="28"/>
          <w:lang w:val="uk-UA" w:eastAsia="ru-RU"/>
        </w:rPr>
        <w:tab/>
        <w:t>О.М.Ярошенко</w:t>
      </w:r>
    </w:p>
    <w:p w:rsidR="00A000E1" w:rsidRPr="00492A90" w:rsidRDefault="00492A90" w:rsidP="00492A90">
      <w:pPr>
        <w:shd w:val="clear" w:color="auto" w:fill="FFFFFF"/>
        <w:spacing w:after="120" w:line="240" w:lineRule="auto"/>
        <w:rPr>
          <w:rFonts w:ascii="Times New Roman" w:eastAsia="Times New Roman" w:hAnsi="Times New Roman"/>
          <w:iCs/>
          <w:sz w:val="28"/>
          <w:szCs w:val="28"/>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87264" behindDoc="0" locked="0" layoutInCell="1" allowOverlap="1" wp14:anchorId="426C1D60" wp14:editId="48AFB2E8">
            <wp:simplePos x="0" y="0"/>
            <wp:positionH relativeFrom="column">
              <wp:posOffset>3108960</wp:posOffset>
            </wp:positionH>
            <wp:positionV relativeFrom="paragraph">
              <wp:posOffset>202565</wp:posOffset>
            </wp:positionV>
            <wp:extent cx="444500" cy="635000"/>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A000E1" w:rsidRPr="00492A90">
        <w:rPr>
          <w:rFonts w:ascii="Times New Roman" w:eastAsia="Times New Roman" w:hAnsi="Times New Roman"/>
          <w:sz w:val="24"/>
          <w:szCs w:val="24"/>
          <w:lang w:eastAsia="ru-RU"/>
        </w:rPr>
        <w:t xml:space="preserve">          </w:t>
      </w:r>
      <w:r w:rsidRPr="00492A90">
        <w:rPr>
          <w:rFonts w:ascii="Times New Roman" w:eastAsia="Times New Roman" w:hAnsi="Times New Roman"/>
          <w:sz w:val="24"/>
          <w:szCs w:val="24"/>
          <w:lang w:eastAsia="ru-RU"/>
        </w:rPr>
        <w:t xml:space="preserve">                         </w:t>
      </w:r>
    </w:p>
    <w:p w:rsidR="00A000E1" w:rsidRPr="00492A90" w:rsidRDefault="00A000E1" w:rsidP="00A000E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A000E1" w:rsidRPr="00492A90" w:rsidRDefault="00A000E1" w:rsidP="00A000E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A000E1" w:rsidRPr="00492A90" w:rsidRDefault="00A000E1" w:rsidP="00A000E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A000E1" w:rsidRPr="00492A90" w:rsidRDefault="00A000E1" w:rsidP="00A000E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A000E1" w:rsidRPr="00492A90" w:rsidRDefault="00A000E1" w:rsidP="00A000E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A000E1" w:rsidRPr="00492A90" w:rsidRDefault="00A000E1" w:rsidP="00A000E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A000E1" w:rsidRPr="00492A90" w:rsidRDefault="00A000E1" w:rsidP="00A000E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A000E1" w:rsidRPr="00492A90" w:rsidRDefault="00A000E1" w:rsidP="00A000E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000E1">
        <w:trPr>
          <w:trHeight w:val="760"/>
          <w:jc w:val="center"/>
        </w:trPr>
        <w:tc>
          <w:tcPr>
            <w:tcW w:w="3428" w:type="dxa"/>
          </w:tcPr>
          <w:p w:rsidR="00A000E1" w:rsidRPr="00492A90" w:rsidRDefault="00A000E1" w:rsidP="00A000E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A000E1" w:rsidRPr="00492A90" w:rsidRDefault="00A000E1" w:rsidP="00A000E1">
            <w:pPr>
              <w:spacing w:after="0" w:line="360" w:lineRule="auto"/>
              <w:jc w:val="center"/>
              <w:rPr>
                <w:rFonts w:ascii="Times New Roman" w:eastAsia="Times New Roman" w:hAnsi="Times New Roman"/>
                <w:sz w:val="28"/>
                <w:szCs w:val="28"/>
                <w:lang w:val="uk-UA" w:eastAsia="ru-RU"/>
              </w:rPr>
            </w:pPr>
          </w:p>
        </w:tc>
        <w:tc>
          <w:tcPr>
            <w:tcW w:w="3134" w:type="dxa"/>
          </w:tcPr>
          <w:p w:rsidR="00A000E1" w:rsidRPr="00492A90" w:rsidRDefault="00A000E1" w:rsidP="00A000E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691</w:t>
            </w:r>
          </w:p>
          <w:p w:rsidR="00A000E1" w:rsidRPr="00492A90" w:rsidRDefault="00A000E1" w:rsidP="00A000E1">
            <w:pPr>
              <w:autoSpaceDE w:val="0"/>
              <w:autoSpaceDN w:val="0"/>
              <w:spacing w:after="0" w:line="240" w:lineRule="auto"/>
              <w:jc w:val="both"/>
              <w:rPr>
                <w:rFonts w:ascii="Times New Roman" w:eastAsia="Times New Roman" w:hAnsi="Times New Roman"/>
                <w:b/>
                <w:i/>
                <w:sz w:val="28"/>
                <w:szCs w:val="28"/>
                <w:lang w:val="uk-UA" w:eastAsia="ru-RU"/>
              </w:rPr>
            </w:pPr>
          </w:p>
          <w:p w:rsidR="00A000E1" w:rsidRPr="00492A90" w:rsidRDefault="00A000E1" w:rsidP="00A000E1">
            <w:pPr>
              <w:spacing w:after="0" w:line="360" w:lineRule="auto"/>
              <w:rPr>
                <w:rFonts w:ascii="Times New Roman" w:eastAsia="Times New Roman" w:hAnsi="Times New Roman"/>
                <w:b/>
                <w:sz w:val="28"/>
                <w:szCs w:val="28"/>
                <w:lang w:val="uk-UA" w:eastAsia="ru-RU"/>
              </w:rPr>
            </w:pPr>
          </w:p>
        </w:tc>
      </w:tr>
    </w:tbl>
    <w:p w:rsidR="00A000E1" w:rsidRPr="00492A90" w:rsidRDefault="00A000E1" w:rsidP="00A000E1">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ТОВ СП «НІБУЛОН» місця розташування берегових відвалів донного ґрунту</w:t>
      </w:r>
    </w:p>
    <w:p w:rsidR="00A000E1" w:rsidRPr="00492A90" w:rsidRDefault="00A000E1" w:rsidP="00A000E1">
      <w:pPr>
        <w:spacing w:after="0" w:line="240" w:lineRule="auto"/>
        <w:jc w:val="both"/>
        <w:rPr>
          <w:rFonts w:ascii="Times New Roman" w:eastAsia="Times New Roman" w:hAnsi="Times New Roman"/>
          <w:sz w:val="28"/>
          <w:szCs w:val="28"/>
          <w:lang w:val="uk-UA"/>
        </w:rPr>
      </w:pPr>
      <w:r w:rsidRPr="00492A90">
        <w:rPr>
          <w:rFonts w:ascii="Times New Roman" w:eastAsia="Times New Roman" w:hAnsi="Times New Roman"/>
          <w:sz w:val="28"/>
          <w:szCs w:val="28"/>
          <w:lang w:val="uk-UA"/>
        </w:rPr>
        <w:lastRenderedPageBreak/>
        <w:t xml:space="preserve">        Розглянувши клопотання ТОВ СП «НІБУЛОН» від 19.03.2018 щодо </w:t>
      </w:r>
      <w:r w:rsidRPr="00492A90">
        <w:rPr>
          <w:rFonts w:ascii="Times New Roman" w:hAnsi="Times New Roman"/>
          <w:sz w:val="28"/>
          <w:szCs w:val="28"/>
          <w:lang w:val="uk-UA"/>
        </w:rPr>
        <w:t>погодження місця розташування берегових відвалів донного ґрунту</w:t>
      </w:r>
      <w:r w:rsidRPr="00492A90">
        <w:rPr>
          <w:rFonts w:ascii="Times New Roman" w:eastAsia="Times New Roman" w:hAnsi="Times New Roman"/>
          <w:sz w:val="28"/>
          <w:szCs w:val="28"/>
          <w:lang w:val="uk-UA"/>
        </w:rPr>
        <w:t xml:space="preserve">, керуючись </w:t>
      </w:r>
      <w:r w:rsidRPr="00492A90">
        <w:rPr>
          <w:rFonts w:ascii="Times New Roman" w:hAnsi="Times New Roman"/>
          <w:sz w:val="28"/>
          <w:szCs w:val="28"/>
          <w:lang w:val="uk-UA"/>
        </w:rPr>
        <w:t xml:space="preserve">п.34 ч.1 ст.26 </w:t>
      </w:r>
      <w:r w:rsidRPr="00492A90">
        <w:rPr>
          <w:rFonts w:ascii="Times New Roman" w:eastAsia="Times New Roman" w:hAnsi="Times New Roman"/>
          <w:sz w:val="28"/>
          <w:szCs w:val="28"/>
          <w:lang w:val="uk-UA"/>
        </w:rPr>
        <w:t>Закону України «Про місцеве самоврядування в Україні»,   Зеленодольська міська рада</w:t>
      </w:r>
    </w:p>
    <w:p w:rsidR="00A000E1" w:rsidRPr="00492A90" w:rsidRDefault="00A000E1" w:rsidP="00A000E1">
      <w:pPr>
        <w:spacing w:after="0" w:line="240" w:lineRule="auto"/>
        <w:jc w:val="both"/>
        <w:rPr>
          <w:rFonts w:ascii="Times New Roman" w:eastAsia="Times New Roman" w:hAnsi="Times New Roman"/>
          <w:sz w:val="28"/>
          <w:szCs w:val="28"/>
          <w:lang w:val="uk-UA"/>
        </w:rPr>
      </w:pPr>
      <w:r w:rsidRPr="00492A90">
        <w:rPr>
          <w:rFonts w:ascii="Times New Roman" w:eastAsia="Times New Roman" w:hAnsi="Times New Roman"/>
          <w:b/>
          <w:sz w:val="28"/>
          <w:szCs w:val="28"/>
          <w:lang w:val="uk-UA"/>
        </w:rPr>
        <w:t xml:space="preserve">                                              В И Р І Ш И Л А:</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1.Погодити ТОВ СП «НІБУЛОН» місця розташування берегових відвалів донного ґрунту проектним обсягом 296 тис. м</w:t>
      </w:r>
      <w:r w:rsidRPr="00492A90">
        <w:rPr>
          <w:rFonts w:ascii="Times New Roman" w:hAnsi="Times New Roman"/>
          <w:sz w:val="28"/>
          <w:szCs w:val="28"/>
          <w:vertAlign w:val="superscript"/>
          <w:lang w:val="uk-UA"/>
        </w:rPr>
        <w:t>3</w:t>
      </w:r>
      <w:r w:rsidRPr="00492A90">
        <w:rPr>
          <w:rFonts w:ascii="Times New Roman" w:hAnsi="Times New Roman"/>
          <w:sz w:val="28"/>
          <w:szCs w:val="28"/>
          <w:lang w:val="uk-UA"/>
        </w:rPr>
        <w:t>, утвореного внаслідок робіт із будівництва причалу, операційної акваторії та підхідного каналу  до Перевантажувального терміналу в  с. Мар’янське згідно карти-схеми, що додається.</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2.ТОВ СП «НІБУЛОН» забезпечити:</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2.1 відсутність негативного впливу  на навколишнє природнє середовище при розташуванні берегових відвалів донного ґрунту, утвореного внаслідок робіт із будівництва причалу, операційної акваторії та підхідного каналу  до Перевантажувального терміналу в  с. Мар’янське;</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2.2 дотримання екологічного законодавства  при розташуванні берегових відвалів донного ґрунту, утвореного внаслідок робіт із будівництва причалу, операційної акваторії та підхідного каналу  до Перевантажувального терміналу в  с. Мар’янське;</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2.3 </w:t>
      </w:r>
      <w:r w:rsidRPr="00492A90">
        <w:rPr>
          <w:rFonts w:ascii="Times New Roman" w:hAnsi="Times New Roman"/>
          <w:sz w:val="28"/>
          <w:szCs w:val="28"/>
          <w:lang w:val="uk-UA"/>
        </w:rPr>
        <w:tab/>
        <w:t>впровадження заходів, що перешкоджають підтопленню суміжних територій, розмиву берегів, тощо при організації берегових відвалів донного ґрунту;</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2.4 проведення рекультивації та озеленення (засівання багаторічними травами та (або) іншими  зеленими насадженнями) після завершення будівельних робіт, на ділянках, зайнятих  береговими відвалами.   </w:t>
      </w:r>
    </w:p>
    <w:p w:rsidR="00A000E1" w:rsidRPr="00492A90" w:rsidRDefault="00A000E1" w:rsidP="00A000E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3. Покласти на керівництво ТОВ СП «НІБУЛОН» персональну відповідальність у разі  порушення вимог чинного законодавства при розташуванні берегових відвалів донного ґрунту, утвореного внаслідок робіт із будівництва причалу, операційної акваторії та підхідного каналу  до Перевантажувального терміналу в  с. Мар’янське.</w:t>
      </w:r>
    </w:p>
    <w:p w:rsidR="00A000E1" w:rsidRPr="00492A90" w:rsidRDefault="00A000E1" w:rsidP="00A000E1">
      <w:pPr>
        <w:spacing w:after="0" w:line="240" w:lineRule="auto"/>
        <w:jc w:val="both"/>
        <w:rPr>
          <w:rFonts w:ascii="Times New Roman" w:eastAsia="Times New Roman" w:hAnsi="Times New Roman"/>
          <w:sz w:val="28"/>
          <w:szCs w:val="28"/>
          <w:lang w:val="uk-UA" w:eastAsia="ru-RU"/>
        </w:rPr>
      </w:pPr>
      <w:r w:rsidRPr="00492A90">
        <w:rPr>
          <w:rFonts w:ascii="Times New Roman" w:hAnsi="Times New Roman"/>
          <w:sz w:val="28"/>
          <w:szCs w:val="28"/>
          <w:lang w:val="uk-UA"/>
        </w:rPr>
        <w:t xml:space="preserve">     4. Контроль за виконанням рішення покласти на постійні комісії Зеленодольської міської ради з питань регулювання земельних відносин та охорони навколишнього середовища та </w:t>
      </w:r>
      <w:r w:rsidRPr="00492A90">
        <w:rPr>
          <w:rFonts w:ascii="Times New Roman" w:hAnsi="Times New Roman"/>
          <w:sz w:val="28"/>
          <w:szCs w:val="28"/>
          <w:shd w:val="clear" w:color="auto" w:fill="F7F8F9"/>
        </w:rPr>
        <w:t> розвитку інфраструктури, комунальної власності, будівництва, житлово-комунального господарства та благоустрою території</w:t>
      </w:r>
      <w:r w:rsidRPr="00492A90">
        <w:rPr>
          <w:rFonts w:ascii="Times New Roman" w:hAnsi="Times New Roman"/>
          <w:sz w:val="28"/>
          <w:szCs w:val="28"/>
          <w:shd w:val="clear" w:color="auto" w:fill="F7F8F9"/>
          <w:lang w:val="uk-UA"/>
        </w:rPr>
        <w:t>.</w:t>
      </w:r>
    </w:p>
    <w:p w:rsidR="00A000E1" w:rsidRPr="00492A90" w:rsidRDefault="00A000E1" w:rsidP="00492A90">
      <w:pPr>
        <w:spacing w:after="0" w:line="240" w:lineRule="auto"/>
        <w:ind w:right="175"/>
        <w:jc w:val="center"/>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 xml:space="preserve">іський  голова                          </w:t>
      </w:r>
      <w:r w:rsidR="00492A90" w:rsidRPr="00492A90">
        <w:rPr>
          <w:rFonts w:ascii="Times New Roman" w:eastAsia="Times New Roman" w:hAnsi="Times New Roman"/>
          <w:b/>
          <w:sz w:val="28"/>
          <w:szCs w:val="28"/>
          <w:lang w:val="uk-UA" w:eastAsia="ru-RU"/>
        </w:rPr>
        <w:t xml:space="preserve">    </w:t>
      </w:r>
      <w:r w:rsidRPr="00492A90">
        <w:rPr>
          <w:rFonts w:ascii="Times New Roman" w:eastAsia="Times New Roman" w:hAnsi="Times New Roman"/>
          <w:b/>
          <w:sz w:val="28"/>
          <w:szCs w:val="28"/>
          <w:lang w:val="uk-UA" w:eastAsia="ru-RU"/>
        </w:rPr>
        <w:t xml:space="preserve"> А. В. Савченко</w:t>
      </w:r>
    </w:p>
    <w:p w:rsidR="0054708A" w:rsidRPr="00492A90" w:rsidRDefault="00492A90" w:rsidP="0054708A">
      <w:pPr>
        <w:spacing w:after="0" w:line="240" w:lineRule="auto"/>
        <w:ind w:right="175"/>
        <w:jc w:val="both"/>
        <w:rPr>
          <w:rFonts w:ascii="Times New Roman" w:eastAsia="Times New Roman" w:hAnsi="Times New Roman"/>
          <w:sz w:val="28"/>
          <w:szCs w:val="28"/>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97504" behindDoc="0" locked="0" layoutInCell="1" allowOverlap="1" wp14:anchorId="6909F9F7" wp14:editId="3EC778C9">
            <wp:simplePos x="0" y="0"/>
            <wp:positionH relativeFrom="column">
              <wp:posOffset>2769235</wp:posOffset>
            </wp:positionH>
            <wp:positionV relativeFrom="paragraph">
              <wp:posOffset>207010</wp:posOffset>
            </wp:positionV>
            <wp:extent cx="445770" cy="632460"/>
            <wp:effectExtent l="0" t="0" r="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08A" w:rsidRPr="00492A90" w:rsidRDefault="0054708A" w:rsidP="00492A90">
      <w:pPr>
        <w:spacing w:after="0" w:line="240" w:lineRule="auto"/>
        <w:jc w:val="center"/>
        <w:rPr>
          <w:rFonts w:ascii="Times New Roman" w:eastAsia="Times New Roman" w:hAnsi="Times New Roman"/>
          <w:sz w:val="24"/>
          <w:szCs w:val="24"/>
          <w:lang w:val="uk-UA" w:eastAsia="ru-RU"/>
        </w:rPr>
      </w:pPr>
    </w:p>
    <w:p w:rsidR="0054708A" w:rsidRPr="00492A90" w:rsidRDefault="0054708A" w:rsidP="0054708A">
      <w:pPr>
        <w:spacing w:after="0" w:line="240" w:lineRule="auto"/>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 xml:space="preserve">                                              У К Р А Ї Н А</w:t>
      </w:r>
    </w:p>
    <w:p w:rsidR="0054708A" w:rsidRPr="00492A90" w:rsidRDefault="0054708A" w:rsidP="0054708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4708A" w:rsidRPr="00492A90" w:rsidRDefault="0054708A" w:rsidP="0054708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Апостолівського району Дніпропетровської області</w:t>
      </w:r>
    </w:p>
    <w:p w:rsidR="0054708A" w:rsidRPr="00492A90" w:rsidRDefault="0054708A" w:rsidP="0054708A">
      <w:pPr>
        <w:spacing w:after="0" w:line="240" w:lineRule="auto"/>
        <w:jc w:val="center"/>
        <w:rPr>
          <w:rFonts w:ascii="Times New Roman" w:eastAsia="Times New Roman" w:hAnsi="Times New Roman"/>
          <w:sz w:val="28"/>
          <w:szCs w:val="24"/>
          <w:lang w:val="uk-UA" w:eastAsia="ru-RU"/>
        </w:rPr>
      </w:pPr>
      <w:r w:rsidRPr="00492A90">
        <w:rPr>
          <w:rFonts w:ascii="Times New Roman" w:eastAsia="Times New Roman" w:hAnsi="Times New Roman"/>
          <w:sz w:val="28"/>
          <w:szCs w:val="24"/>
          <w:lang w:val="uk-UA" w:eastAsia="ru-RU"/>
        </w:rPr>
        <w:lastRenderedPageBreak/>
        <w:t>Орган місцевого самоврядування</w:t>
      </w:r>
    </w:p>
    <w:p w:rsidR="0054708A" w:rsidRPr="00492A90" w:rsidRDefault="0054708A" w:rsidP="0054708A">
      <w:pPr>
        <w:spacing w:after="0" w:line="240" w:lineRule="auto"/>
        <w:jc w:val="center"/>
        <w:rPr>
          <w:rFonts w:ascii="Times New Roman" w:eastAsia="Times New Roman" w:hAnsi="Times New Roman"/>
          <w:sz w:val="28"/>
          <w:szCs w:val="24"/>
          <w:lang w:val="uk-UA" w:eastAsia="ru-RU"/>
        </w:rPr>
      </w:pPr>
    </w:p>
    <w:p w:rsidR="0054708A" w:rsidRPr="00492A90" w:rsidRDefault="0054708A" w:rsidP="0054708A">
      <w:pPr>
        <w:keepNext/>
        <w:spacing w:after="0" w:line="240" w:lineRule="auto"/>
        <w:jc w:val="center"/>
        <w:outlineLvl w:val="0"/>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Р І Ш Е Н Н Я</w:t>
      </w:r>
    </w:p>
    <w:p w:rsidR="0054708A" w:rsidRPr="00492A90" w:rsidRDefault="0054708A" w:rsidP="0054708A">
      <w:pPr>
        <w:spacing w:after="0" w:line="240" w:lineRule="auto"/>
        <w:rPr>
          <w:rFonts w:ascii="Times New Roman" w:eastAsia="Times New Roman" w:hAnsi="Times New Roman"/>
          <w:sz w:val="32"/>
          <w:szCs w:val="24"/>
          <w:lang w:val="uk-UA" w:eastAsia="ru-RU"/>
        </w:rPr>
      </w:pPr>
      <w:r w:rsidRPr="00492A90">
        <w:rPr>
          <w:rFonts w:ascii="Times New Roman" w:eastAsia="Times New Roman" w:hAnsi="Times New Roman"/>
          <w:sz w:val="32"/>
          <w:szCs w:val="24"/>
          <w:lang w:val="uk-UA" w:eastAsia="ru-RU"/>
        </w:rPr>
        <w:t xml:space="preserve">                                Зеленодольської міської ради </w:t>
      </w:r>
    </w:p>
    <w:p w:rsidR="0054708A" w:rsidRPr="00492A90" w:rsidRDefault="0054708A" w:rsidP="0054708A">
      <w:pPr>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____43__сесія_</w:t>
      </w:r>
      <w:r w:rsidRPr="00492A90">
        <w:rPr>
          <w:rFonts w:ascii="Times New Roman" w:eastAsia="Times New Roman" w:hAnsi="Times New Roman"/>
          <w:sz w:val="28"/>
          <w:szCs w:val="28"/>
          <w:lang w:val="en-US" w:eastAsia="ru-RU"/>
        </w:rPr>
        <w:t>VI</w:t>
      </w:r>
      <w:r w:rsidRPr="00492A90">
        <w:rPr>
          <w:rFonts w:ascii="Times New Roman" w:eastAsia="Times New Roman" w:hAnsi="Times New Roman"/>
          <w:sz w:val="28"/>
          <w:szCs w:val="28"/>
          <w:lang w:val="uk-UA" w:eastAsia="ru-RU"/>
        </w:rPr>
        <w:t>І_ скликання</w:t>
      </w:r>
    </w:p>
    <w:p w:rsidR="0054708A" w:rsidRPr="00492A90" w:rsidRDefault="0054708A" w:rsidP="0054708A">
      <w:pPr>
        <w:spacing w:after="0" w:line="240" w:lineRule="auto"/>
        <w:rPr>
          <w:rFonts w:ascii="Times New Roman" w:eastAsia="Times New Roman" w:hAnsi="Times New Roman"/>
          <w:sz w:val="24"/>
          <w:szCs w:val="24"/>
          <w:lang w:val="uk-UA" w:eastAsia="ru-RU"/>
        </w:rPr>
      </w:pPr>
    </w:p>
    <w:p w:rsidR="0054708A" w:rsidRPr="00492A90" w:rsidRDefault="0054708A" w:rsidP="0054708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val="uk-UA" w:eastAsia="ru-RU"/>
        </w:rPr>
        <w:t xml:space="preserve">   </w:t>
      </w:r>
      <w:r w:rsidRPr="00492A90">
        <w:rPr>
          <w:rFonts w:ascii="Times New Roman" w:eastAsia="Times New Roman" w:hAnsi="Times New Roman"/>
          <w:sz w:val="28"/>
          <w:szCs w:val="28"/>
          <w:lang w:val="uk-UA" w:eastAsia="ru-RU"/>
        </w:rPr>
        <w:t>30 березня 2018  року                                                                         № 692</w:t>
      </w:r>
    </w:p>
    <w:p w:rsidR="0054708A" w:rsidRPr="00492A90" w:rsidRDefault="0054708A" w:rsidP="0054708A">
      <w:pPr>
        <w:spacing w:after="0" w:line="240" w:lineRule="auto"/>
        <w:rPr>
          <w:rFonts w:ascii="Times New Roman" w:eastAsia="Times New Roman" w:hAnsi="Times New Roman"/>
          <w:i/>
          <w:sz w:val="28"/>
          <w:szCs w:val="28"/>
          <w:lang w:val="uk-UA" w:eastAsia="ru-RU"/>
        </w:rPr>
      </w:pPr>
    </w:p>
    <w:p w:rsidR="0054708A" w:rsidRPr="00492A90" w:rsidRDefault="0054708A" w:rsidP="0054708A">
      <w:pPr>
        <w:spacing w:after="0" w:line="240" w:lineRule="auto"/>
        <w:rPr>
          <w:rFonts w:ascii="Times New Roman" w:eastAsia="Times New Roman" w:hAnsi="Times New Roman"/>
          <w:i/>
          <w:sz w:val="28"/>
          <w:szCs w:val="28"/>
          <w:lang w:val="uk-UA" w:eastAsia="ru-RU"/>
        </w:rPr>
      </w:pPr>
      <w:r w:rsidRPr="00492A90">
        <w:rPr>
          <w:rFonts w:ascii="Times New Roman" w:eastAsia="Times New Roman" w:hAnsi="Times New Roman"/>
          <w:i/>
          <w:sz w:val="28"/>
          <w:szCs w:val="28"/>
          <w:lang w:val="uk-UA" w:eastAsia="ru-RU"/>
        </w:rPr>
        <w:t xml:space="preserve">Про преміювання </w:t>
      </w:r>
    </w:p>
    <w:p w:rsidR="0054708A" w:rsidRPr="00492A90" w:rsidRDefault="0054708A" w:rsidP="0054708A">
      <w:pPr>
        <w:spacing w:after="0" w:line="240" w:lineRule="auto"/>
        <w:ind w:firstLine="708"/>
        <w:jc w:val="both"/>
        <w:rPr>
          <w:rFonts w:ascii="Times New Roman" w:eastAsia="Times New Roman" w:hAnsi="Times New Roman"/>
          <w:sz w:val="28"/>
          <w:szCs w:val="28"/>
          <w:lang w:val="uk-UA" w:eastAsia="ru-RU"/>
        </w:rPr>
      </w:pPr>
    </w:p>
    <w:p w:rsidR="0054708A" w:rsidRPr="00492A90" w:rsidRDefault="0054708A" w:rsidP="0054708A">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 Зеленодольська міська рада вирішила:</w:t>
      </w:r>
    </w:p>
    <w:p w:rsidR="0054708A" w:rsidRPr="00492A90" w:rsidRDefault="0054708A" w:rsidP="0054708A">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 Преміювати  міського голову Савченка А.В. за березень 2018 р. в розмірі, визначеному в пп.3.2  п.3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w:t>
      </w:r>
    </w:p>
    <w:p w:rsidR="0054708A" w:rsidRPr="00492A90" w:rsidRDefault="0054708A" w:rsidP="0054708A">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2. Внести зміни до рішення Зеленодольської міської ради від 26.01.2018 р. № 652 : пункт 2 доповнити словами «При цьому особливими досягненнями  вважати отримання державних нагород Верховної ради України, Кабінету Міністрів України, обласної ради та обласної державної адміністрації, присвоєння звання «Почесний громадянин міста Зеленодольськ». </w:t>
      </w:r>
    </w:p>
    <w:p w:rsidR="0054708A" w:rsidRPr="00492A90" w:rsidRDefault="0054708A" w:rsidP="0054708A">
      <w:pPr>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                   </w:t>
      </w:r>
    </w:p>
    <w:p w:rsidR="0054708A" w:rsidRPr="00492A90" w:rsidRDefault="0054708A" w:rsidP="0054708A">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Міський голова                                                А.В.Савченко</w:t>
      </w:r>
    </w:p>
    <w:p w:rsidR="0054708A" w:rsidRPr="00492A90" w:rsidRDefault="0054708A" w:rsidP="0054708A">
      <w:pPr>
        <w:spacing w:after="0" w:line="240" w:lineRule="auto"/>
        <w:rPr>
          <w:rFonts w:ascii="Times New Roman" w:eastAsia="Times New Roman" w:hAnsi="Times New Roman"/>
          <w:sz w:val="20"/>
          <w:szCs w:val="20"/>
          <w:lang w:val="uk-UA" w:eastAsia="ru-RU"/>
        </w:rPr>
      </w:pPr>
    </w:p>
    <w:p w:rsidR="00A000E1" w:rsidRPr="00492A90" w:rsidRDefault="00492A90" w:rsidP="00EA2A40">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680768" behindDoc="0" locked="0" layoutInCell="1" allowOverlap="1" wp14:anchorId="1BAA51D8" wp14:editId="701299D7">
            <wp:simplePos x="0" y="0"/>
            <wp:positionH relativeFrom="column">
              <wp:posOffset>2964180</wp:posOffset>
            </wp:positionH>
            <wp:positionV relativeFrom="paragraph">
              <wp:posOffset>91440</wp:posOffset>
            </wp:positionV>
            <wp:extent cx="444500" cy="6350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B5761B" w:rsidRPr="00492A90" w:rsidRDefault="00B5761B" w:rsidP="00B5761B">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p>
    <w:p w:rsidR="00B5761B" w:rsidRPr="00492A90" w:rsidRDefault="00B5761B" w:rsidP="00B5761B">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B5761B" w:rsidRPr="00492A90" w:rsidRDefault="00B5761B" w:rsidP="00B5761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B5761B" w:rsidRPr="00492A90" w:rsidRDefault="00B5761B" w:rsidP="00B5761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B5761B" w:rsidRPr="00492A90" w:rsidRDefault="00B5761B" w:rsidP="00B5761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B5761B" w:rsidRPr="00492A90" w:rsidRDefault="00B5761B" w:rsidP="00B5761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B5761B" w:rsidRPr="00492A90" w:rsidRDefault="00B5761B" w:rsidP="00B5761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B5761B" w:rsidRPr="00492A90" w:rsidRDefault="00B5761B" w:rsidP="00B5761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lastRenderedPageBreak/>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B5761B" w:rsidRPr="00492A90" w:rsidRDefault="00B5761B" w:rsidP="00B5761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B5761B" w:rsidRPr="00492A90" w:rsidRDefault="00B5761B" w:rsidP="00B5761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B5761B" w:rsidRPr="00492A90" w:rsidRDefault="00B5761B" w:rsidP="00B5761B">
            <w:pPr>
              <w:spacing w:after="0" w:line="360" w:lineRule="auto"/>
              <w:jc w:val="center"/>
              <w:rPr>
                <w:rFonts w:ascii="Times New Roman" w:eastAsia="Times New Roman" w:hAnsi="Times New Roman"/>
                <w:sz w:val="28"/>
                <w:szCs w:val="28"/>
                <w:lang w:val="uk-UA" w:eastAsia="ru-RU"/>
              </w:rPr>
            </w:pPr>
          </w:p>
        </w:tc>
        <w:tc>
          <w:tcPr>
            <w:tcW w:w="3134" w:type="dxa"/>
          </w:tcPr>
          <w:p w:rsidR="00B5761B" w:rsidRPr="00492A90" w:rsidRDefault="00B5761B" w:rsidP="00B5761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693</w:t>
            </w:r>
          </w:p>
          <w:p w:rsidR="00B5761B" w:rsidRPr="00492A90" w:rsidRDefault="00B5761B" w:rsidP="00B5761B">
            <w:pPr>
              <w:autoSpaceDE w:val="0"/>
              <w:autoSpaceDN w:val="0"/>
              <w:spacing w:after="0" w:line="240" w:lineRule="auto"/>
              <w:jc w:val="both"/>
              <w:rPr>
                <w:rFonts w:ascii="Times New Roman" w:eastAsia="Times New Roman" w:hAnsi="Times New Roman"/>
                <w:b/>
                <w:i/>
                <w:sz w:val="28"/>
                <w:szCs w:val="28"/>
                <w:lang w:val="uk-UA" w:eastAsia="ru-RU"/>
              </w:rPr>
            </w:pPr>
          </w:p>
          <w:p w:rsidR="00B5761B" w:rsidRPr="00492A90" w:rsidRDefault="00B5761B" w:rsidP="00B5761B">
            <w:pPr>
              <w:spacing w:after="0" w:line="360" w:lineRule="auto"/>
              <w:rPr>
                <w:rFonts w:ascii="Times New Roman" w:eastAsia="Times New Roman" w:hAnsi="Times New Roman"/>
                <w:b/>
                <w:sz w:val="28"/>
                <w:szCs w:val="28"/>
                <w:lang w:val="uk-UA" w:eastAsia="ru-RU"/>
              </w:rPr>
            </w:pPr>
          </w:p>
        </w:tc>
      </w:tr>
    </w:tbl>
    <w:p w:rsidR="00B5761B" w:rsidRPr="00492A90" w:rsidRDefault="00B5761B" w:rsidP="00B5761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 xml:space="preserve">Про вилучення  земельної ділянки </w:t>
      </w:r>
    </w:p>
    <w:p w:rsidR="00B5761B" w:rsidRPr="00492A90" w:rsidRDefault="00B5761B" w:rsidP="001D4345">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У зв’язку зі смертю фізичної особи Базанчук Варвари Степанівни та  на підставі заяви Капусти Галини Василівни  (вхід. № 145004-000955-335-69-2018  від 12.03.2018 р.) про вилучення  земельної ділянки площею 0,25 га  по вулиці Травнева,5 в с. Велика Костромка Апостолівського району Дніпропетровської області,  керуючись пунктом 34 частини 1 статті 26 Закону України “Про місцеве самоврядування  в Україні”, статтями 12, 140, 141 Земельного Кодексу України, Зеленодольська міська рада </w:t>
      </w:r>
    </w:p>
    <w:p w:rsidR="00B5761B" w:rsidRPr="00492A90" w:rsidRDefault="00B5761B" w:rsidP="00B5761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1D4345" w:rsidRPr="00492A90" w:rsidRDefault="00B5761B" w:rsidP="001D4345">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 Вилучити з</w:t>
      </w:r>
      <w:r w:rsidR="0054708A" w:rsidRPr="00492A90">
        <w:rPr>
          <w:rFonts w:ascii="Times New Roman" w:eastAsia="Times New Roman" w:hAnsi="Times New Roman"/>
          <w:sz w:val="28"/>
          <w:szCs w:val="28"/>
          <w:lang w:val="uk-UA" w:eastAsia="ru-RU"/>
        </w:rPr>
        <w:t>емельну ділянку  площею 0,25 га(персональні дані)</w:t>
      </w:r>
      <w:r w:rsidRPr="00492A90">
        <w:rPr>
          <w:rFonts w:ascii="Times New Roman" w:eastAsia="Times New Roman" w:hAnsi="Times New Roman"/>
          <w:sz w:val="28"/>
          <w:szCs w:val="28"/>
          <w:lang w:val="uk-UA" w:eastAsia="ru-RU"/>
        </w:rPr>
        <w:t xml:space="preserve"> в с. Велика Костромка Апостолівського району Дніпропетровської області  у фізичної особи</w:t>
      </w:r>
      <w:r w:rsidR="001D4345" w:rsidRPr="00492A90">
        <w:rPr>
          <w:rFonts w:ascii="Times New Roman" w:eastAsia="Times New Roman" w:hAnsi="Times New Roman"/>
          <w:sz w:val="28"/>
          <w:szCs w:val="28"/>
          <w:lang w:val="uk-UA" w:eastAsia="ru-RU"/>
        </w:rPr>
        <w:t xml:space="preserve"> Базанчук Варвари Степанівни  .</w:t>
      </w:r>
    </w:p>
    <w:p w:rsidR="00B5761B" w:rsidRPr="00492A90" w:rsidRDefault="00B5761B" w:rsidP="00FD782E">
      <w:pPr>
        <w:tabs>
          <w:tab w:val="left" w:pos="9214"/>
        </w:tabs>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Вилучену земельну ділянку зарахувати до земель Зеленод</w:t>
      </w:r>
      <w:r w:rsidR="001D4345" w:rsidRPr="00492A90">
        <w:rPr>
          <w:rFonts w:ascii="Times New Roman" w:eastAsia="Times New Roman" w:hAnsi="Times New Roman"/>
          <w:sz w:val="28"/>
          <w:szCs w:val="28"/>
          <w:lang w:val="uk-UA" w:eastAsia="ru-RU"/>
        </w:rPr>
        <w:t>ольської міської</w:t>
      </w:r>
      <w:r w:rsidR="00FD782E"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z w:val="28"/>
          <w:szCs w:val="28"/>
          <w:lang w:val="uk-UA" w:eastAsia="ru-RU"/>
        </w:rPr>
        <w:t>ради.</w:t>
      </w:r>
    </w:p>
    <w:p w:rsidR="00B5761B" w:rsidRPr="00492A90" w:rsidRDefault="00B5761B" w:rsidP="00B5761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внесені зміни в земельно-кадастрову документацію.</w:t>
      </w:r>
    </w:p>
    <w:p w:rsidR="00B5761B" w:rsidRPr="00492A90" w:rsidRDefault="00B5761B" w:rsidP="00B5761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B5761B" w:rsidRPr="00492A90" w:rsidRDefault="00B5761B" w:rsidP="00B5761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B5761B" w:rsidRPr="00492A90" w:rsidRDefault="00B5761B" w:rsidP="00B5761B">
      <w:pPr>
        <w:spacing w:after="0" w:line="240" w:lineRule="auto"/>
        <w:rPr>
          <w:rFonts w:ascii="Times New Roman" w:eastAsia="Times New Roman" w:hAnsi="Times New Roman"/>
          <w:sz w:val="20"/>
          <w:szCs w:val="20"/>
          <w:lang w:val="uk-UA" w:eastAsia="ru-RU"/>
        </w:rPr>
      </w:pPr>
    </w:p>
    <w:p w:rsidR="00B5761B" w:rsidRPr="00492A90" w:rsidRDefault="00B5761B" w:rsidP="00B5761B">
      <w:pPr>
        <w:autoSpaceDE w:val="0"/>
        <w:autoSpaceDN w:val="0"/>
        <w:spacing w:after="0" w:line="240" w:lineRule="auto"/>
        <w:jc w:val="both"/>
        <w:rPr>
          <w:rFonts w:ascii="Times New Roman" w:eastAsia="Times New Roman" w:hAnsi="Times New Roman"/>
          <w:sz w:val="20"/>
          <w:szCs w:val="20"/>
          <w:lang w:val="uk-UA" w:eastAsia="ru-RU"/>
        </w:rPr>
      </w:pPr>
    </w:p>
    <w:p w:rsidR="000544B0" w:rsidRPr="00492A90" w:rsidRDefault="000544B0" w:rsidP="000544B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82816" behindDoc="0" locked="0" layoutInCell="1" allowOverlap="1" wp14:anchorId="31430235" wp14:editId="72B8817E">
            <wp:simplePos x="0" y="0"/>
            <wp:positionH relativeFrom="column">
              <wp:posOffset>2743200</wp:posOffset>
            </wp:positionH>
            <wp:positionV relativeFrom="paragraph">
              <wp:posOffset>0</wp:posOffset>
            </wp:positionV>
            <wp:extent cx="444500" cy="6350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544B0" w:rsidRPr="00492A90" w:rsidRDefault="000544B0" w:rsidP="000544B0">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544B0" w:rsidRPr="00492A90" w:rsidRDefault="000544B0" w:rsidP="000544B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544B0" w:rsidRPr="00492A90" w:rsidRDefault="000544B0" w:rsidP="000544B0">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544B0" w:rsidRPr="00492A90" w:rsidRDefault="000544B0" w:rsidP="000544B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544B0" w:rsidRPr="00492A90" w:rsidRDefault="000544B0" w:rsidP="000544B0">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544B0" w:rsidRPr="00492A90" w:rsidRDefault="000544B0" w:rsidP="000544B0">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0544B0" w:rsidRPr="00492A90" w:rsidRDefault="000544B0" w:rsidP="000544B0">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0544B0" w:rsidRPr="00492A90" w:rsidRDefault="000544B0" w:rsidP="000544B0">
            <w:pPr>
              <w:spacing w:after="0" w:line="360" w:lineRule="auto"/>
              <w:jc w:val="center"/>
              <w:rPr>
                <w:rFonts w:ascii="Times New Roman" w:eastAsia="Times New Roman" w:hAnsi="Times New Roman"/>
                <w:sz w:val="28"/>
                <w:szCs w:val="28"/>
                <w:lang w:val="uk-UA" w:eastAsia="ru-RU"/>
              </w:rPr>
            </w:pPr>
          </w:p>
        </w:tc>
        <w:tc>
          <w:tcPr>
            <w:tcW w:w="3134" w:type="dxa"/>
          </w:tcPr>
          <w:p w:rsidR="000544B0" w:rsidRPr="00492A90" w:rsidRDefault="000544B0" w:rsidP="000544B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694</w:t>
            </w:r>
          </w:p>
          <w:p w:rsidR="000544B0" w:rsidRPr="00492A90" w:rsidRDefault="000544B0" w:rsidP="000544B0">
            <w:pPr>
              <w:autoSpaceDE w:val="0"/>
              <w:autoSpaceDN w:val="0"/>
              <w:spacing w:after="0" w:line="240" w:lineRule="auto"/>
              <w:jc w:val="both"/>
              <w:rPr>
                <w:rFonts w:ascii="Times New Roman" w:eastAsia="Times New Roman" w:hAnsi="Times New Roman"/>
                <w:b/>
                <w:i/>
                <w:sz w:val="28"/>
                <w:szCs w:val="28"/>
                <w:lang w:val="uk-UA" w:eastAsia="ru-RU"/>
              </w:rPr>
            </w:pPr>
          </w:p>
          <w:p w:rsidR="000544B0" w:rsidRPr="00492A90" w:rsidRDefault="000544B0" w:rsidP="000544B0">
            <w:pPr>
              <w:spacing w:after="0" w:line="360" w:lineRule="auto"/>
              <w:rPr>
                <w:rFonts w:ascii="Times New Roman" w:eastAsia="Times New Roman" w:hAnsi="Times New Roman"/>
                <w:b/>
                <w:sz w:val="28"/>
                <w:szCs w:val="28"/>
                <w:lang w:val="uk-UA" w:eastAsia="ru-RU"/>
              </w:rPr>
            </w:pPr>
          </w:p>
        </w:tc>
      </w:tr>
    </w:tbl>
    <w:p w:rsidR="000544B0" w:rsidRPr="00492A90" w:rsidRDefault="000544B0" w:rsidP="000544B0">
      <w:pPr>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lastRenderedPageBreak/>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r w:rsidR="00FD782E" w:rsidRPr="00492A90">
        <w:rPr>
          <w:rFonts w:ascii="Times New Roman" w:eastAsia="Times New Roman" w:hAnsi="Times New Roman"/>
          <w:b/>
          <w:i/>
          <w:sz w:val="28"/>
          <w:szCs w:val="28"/>
          <w:lang w:val="uk-UA" w:eastAsia="ru-RU"/>
        </w:rPr>
        <w:t xml:space="preserve"> </w:t>
      </w:r>
    </w:p>
    <w:p w:rsidR="000544B0" w:rsidRPr="00492A90" w:rsidRDefault="000544B0" w:rsidP="000544B0">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фізичної особи Гусєвої Марії Миколаївни (вхід. №  145005-000781-335-61-2018 від 21.02.2018 р.)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споруд(присадибна ділянка), керуючись пунктом 34 частини 1 статті 26 Закону України “Про місцеве самоврядування  в Україні”, п. б) ст.12, ст.40, п. б) ст.81, ст.118, ст.121  Земельного Кодексу України, ст.50 Закону України «Про землеустрій»,  Зеленодольська міська рада</w:t>
      </w:r>
    </w:p>
    <w:p w:rsidR="000544B0" w:rsidRPr="00492A90" w:rsidRDefault="000544B0" w:rsidP="000544B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0544B0" w:rsidRPr="00492A90" w:rsidRDefault="000544B0" w:rsidP="00FD782E">
      <w:pPr>
        <w:autoSpaceDE w:val="0"/>
        <w:autoSpaceDN w:val="0"/>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1. Дозволити фізичній особі Гусєвій Марії Миколаївни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w:t>
      </w:r>
      <w:r w:rsidR="0054708A"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sz w:val="28"/>
          <w:szCs w:val="28"/>
          <w:lang w:val="uk-UA" w:eastAsia="ru-RU"/>
        </w:rPr>
        <w:t>в с. Мала  Костромка Апостолівського району Дніпропетровсько</w:t>
      </w:r>
      <w:r w:rsidR="00FD782E" w:rsidRPr="00492A90">
        <w:rPr>
          <w:rFonts w:ascii="Times New Roman" w:eastAsia="Times New Roman" w:hAnsi="Times New Roman"/>
          <w:sz w:val="28"/>
          <w:szCs w:val="28"/>
          <w:lang w:val="uk-UA" w:eastAsia="ru-RU"/>
        </w:rPr>
        <w:t xml:space="preserve">ї області,  орієнтовною пл. </w:t>
      </w:r>
      <w:r w:rsidRPr="00492A90">
        <w:rPr>
          <w:rFonts w:ascii="Times New Roman" w:eastAsia="Times New Roman" w:hAnsi="Times New Roman"/>
          <w:sz w:val="28"/>
          <w:szCs w:val="28"/>
          <w:lang w:val="uk-UA" w:eastAsia="ru-RU"/>
        </w:rPr>
        <w:t>0,1200га.</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Рекомендувати фізичній особі Гусєвій Марії Миколаївни укласти договір зі спеціалізованою проектною організацією на підготовку матеріалів із землеустрою на дану земельну ділянку.</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 Фізичній особі Гусєвій Марії Миколаївни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544B0" w:rsidRPr="00492A90" w:rsidRDefault="000544B0" w:rsidP="000544B0">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0544B0" w:rsidRPr="00492A90" w:rsidRDefault="000544B0" w:rsidP="000544B0">
      <w:pPr>
        <w:autoSpaceDE w:val="0"/>
        <w:autoSpaceDN w:val="0"/>
        <w:spacing w:after="0" w:line="240" w:lineRule="auto"/>
        <w:jc w:val="both"/>
        <w:rPr>
          <w:rFonts w:ascii="Times New Roman" w:eastAsia="Times New Roman" w:hAnsi="Times New Roman"/>
          <w:sz w:val="20"/>
          <w:szCs w:val="20"/>
          <w:lang w:val="uk-UA" w:eastAsia="ru-RU"/>
        </w:rPr>
      </w:pPr>
    </w:p>
    <w:p w:rsidR="000544B0" w:rsidRPr="00492A90" w:rsidRDefault="000544B0" w:rsidP="000544B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84864" behindDoc="0" locked="0" layoutInCell="1" allowOverlap="1" wp14:anchorId="0DCCCB2C" wp14:editId="049B0632">
            <wp:simplePos x="0" y="0"/>
            <wp:positionH relativeFrom="column">
              <wp:posOffset>2743200</wp:posOffset>
            </wp:positionH>
            <wp:positionV relativeFrom="paragraph">
              <wp:posOffset>0</wp:posOffset>
            </wp:positionV>
            <wp:extent cx="444500" cy="6350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544B0" w:rsidRPr="00492A90" w:rsidRDefault="000544B0" w:rsidP="000544B0">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544B0" w:rsidRPr="00492A90" w:rsidRDefault="000544B0" w:rsidP="000544B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544B0" w:rsidRPr="00492A90" w:rsidRDefault="000544B0" w:rsidP="000544B0">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544B0" w:rsidRPr="00492A90" w:rsidRDefault="000544B0" w:rsidP="000544B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544B0" w:rsidRPr="00492A90" w:rsidRDefault="000544B0" w:rsidP="000544B0">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544B0" w:rsidRPr="00492A90" w:rsidRDefault="000544B0" w:rsidP="000544B0">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0544B0" w:rsidRPr="00492A90" w:rsidRDefault="000544B0" w:rsidP="000544B0">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0544B0" w:rsidRPr="00492A90" w:rsidRDefault="000544B0" w:rsidP="000544B0">
            <w:pPr>
              <w:spacing w:after="0" w:line="360" w:lineRule="auto"/>
              <w:jc w:val="center"/>
              <w:rPr>
                <w:rFonts w:ascii="Times New Roman" w:eastAsia="Times New Roman" w:hAnsi="Times New Roman"/>
                <w:sz w:val="28"/>
                <w:szCs w:val="28"/>
                <w:lang w:val="uk-UA" w:eastAsia="ru-RU"/>
              </w:rPr>
            </w:pPr>
          </w:p>
        </w:tc>
        <w:tc>
          <w:tcPr>
            <w:tcW w:w="3134" w:type="dxa"/>
          </w:tcPr>
          <w:p w:rsidR="000544B0" w:rsidRPr="00492A90" w:rsidRDefault="000544B0" w:rsidP="000544B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694/1</w:t>
            </w:r>
          </w:p>
          <w:p w:rsidR="000544B0" w:rsidRPr="00492A90" w:rsidRDefault="000544B0" w:rsidP="000544B0">
            <w:pPr>
              <w:autoSpaceDE w:val="0"/>
              <w:autoSpaceDN w:val="0"/>
              <w:spacing w:after="0" w:line="240" w:lineRule="auto"/>
              <w:jc w:val="both"/>
              <w:rPr>
                <w:rFonts w:ascii="Times New Roman" w:eastAsia="Times New Roman" w:hAnsi="Times New Roman"/>
                <w:b/>
                <w:i/>
                <w:sz w:val="28"/>
                <w:szCs w:val="28"/>
                <w:lang w:val="uk-UA" w:eastAsia="ru-RU"/>
              </w:rPr>
            </w:pPr>
          </w:p>
          <w:p w:rsidR="000544B0" w:rsidRPr="00492A90" w:rsidRDefault="000544B0" w:rsidP="000544B0">
            <w:pPr>
              <w:spacing w:after="0" w:line="360" w:lineRule="auto"/>
              <w:rPr>
                <w:rFonts w:ascii="Times New Roman" w:eastAsia="Times New Roman" w:hAnsi="Times New Roman"/>
                <w:b/>
                <w:sz w:val="28"/>
                <w:szCs w:val="28"/>
                <w:lang w:val="uk-UA" w:eastAsia="ru-RU"/>
              </w:rPr>
            </w:pPr>
          </w:p>
        </w:tc>
      </w:tr>
    </w:tbl>
    <w:p w:rsidR="000544B0" w:rsidRPr="00492A90" w:rsidRDefault="000544B0" w:rsidP="000544B0">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0544B0" w:rsidRPr="00492A90" w:rsidRDefault="000544B0" w:rsidP="000544B0">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фізичної особи Капусти Анатолія Олексійовича (вхід. №  145004-000912-335-61-2018 від 06.03.2018 р.)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споруд(присадибна ділянка), керуючись пунктом 34 частини 1 статті 26 Закону України “Про місцеве самоврядування  в Україні”, п.б) ст.12, ст.40,п.б) ст.81, ст.118, ст.121,  Земельного Кодексу України, ст.50 Закону України «Про землеустрій»,  Зеленодольська міська рада</w:t>
      </w:r>
    </w:p>
    <w:p w:rsidR="000544B0" w:rsidRPr="00492A90" w:rsidRDefault="000544B0" w:rsidP="000544B0">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 Дозволити фізичній особі Капусті Анатолію Олексійовичу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w:t>
      </w:r>
      <w:r w:rsidR="0054708A" w:rsidRPr="00492A90">
        <w:rPr>
          <w:rFonts w:ascii="Times New Roman" w:eastAsia="Times New Roman" w:hAnsi="Times New Roman"/>
          <w:sz w:val="28"/>
          <w:szCs w:val="28"/>
          <w:lang w:val="uk-UA" w:eastAsia="ru-RU"/>
        </w:rPr>
        <w:t xml:space="preserve"> (персональні дані) </w:t>
      </w:r>
      <w:r w:rsidRPr="00492A90">
        <w:rPr>
          <w:rFonts w:ascii="Times New Roman" w:eastAsia="Times New Roman" w:hAnsi="Times New Roman"/>
          <w:sz w:val="28"/>
          <w:szCs w:val="28"/>
          <w:lang w:val="uk-UA" w:eastAsia="ru-RU"/>
        </w:rPr>
        <w:t xml:space="preserve"> в с. Велика  Костромка Апостолівського району Дніпропетровськ</w:t>
      </w:r>
      <w:r w:rsidR="00FD782E" w:rsidRPr="00492A90">
        <w:rPr>
          <w:rFonts w:ascii="Times New Roman" w:eastAsia="Times New Roman" w:hAnsi="Times New Roman"/>
          <w:sz w:val="28"/>
          <w:szCs w:val="28"/>
          <w:lang w:val="uk-UA" w:eastAsia="ru-RU"/>
        </w:rPr>
        <w:t>ої області,  орієнтовною пл.</w:t>
      </w:r>
      <w:r w:rsidRPr="00492A90">
        <w:rPr>
          <w:rFonts w:ascii="Times New Roman" w:eastAsia="Times New Roman" w:hAnsi="Times New Roman"/>
          <w:sz w:val="28"/>
          <w:szCs w:val="28"/>
          <w:lang w:val="uk-UA" w:eastAsia="ru-RU"/>
        </w:rPr>
        <w:t xml:space="preserve"> 0,2500 га. </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Рекомендувати фізичній особі Капусті Анатолію Олексійовичу укласти договір зі спеціалізованою проектною організацією на підготовку матеріалів із землеустрою на дану земельну ділянку.</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 Фізичній особі Капусті Анатолію Олексійовичу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544B0" w:rsidRPr="00492A90" w:rsidRDefault="000544B0" w:rsidP="000544B0">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0544B0" w:rsidRPr="00492A90" w:rsidRDefault="000544B0" w:rsidP="000544B0">
      <w:pPr>
        <w:spacing w:after="0" w:line="240" w:lineRule="auto"/>
        <w:ind w:right="175"/>
        <w:jc w:val="both"/>
        <w:rPr>
          <w:rFonts w:ascii="Times New Roman" w:eastAsia="Times New Roman" w:hAnsi="Times New Roman"/>
          <w:b/>
          <w:sz w:val="28"/>
          <w:szCs w:val="28"/>
          <w:lang w:val="uk-UA" w:eastAsia="ru-RU"/>
        </w:rPr>
      </w:pPr>
    </w:p>
    <w:p w:rsidR="000544B0" w:rsidRPr="00492A90" w:rsidRDefault="000544B0" w:rsidP="000544B0">
      <w:pPr>
        <w:autoSpaceDE w:val="0"/>
        <w:autoSpaceDN w:val="0"/>
        <w:spacing w:after="0" w:line="240" w:lineRule="auto"/>
        <w:jc w:val="both"/>
        <w:rPr>
          <w:rFonts w:ascii="Times New Roman" w:eastAsia="Times New Roman" w:hAnsi="Times New Roman"/>
          <w:sz w:val="20"/>
          <w:szCs w:val="20"/>
          <w:lang w:val="uk-UA" w:eastAsia="ru-RU"/>
        </w:rPr>
      </w:pPr>
    </w:p>
    <w:p w:rsidR="000544B0" w:rsidRPr="00492A90" w:rsidRDefault="000544B0" w:rsidP="000544B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86912" behindDoc="0" locked="0" layoutInCell="1" allowOverlap="1" wp14:anchorId="7BC51822" wp14:editId="533BD80C">
            <wp:simplePos x="0" y="0"/>
            <wp:positionH relativeFrom="column">
              <wp:posOffset>2743200</wp:posOffset>
            </wp:positionH>
            <wp:positionV relativeFrom="paragraph">
              <wp:posOffset>0</wp:posOffset>
            </wp:positionV>
            <wp:extent cx="444500" cy="635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544B0" w:rsidRPr="00492A90" w:rsidRDefault="000544B0" w:rsidP="000544B0">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544B0" w:rsidRPr="00492A90" w:rsidRDefault="000544B0" w:rsidP="000544B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544B0" w:rsidRPr="00492A90" w:rsidRDefault="000544B0" w:rsidP="000544B0">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544B0" w:rsidRPr="00492A90" w:rsidRDefault="000544B0" w:rsidP="000544B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lastRenderedPageBreak/>
        <w:t>Орган місцевого самоврядування</w:t>
      </w:r>
    </w:p>
    <w:p w:rsidR="000544B0" w:rsidRPr="00492A90" w:rsidRDefault="000544B0" w:rsidP="000544B0">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544B0" w:rsidRPr="00492A90" w:rsidRDefault="000544B0" w:rsidP="000544B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544B0" w:rsidRPr="00492A90" w:rsidRDefault="000544B0" w:rsidP="000544B0">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0544B0" w:rsidRPr="00492A90" w:rsidRDefault="000544B0" w:rsidP="000544B0">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0544B0" w:rsidRPr="00492A90" w:rsidRDefault="000544B0" w:rsidP="000544B0">
            <w:pPr>
              <w:spacing w:after="0" w:line="360" w:lineRule="auto"/>
              <w:jc w:val="center"/>
              <w:rPr>
                <w:rFonts w:ascii="Times New Roman" w:eastAsia="Times New Roman" w:hAnsi="Times New Roman"/>
                <w:sz w:val="28"/>
                <w:szCs w:val="28"/>
                <w:lang w:val="uk-UA" w:eastAsia="ru-RU"/>
              </w:rPr>
            </w:pPr>
          </w:p>
        </w:tc>
        <w:tc>
          <w:tcPr>
            <w:tcW w:w="3134" w:type="dxa"/>
          </w:tcPr>
          <w:p w:rsidR="000544B0" w:rsidRPr="00492A90" w:rsidRDefault="000544B0" w:rsidP="000544B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695</w:t>
            </w:r>
          </w:p>
          <w:p w:rsidR="000544B0" w:rsidRPr="00492A90" w:rsidRDefault="000544B0" w:rsidP="000544B0">
            <w:pPr>
              <w:autoSpaceDE w:val="0"/>
              <w:autoSpaceDN w:val="0"/>
              <w:spacing w:after="0" w:line="240" w:lineRule="auto"/>
              <w:jc w:val="both"/>
              <w:rPr>
                <w:rFonts w:ascii="Times New Roman" w:eastAsia="Times New Roman" w:hAnsi="Times New Roman"/>
                <w:b/>
                <w:i/>
                <w:sz w:val="28"/>
                <w:szCs w:val="28"/>
                <w:lang w:val="uk-UA" w:eastAsia="ru-RU"/>
              </w:rPr>
            </w:pPr>
          </w:p>
          <w:p w:rsidR="000544B0" w:rsidRPr="00492A90" w:rsidRDefault="000544B0" w:rsidP="000544B0">
            <w:pPr>
              <w:spacing w:after="0" w:line="360" w:lineRule="auto"/>
              <w:rPr>
                <w:rFonts w:ascii="Times New Roman" w:eastAsia="Times New Roman" w:hAnsi="Times New Roman"/>
                <w:b/>
                <w:sz w:val="28"/>
                <w:szCs w:val="28"/>
                <w:lang w:val="uk-UA" w:eastAsia="ru-RU"/>
              </w:rPr>
            </w:pPr>
          </w:p>
        </w:tc>
      </w:tr>
    </w:tbl>
    <w:p w:rsidR="000544B0" w:rsidRPr="00492A90" w:rsidRDefault="000544B0" w:rsidP="000544B0">
      <w:pPr>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Розглянувши заяву фізичної особи Капусти Галини Василівни ( № 145004-000911-335-61-2018   від 06.03.2018 р.)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 керуючись пунктом 34 частини 1 статті 26 Закону України “Про місцеве самоврядування  в Україні”, п.б) ст.12, ст.40, п. б) ст.81, ст.118, ст.121,  Земельного Кодексу України, ст.55 Закону України «Про землеустрій»,  Зеленодольська міська рада</w:t>
      </w:r>
    </w:p>
    <w:p w:rsidR="000544B0" w:rsidRPr="00492A90" w:rsidRDefault="000544B0" w:rsidP="000544B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ВИРІШИЛА:</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 Надати фізичній особі Капусті Галині Василівні дозвіл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w:t>
      </w:r>
      <w:r w:rsidR="0054708A"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sz w:val="28"/>
          <w:szCs w:val="28"/>
          <w:lang w:val="uk-UA" w:eastAsia="ru-RU"/>
        </w:rPr>
        <w:t xml:space="preserve"> в селі Велика Костромка  Апостолівського району Дніпропетровської області, орієнтовною площею до 0,2500 га. </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Рекомендувати фізичній особі Капусті Галині Василівні укласти договір зі спеціалізованою проектною організацією на підготовку матеріалів із землеустрою на дану земельну ділянку.</w:t>
      </w:r>
    </w:p>
    <w:p w:rsidR="000544B0" w:rsidRPr="00492A90" w:rsidRDefault="000544B0" w:rsidP="000544B0">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3. Фізичній особі Капусті Галині Василівні протязі 1 року з дати винесення рішення розробити документацію із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її розробку вважається анульованим.</w:t>
      </w:r>
    </w:p>
    <w:p w:rsidR="000544B0" w:rsidRPr="00492A90" w:rsidRDefault="000544B0" w:rsidP="000544B0">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544B0" w:rsidRPr="00492A90" w:rsidRDefault="000544B0" w:rsidP="000544B0">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0544B0" w:rsidRPr="00492A90" w:rsidRDefault="000544B0" w:rsidP="000544B0">
      <w:pPr>
        <w:spacing w:after="0" w:line="240" w:lineRule="auto"/>
        <w:rPr>
          <w:rFonts w:ascii="Times New Roman" w:eastAsia="Times New Roman" w:hAnsi="Times New Roman"/>
          <w:sz w:val="20"/>
          <w:szCs w:val="20"/>
          <w:lang w:val="uk-UA" w:eastAsia="ru-RU"/>
        </w:rPr>
      </w:pPr>
    </w:p>
    <w:p w:rsidR="000544B0" w:rsidRPr="00492A90" w:rsidRDefault="000544B0" w:rsidP="000544B0">
      <w:pPr>
        <w:autoSpaceDE w:val="0"/>
        <w:autoSpaceDN w:val="0"/>
        <w:spacing w:after="0" w:line="240" w:lineRule="auto"/>
        <w:jc w:val="both"/>
        <w:rPr>
          <w:rFonts w:ascii="Times New Roman" w:eastAsia="Times New Roman" w:hAnsi="Times New Roman"/>
          <w:sz w:val="20"/>
          <w:szCs w:val="20"/>
          <w:lang w:val="uk-UA" w:eastAsia="ru-RU"/>
        </w:rPr>
      </w:pPr>
    </w:p>
    <w:p w:rsidR="007C3C4B" w:rsidRPr="00492A90" w:rsidRDefault="007C3C4B" w:rsidP="007C3C4B">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lastRenderedPageBreak/>
        <w:t xml:space="preserve">                                          </w:t>
      </w:r>
      <w:r w:rsidRPr="00492A90">
        <w:rPr>
          <w:rFonts w:ascii="Times New Roman" w:eastAsia="Times New Roman" w:hAnsi="Times New Roman"/>
          <w:noProof/>
          <w:sz w:val="24"/>
          <w:szCs w:val="24"/>
          <w:lang w:eastAsia="ru-RU"/>
        </w:rPr>
        <w:drawing>
          <wp:anchor distT="0" distB="0" distL="114300" distR="114300" simplePos="0" relativeHeight="251688960" behindDoc="0" locked="0" layoutInCell="1" allowOverlap="1" wp14:anchorId="1350661B" wp14:editId="0E69D861">
            <wp:simplePos x="0" y="0"/>
            <wp:positionH relativeFrom="column">
              <wp:posOffset>2743200</wp:posOffset>
            </wp:positionH>
            <wp:positionV relativeFrom="paragraph">
              <wp:posOffset>0</wp:posOffset>
            </wp:positionV>
            <wp:extent cx="444500" cy="6350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C3C4B" w:rsidRPr="00492A90" w:rsidRDefault="007C3C4B" w:rsidP="007C3C4B">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7C3C4B" w:rsidRPr="00492A90" w:rsidRDefault="007C3C4B" w:rsidP="007C3C4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7C3C4B" w:rsidRPr="00492A90" w:rsidRDefault="007C3C4B" w:rsidP="007C3C4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7C3C4B" w:rsidRPr="00492A90" w:rsidRDefault="007C3C4B" w:rsidP="007C3C4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7C3C4B" w:rsidRPr="00492A90" w:rsidRDefault="007C3C4B" w:rsidP="007C3C4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7C3C4B" w:rsidRPr="00492A90" w:rsidRDefault="007C3C4B" w:rsidP="007C3C4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7C3C4B" w:rsidRPr="00492A90" w:rsidRDefault="007C3C4B" w:rsidP="007C3C4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7C3C4B" w:rsidRPr="00492A90" w:rsidRDefault="007C3C4B" w:rsidP="007C3C4B">
            <w:pPr>
              <w:spacing w:after="0" w:line="360" w:lineRule="auto"/>
              <w:jc w:val="center"/>
              <w:rPr>
                <w:rFonts w:ascii="Times New Roman" w:eastAsia="Times New Roman" w:hAnsi="Times New Roman"/>
                <w:sz w:val="28"/>
                <w:szCs w:val="28"/>
                <w:lang w:val="uk-UA" w:eastAsia="ru-RU"/>
              </w:rPr>
            </w:pPr>
          </w:p>
        </w:tc>
        <w:tc>
          <w:tcPr>
            <w:tcW w:w="3134" w:type="dxa"/>
          </w:tcPr>
          <w:p w:rsidR="007C3C4B" w:rsidRPr="00492A90" w:rsidRDefault="007C3C4B" w:rsidP="007C3C4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696</w:t>
            </w:r>
          </w:p>
          <w:p w:rsidR="007C3C4B" w:rsidRPr="00492A90" w:rsidRDefault="007C3C4B" w:rsidP="007C3C4B">
            <w:pPr>
              <w:autoSpaceDE w:val="0"/>
              <w:autoSpaceDN w:val="0"/>
              <w:spacing w:after="0" w:line="240" w:lineRule="auto"/>
              <w:jc w:val="both"/>
              <w:rPr>
                <w:rFonts w:ascii="Times New Roman" w:eastAsia="Times New Roman" w:hAnsi="Times New Roman"/>
                <w:b/>
                <w:i/>
                <w:sz w:val="28"/>
                <w:szCs w:val="28"/>
                <w:lang w:val="uk-UA" w:eastAsia="ru-RU"/>
              </w:rPr>
            </w:pPr>
          </w:p>
          <w:p w:rsidR="007C3C4B" w:rsidRPr="00492A90" w:rsidRDefault="007C3C4B" w:rsidP="007C3C4B">
            <w:pPr>
              <w:spacing w:after="0" w:line="360" w:lineRule="auto"/>
              <w:rPr>
                <w:rFonts w:ascii="Times New Roman" w:eastAsia="Times New Roman" w:hAnsi="Times New Roman"/>
                <w:b/>
                <w:sz w:val="28"/>
                <w:szCs w:val="28"/>
                <w:lang w:val="uk-UA" w:eastAsia="ru-RU"/>
              </w:rPr>
            </w:pPr>
          </w:p>
        </w:tc>
      </w:tr>
    </w:tbl>
    <w:p w:rsidR="007C3C4B" w:rsidRPr="00492A90" w:rsidRDefault="007C3C4B" w:rsidP="007C3C4B">
      <w:pPr>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val="uk-UA" w:eastAsia="ru-RU"/>
        </w:rPr>
        <w:t>Про надання дозволу на розробку проекту землеустрою щодо  відведення земельної ділянки в оренду ПАТ «ДТЕК ДНІПРООБЛЕНЕРГО» з метою  розміщення,будівництва,експлуатації та обслуговування будівель та споруд об єктів передачі електричної та теплової енергії</w:t>
      </w:r>
    </w:p>
    <w:p w:rsidR="007C3C4B" w:rsidRPr="00492A90" w:rsidRDefault="007C3C4B" w:rsidP="007C3C4B">
      <w:pPr>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sz w:val="28"/>
          <w:szCs w:val="28"/>
          <w:lang w:val="uk-UA" w:eastAsia="ru-RU"/>
        </w:rPr>
        <w:t xml:space="preserve">           Розглянувши заяву ПАТ «ДТЕК ДНІПРООБЛЕНЕРГО»</w:t>
      </w:r>
      <w:r w:rsidRPr="00492A90">
        <w:rPr>
          <w:rFonts w:ascii="Times New Roman" w:eastAsia="Times New Roman" w:hAnsi="Times New Roman"/>
          <w:b/>
          <w:i/>
          <w:sz w:val="28"/>
          <w:szCs w:val="28"/>
          <w:lang w:val="uk-UA" w:eastAsia="ru-RU"/>
        </w:rPr>
        <w:t xml:space="preserve"> </w:t>
      </w:r>
    </w:p>
    <w:p w:rsidR="007C3C4B" w:rsidRPr="00492A90" w:rsidRDefault="007C3C4B" w:rsidP="007C3C4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(вхід. №547/02-19 від 19.03.2018 р.) про надання дозволу на розробку проекту землеустрою щодо  відведення земельної ділянки в оренду з метою  розміщення,будівництва,експлуатації та обслуговування будівель та споруд об єктів передачі електричної та теплової енергії, керуючись пунктом 34 частини 1 статті 26 Закону України “Про місцеве самоврядування  в Україні”, п.б) ст.12, ст.40,п.б) ст.81, ст.118, ст.121,  Земельного Кодексу України, ст.50 Закону України «Про землеустрій»,  Зеленодольська міська рада</w:t>
      </w:r>
    </w:p>
    <w:p w:rsidR="007C3C4B" w:rsidRPr="00492A90" w:rsidRDefault="007C3C4B" w:rsidP="007C3C4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ВИРІШИЛА</w:t>
      </w:r>
      <w:r w:rsidRPr="00492A90">
        <w:rPr>
          <w:rFonts w:ascii="Times New Roman" w:eastAsia="Times New Roman" w:hAnsi="Times New Roman"/>
          <w:sz w:val="28"/>
          <w:szCs w:val="28"/>
          <w:lang w:val="uk-UA" w:eastAsia="ru-RU"/>
        </w:rPr>
        <w:t>:</w:t>
      </w:r>
    </w:p>
    <w:p w:rsidR="007C3C4B" w:rsidRPr="00492A90" w:rsidRDefault="007C3C4B" w:rsidP="007C3C4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1. Дозволити ПАТ «ДТЕК ДНІПРООБЛЕНЕРГО» розробити проект землеустрою щодо відведення земельної ділянки в оренду з метою  розміщення,будівництва,експлуатації та обслуговування будівель та споруд об єктів передачі електричної та теплової енергії на території села Мар’янське</w:t>
      </w:r>
      <w:r w:rsidRPr="00492A90">
        <w:rPr>
          <w:rFonts w:ascii="Times New Roman" w:eastAsia="Times New Roman" w:hAnsi="Times New Roman"/>
          <w:spacing w:val="-1"/>
          <w:sz w:val="28"/>
          <w:szCs w:val="28"/>
          <w:lang w:val="uk-UA" w:eastAsia="ru-RU"/>
        </w:rPr>
        <w:t xml:space="preserve"> </w:t>
      </w:r>
      <w:r w:rsidRPr="00492A90">
        <w:rPr>
          <w:rFonts w:ascii="Times New Roman" w:eastAsia="Times New Roman" w:hAnsi="Times New Roman"/>
          <w:sz w:val="28"/>
          <w:szCs w:val="28"/>
          <w:lang w:val="uk-UA" w:eastAsia="ru-RU"/>
        </w:rPr>
        <w:t xml:space="preserve">Апостолівського району Дніпропетровської області по </w:t>
      </w:r>
    </w:p>
    <w:p w:rsidR="007C3C4B" w:rsidRPr="00492A90" w:rsidRDefault="007C3C4B" w:rsidP="007C3C4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вул. Центральна,  орієнтовною площею до  0,0150 га. </w:t>
      </w:r>
    </w:p>
    <w:p w:rsidR="007C3C4B" w:rsidRPr="00492A90" w:rsidRDefault="007C3C4B" w:rsidP="007C3C4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2. Рекомендувати ПАТ «ДТЕК ДНІПРООБЛЕНЕРГО» укласти договір зі спеціалізованою проектною організацією на підготовку матеріалів із землеустрою на дану земельну ділянку.</w:t>
      </w:r>
    </w:p>
    <w:p w:rsidR="007C3C4B" w:rsidRPr="00492A90" w:rsidRDefault="007C3C4B" w:rsidP="007C3C4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3. ПАТ «ДТЕК ДНІПРООБЛЕНЕРГО» розробити проект землеустрою та передати до Зеленодольської міської ради для затвердження. </w:t>
      </w:r>
    </w:p>
    <w:p w:rsidR="007C3C4B" w:rsidRPr="00492A90" w:rsidRDefault="007C3C4B" w:rsidP="007C3C4B">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4. Контроль за виконанням рішення покласти  на постійну комісію Зеленодольської міської ради з питань регулювання земельних відносин та </w:t>
      </w:r>
    </w:p>
    <w:p w:rsidR="007C3C4B" w:rsidRPr="00492A90" w:rsidRDefault="007C3C4B" w:rsidP="00FA1C31">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охорони навколишнього середовища.</w:t>
      </w:r>
    </w:p>
    <w:p w:rsidR="007C3C4B" w:rsidRPr="00492A90" w:rsidRDefault="007C3C4B" w:rsidP="007C3C4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7C3C4B" w:rsidRPr="00492A90" w:rsidRDefault="007C3C4B" w:rsidP="007C3C4B">
      <w:pPr>
        <w:spacing w:after="0" w:line="240" w:lineRule="auto"/>
        <w:ind w:right="175"/>
        <w:jc w:val="both"/>
        <w:rPr>
          <w:rFonts w:ascii="Times New Roman" w:eastAsia="Times New Roman" w:hAnsi="Times New Roman"/>
          <w:b/>
          <w:sz w:val="28"/>
          <w:szCs w:val="28"/>
          <w:lang w:val="uk-UA" w:eastAsia="ru-RU"/>
        </w:rPr>
      </w:pPr>
    </w:p>
    <w:p w:rsidR="007C3C4B" w:rsidRPr="00492A90" w:rsidRDefault="007C3C4B" w:rsidP="007C3C4B">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93056" behindDoc="0" locked="0" layoutInCell="1" allowOverlap="1" wp14:anchorId="30F2E5C6" wp14:editId="7165B2DF">
            <wp:simplePos x="0" y="0"/>
            <wp:positionH relativeFrom="column">
              <wp:posOffset>2743200</wp:posOffset>
            </wp:positionH>
            <wp:positionV relativeFrom="paragraph">
              <wp:posOffset>0</wp:posOffset>
            </wp:positionV>
            <wp:extent cx="444500" cy="63500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C3C4B" w:rsidRPr="00492A90" w:rsidRDefault="007C3C4B" w:rsidP="007C3C4B">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7C3C4B" w:rsidRPr="00492A90" w:rsidRDefault="007C3C4B" w:rsidP="007C3C4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7C3C4B" w:rsidRPr="00492A90" w:rsidRDefault="007C3C4B" w:rsidP="007C3C4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7C3C4B" w:rsidRPr="00492A90" w:rsidRDefault="007C3C4B" w:rsidP="007C3C4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7C3C4B" w:rsidRPr="00492A90" w:rsidRDefault="007C3C4B" w:rsidP="007C3C4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7C3C4B" w:rsidRPr="00492A90" w:rsidRDefault="007C3C4B" w:rsidP="007C3C4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7C3C4B" w:rsidRPr="00492A90" w:rsidRDefault="007C3C4B" w:rsidP="007C3C4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7C3C4B" w:rsidRPr="00492A90" w:rsidRDefault="007C3C4B" w:rsidP="007C3C4B">
            <w:pPr>
              <w:spacing w:after="0" w:line="360" w:lineRule="auto"/>
              <w:jc w:val="center"/>
              <w:rPr>
                <w:rFonts w:ascii="Times New Roman" w:eastAsia="Times New Roman" w:hAnsi="Times New Roman"/>
                <w:sz w:val="28"/>
                <w:szCs w:val="28"/>
                <w:lang w:val="uk-UA" w:eastAsia="ru-RU"/>
              </w:rPr>
            </w:pPr>
          </w:p>
        </w:tc>
        <w:tc>
          <w:tcPr>
            <w:tcW w:w="3134" w:type="dxa"/>
          </w:tcPr>
          <w:p w:rsidR="007C3C4B" w:rsidRPr="00492A90" w:rsidRDefault="007C3C4B" w:rsidP="007C3C4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w:t>
            </w:r>
          </w:p>
          <w:p w:rsidR="007C3C4B" w:rsidRPr="00492A90" w:rsidRDefault="007C3C4B" w:rsidP="007C3C4B">
            <w:pPr>
              <w:autoSpaceDE w:val="0"/>
              <w:autoSpaceDN w:val="0"/>
              <w:spacing w:after="0" w:line="240" w:lineRule="auto"/>
              <w:jc w:val="both"/>
              <w:rPr>
                <w:rFonts w:ascii="Times New Roman" w:eastAsia="Times New Roman" w:hAnsi="Times New Roman"/>
                <w:b/>
                <w:i/>
                <w:sz w:val="28"/>
                <w:szCs w:val="28"/>
                <w:lang w:val="uk-UA" w:eastAsia="ru-RU"/>
              </w:rPr>
            </w:pPr>
          </w:p>
          <w:p w:rsidR="007C3C4B" w:rsidRPr="00492A90" w:rsidRDefault="007C3C4B" w:rsidP="007C3C4B">
            <w:pPr>
              <w:spacing w:after="0" w:line="360" w:lineRule="auto"/>
              <w:rPr>
                <w:rFonts w:ascii="Times New Roman" w:eastAsia="Times New Roman" w:hAnsi="Times New Roman"/>
                <w:b/>
                <w:sz w:val="28"/>
                <w:szCs w:val="28"/>
                <w:lang w:val="uk-UA" w:eastAsia="ru-RU"/>
              </w:rPr>
            </w:pPr>
          </w:p>
        </w:tc>
      </w:tr>
    </w:tbl>
    <w:p w:rsidR="00FA1C31" w:rsidRPr="00492A90" w:rsidRDefault="007C3C4B" w:rsidP="00FA1C31">
      <w:pPr>
        <w:spacing w:after="0" w:line="240" w:lineRule="auto"/>
        <w:jc w:val="both"/>
        <w:rPr>
          <w:rFonts w:ascii="Times New Roman" w:hAnsi="Times New Roman"/>
          <w:b/>
          <w:i/>
          <w:sz w:val="28"/>
          <w:szCs w:val="28"/>
          <w:lang w:val="uk-UA"/>
        </w:rPr>
      </w:pPr>
      <w:r w:rsidRPr="00492A90">
        <w:rPr>
          <w:rFonts w:ascii="Times New Roman" w:hAnsi="Times New Roman"/>
          <w:b/>
          <w:i/>
          <w:sz w:val="28"/>
          <w:szCs w:val="28"/>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FA1C31" w:rsidRPr="00492A90" w:rsidRDefault="007C3C4B" w:rsidP="00FA1C3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FA1C31" w:rsidRPr="00492A90" w:rsidRDefault="007C3C4B" w:rsidP="00FA1C31">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FA1C31" w:rsidRPr="00492A90" w:rsidRDefault="007C3C4B" w:rsidP="00FA1C3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Банас Ользі Вікторівні</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r w:rsidRPr="00492A90">
        <w:rPr>
          <w:rFonts w:ascii="Times New Roman" w:hAnsi="Times New Roman"/>
          <w:sz w:val="28"/>
          <w:szCs w:val="28"/>
          <w:lang w:val="uk-UA"/>
        </w:rPr>
        <w:t xml:space="preserve"> </w:t>
      </w:r>
      <w:r w:rsidRPr="00492A90">
        <w:rPr>
          <w:rFonts w:ascii="Times New Roman" w:hAnsi="Times New Roman"/>
          <w:sz w:val="28"/>
          <w:szCs w:val="28"/>
        </w:rPr>
        <w:t>(згідно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FA1C31" w:rsidRPr="00492A90" w:rsidRDefault="007C3C4B" w:rsidP="00FA1C3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7C3C4B" w:rsidRPr="00492A90" w:rsidRDefault="007C3C4B" w:rsidP="00FA1C31">
      <w:pPr>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lastRenderedPageBreak/>
        <w:t>М</w:t>
      </w:r>
      <w:r w:rsidRPr="00492A90">
        <w:rPr>
          <w:rFonts w:ascii="Times New Roman" w:eastAsia="Times New Roman" w:hAnsi="Times New Roman"/>
          <w:b/>
          <w:sz w:val="28"/>
          <w:szCs w:val="28"/>
          <w:lang w:val="uk-UA" w:eastAsia="ru-RU"/>
        </w:rPr>
        <w:t>іський  голова                                                           А. В. Савченко</w:t>
      </w:r>
    </w:p>
    <w:p w:rsidR="007C3C4B" w:rsidRPr="00492A90" w:rsidRDefault="007C3C4B" w:rsidP="007C3C4B">
      <w:pPr>
        <w:spacing w:after="0" w:line="240" w:lineRule="auto"/>
        <w:rPr>
          <w:rFonts w:ascii="Times New Roman" w:eastAsia="Times New Roman" w:hAnsi="Times New Roman"/>
          <w:sz w:val="20"/>
          <w:szCs w:val="20"/>
          <w:lang w:val="uk-UA" w:eastAsia="ru-RU"/>
        </w:rPr>
      </w:pPr>
    </w:p>
    <w:p w:rsidR="00F5639D" w:rsidRPr="00492A90" w:rsidRDefault="00F5639D" w:rsidP="00F5639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95104" behindDoc="0" locked="0" layoutInCell="1" allowOverlap="1" wp14:anchorId="57D3B171" wp14:editId="6F4B2480">
            <wp:simplePos x="0" y="0"/>
            <wp:positionH relativeFrom="column">
              <wp:posOffset>2743200</wp:posOffset>
            </wp:positionH>
            <wp:positionV relativeFrom="paragraph">
              <wp:posOffset>0</wp:posOffset>
            </wp:positionV>
            <wp:extent cx="444500" cy="6350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F5639D" w:rsidRPr="00492A90" w:rsidRDefault="00F5639D" w:rsidP="00F5639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F5639D" w:rsidRPr="00492A90" w:rsidRDefault="00F5639D" w:rsidP="00F5639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F5639D" w:rsidRPr="00492A90" w:rsidRDefault="00F5639D" w:rsidP="00F5639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F5639D" w:rsidRPr="00492A90" w:rsidRDefault="00F5639D" w:rsidP="00F5639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F5639D" w:rsidRPr="00492A90" w:rsidRDefault="00F5639D" w:rsidP="00F5639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F5639D" w:rsidRPr="00492A90" w:rsidRDefault="00F5639D" w:rsidP="00F5639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F5639D" w:rsidRPr="00492A90" w:rsidRDefault="00F5639D" w:rsidP="00F5639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F5639D" w:rsidRPr="00492A90" w:rsidRDefault="00F5639D" w:rsidP="00F5639D">
            <w:pPr>
              <w:spacing w:after="0" w:line="360" w:lineRule="auto"/>
              <w:jc w:val="center"/>
              <w:rPr>
                <w:rFonts w:ascii="Times New Roman" w:eastAsia="Times New Roman" w:hAnsi="Times New Roman"/>
                <w:sz w:val="28"/>
                <w:szCs w:val="28"/>
                <w:lang w:val="uk-UA" w:eastAsia="ru-RU"/>
              </w:rPr>
            </w:pPr>
          </w:p>
        </w:tc>
        <w:tc>
          <w:tcPr>
            <w:tcW w:w="3134" w:type="dxa"/>
          </w:tcPr>
          <w:p w:rsidR="00F5639D" w:rsidRPr="00492A90" w:rsidRDefault="00F5639D" w:rsidP="00F5639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w:t>
            </w:r>
          </w:p>
          <w:p w:rsidR="00F5639D" w:rsidRPr="00492A90" w:rsidRDefault="00F5639D" w:rsidP="00F5639D">
            <w:pPr>
              <w:autoSpaceDE w:val="0"/>
              <w:autoSpaceDN w:val="0"/>
              <w:spacing w:after="0" w:line="240" w:lineRule="auto"/>
              <w:jc w:val="both"/>
              <w:rPr>
                <w:rFonts w:ascii="Times New Roman" w:eastAsia="Times New Roman" w:hAnsi="Times New Roman"/>
                <w:b/>
                <w:i/>
                <w:sz w:val="28"/>
                <w:szCs w:val="28"/>
                <w:lang w:val="uk-UA" w:eastAsia="ru-RU"/>
              </w:rPr>
            </w:pPr>
          </w:p>
          <w:p w:rsidR="00F5639D" w:rsidRPr="00492A90" w:rsidRDefault="00F5639D" w:rsidP="00F5639D">
            <w:pPr>
              <w:spacing w:after="0" w:line="360" w:lineRule="auto"/>
              <w:rPr>
                <w:rFonts w:ascii="Times New Roman" w:eastAsia="Times New Roman" w:hAnsi="Times New Roman"/>
                <w:b/>
                <w:sz w:val="28"/>
                <w:szCs w:val="28"/>
                <w:lang w:val="uk-UA" w:eastAsia="ru-RU"/>
              </w:rPr>
            </w:pPr>
          </w:p>
        </w:tc>
      </w:tr>
    </w:tbl>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F5639D" w:rsidRPr="00492A90" w:rsidRDefault="00F5639D" w:rsidP="00F5639D">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Березюку Дмитру Станіславовичу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F5639D" w:rsidRPr="00492A90" w:rsidRDefault="00F5639D" w:rsidP="00FA1C31">
      <w:pPr>
        <w:spacing w:after="0" w:line="240" w:lineRule="auto"/>
        <w:ind w:right="175"/>
        <w:jc w:val="both"/>
        <w:rPr>
          <w:rFonts w:ascii="Times New Roman" w:hAnsi="Times New Roman"/>
          <w:sz w:val="28"/>
          <w:szCs w:val="28"/>
          <w:lang w:val="uk-UA"/>
        </w:rPr>
      </w:pPr>
      <w:r w:rsidRPr="00492A90">
        <w:rPr>
          <w:rFonts w:ascii="Times New Roman" w:eastAsia="Times New Roman" w:hAnsi="Times New Roman"/>
          <w:iCs/>
          <w:spacing w:val="-5"/>
          <w:sz w:val="28"/>
          <w:szCs w:val="28"/>
          <w:lang w:val="uk-UA" w:eastAsia="ru-RU"/>
        </w:rPr>
        <w:lastRenderedPageBreak/>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F5639D" w:rsidRPr="00492A90" w:rsidRDefault="00F5639D" w:rsidP="00F5639D">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F5639D" w:rsidRPr="00492A90" w:rsidRDefault="00F5639D" w:rsidP="00F5639D">
      <w:pPr>
        <w:spacing w:after="0" w:line="240" w:lineRule="auto"/>
        <w:rPr>
          <w:rFonts w:ascii="Times New Roman" w:eastAsia="Times New Roman" w:hAnsi="Times New Roman"/>
          <w:sz w:val="20"/>
          <w:szCs w:val="20"/>
          <w:lang w:val="uk-UA" w:eastAsia="ru-RU"/>
        </w:rPr>
      </w:pPr>
    </w:p>
    <w:p w:rsidR="00F5639D" w:rsidRPr="00492A90" w:rsidRDefault="00F5639D" w:rsidP="00F5639D">
      <w:pPr>
        <w:autoSpaceDE w:val="0"/>
        <w:autoSpaceDN w:val="0"/>
        <w:spacing w:after="0" w:line="240" w:lineRule="auto"/>
        <w:jc w:val="both"/>
        <w:rPr>
          <w:rFonts w:ascii="Times New Roman" w:eastAsia="Times New Roman" w:hAnsi="Times New Roman"/>
          <w:sz w:val="20"/>
          <w:szCs w:val="20"/>
          <w:lang w:val="uk-UA" w:eastAsia="ru-RU"/>
        </w:rPr>
      </w:pPr>
    </w:p>
    <w:p w:rsidR="00F5639D" w:rsidRPr="00492A90" w:rsidRDefault="00F5639D" w:rsidP="00F5639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97152" behindDoc="0" locked="0" layoutInCell="1" allowOverlap="1" wp14:anchorId="4F66A302" wp14:editId="2F885C11">
            <wp:simplePos x="0" y="0"/>
            <wp:positionH relativeFrom="column">
              <wp:posOffset>2743200</wp:posOffset>
            </wp:positionH>
            <wp:positionV relativeFrom="paragraph">
              <wp:posOffset>0</wp:posOffset>
            </wp:positionV>
            <wp:extent cx="444500" cy="63500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F5639D" w:rsidRPr="00492A90" w:rsidRDefault="00F5639D" w:rsidP="00F5639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F5639D" w:rsidRPr="00492A90" w:rsidRDefault="00F5639D" w:rsidP="00F5639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F5639D" w:rsidRPr="00492A90" w:rsidRDefault="00F5639D" w:rsidP="00F5639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F5639D" w:rsidRPr="00492A90" w:rsidRDefault="00F5639D" w:rsidP="00F5639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F5639D" w:rsidRPr="00492A90" w:rsidRDefault="00F5639D" w:rsidP="00F5639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F5639D" w:rsidRPr="00492A90" w:rsidRDefault="00F5639D" w:rsidP="00F5639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F5639D" w:rsidRPr="00492A90" w:rsidRDefault="00F5639D" w:rsidP="00F5639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F5639D" w:rsidRPr="00492A90" w:rsidRDefault="00F5639D" w:rsidP="00F5639D">
            <w:pPr>
              <w:spacing w:after="0" w:line="360" w:lineRule="auto"/>
              <w:jc w:val="center"/>
              <w:rPr>
                <w:rFonts w:ascii="Times New Roman" w:eastAsia="Times New Roman" w:hAnsi="Times New Roman"/>
                <w:sz w:val="28"/>
                <w:szCs w:val="28"/>
                <w:lang w:val="uk-UA" w:eastAsia="ru-RU"/>
              </w:rPr>
            </w:pPr>
          </w:p>
        </w:tc>
        <w:tc>
          <w:tcPr>
            <w:tcW w:w="3134" w:type="dxa"/>
          </w:tcPr>
          <w:p w:rsidR="00F5639D" w:rsidRPr="00492A90" w:rsidRDefault="00F5639D" w:rsidP="00F5639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w:t>
            </w:r>
          </w:p>
          <w:p w:rsidR="00F5639D" w:rsidRPr="00492A90" w:rsidRDefault="00F5639D" w:rsidP="00F5639D">
            <w:pPr>
              <w:autoSpaceDE w:val="0"/>
              <w:autoSpaceDN w:val="0"/>
              <w:spacing w:after="0" w:line="240" w:lineRule="auto"/>
              <w:jc w:val="both"/>
              <w:rPr>
                <w:rFonts w:ascii="Times New Roman" w:eastAsia="Times New Roman" w:hAnsi="Times New Roman"/>
                <w:b/>
                <w:i/>
                <w:sz w:val="28"/>
                <w:szCs w:val="28"/>
                <w:lang w:val="uk-UA" w:eastAsia="ru-RU"/>
              </w:rPr>
            </w:pPr>
          </w:p>
          <w:p w:rsidR="00F5639D" w:rsidRPr="00492A90" w:rsidRDefault="00F5639D" w:rsidP="00F5639D">
            <w:pPr>
              <w:spacing w:after="0" w:line="360" w:lineRule="auto"/>
              <w:rPr>
                <w:rFonts w:ascii="Times New Roman" w:eastAsia="Times New Roman" w:hAnsi="Times New Roman"/>
                <w:b/>
                <w:sz w:val="28"/>
                <w:szCs w:val="28"/>
                <w:lang w:val="uk-UA" w:eastAsia="ru-RU"/>
              </w:rPr>
            </w:pPr>
          </w:p>
        </w:tc>
      </w:tr>
    </w:tbl>
    <w:p w:rsidR="00F5639D" w:rsidRPr="00492A90" w:rsidRDefault="00F5639D" w:rsidP="00F5639D">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F5639D" w:rsidRPr="00492A90" w:rsidRDefault="00F5639D" w:rsidP="00F5639D">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F5639D" w:rsidRPr="00492A90" w:rsidRDefault="00F5639D" w:rsidP="00F5639D">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F5639D" w:rsidRPr="00492A90" w:rsidRDefault="00F5639D" w:rsidP="00F5639D">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Бєлову Павлу Миколайовичу</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w:t>
      </w:r>
      <w:r w:rsidRPr="00492A90">
        <w:rPr>
          <w:rFonts w:ascii="Times New Roman" w:hAnsi="Times New Roman"/>
          <w:sz w:val="28"/>
          <w:szCs w:val="28"/>
        </w:rPr>
        <w:lastRenderedPageBreak/>
        <w:t>громади Апостолівського району Дніпропетровської області(згідно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F5639D" w:rsidRPr="00492A90" w:rsidRDefault="00F5639D" w:rsidP="00FA1C31">
      <w:pPr>
        <w:spacing w:after="0" w:line="240" w:lineRule="auto"/>
        <w:jc w:val="both"/>
        <w:rPr>
          <w:rFonts w:ascii="Times New Roman" w:eastAsia="Times New Roman" w:hAnsi="Times New Roman"/>
          <w:sz w:val="28"/>
          <w:szCs w:val="28"/>
          <w:lang w:val="uk-UA" w:eastAsia="ru-RU"/>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F5639D" w:rsidRPr="00492A90" w:rsidRDefault="00F5639D" w:rsidP="00F5639D">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F5639D" w:rsidRPr="00492A90" w:rsidRDefault="00F5639D" w:rsidP="00F5639D">
      <w:pPr>
        <w:autoSpaceDE w:val="0"/>
        <w:autoSpaceDN w:val="0"/>
        <w:spacing w:after="0" w:line="240" w:lineRule="auto"/>
        <w:jc w:val="both"/>
        <w:rPr>
          <w:rFonts w:ascii="Times New Roman" w:eastAsia="Times New Roman" w:hAnsi="Times New Roman"/>
          <w:sz w:val="20"/>
          <w:szCs w:val="20"/>
          <w:lang w:val="uk-UA" w:eastAsia="ru-RU"/>
        </w:rPr>
      </w:pPr>
    </w:p>
    <w:p w:rsidR="007C3C4B" w:rsidRPr="00492A90" w:rsidRDefault="007C3C4B" w:rsidP="007C3C4B">
      <w:pPr>
        <w:autoSpaceDE w:val="0"/>
        <w:autoSpaceDN w:val="0"/>
        <w:spacing w:after="0" w:line="240" w:lineRule="auto"/>
        <w:jc w:val="both"/>
        <w:rPr>
          <w:rFonts w:ascii="Times New Roman" w:eastAsia="Times New Roman" w:hAnsi="Times New Roman"/>
          <w:sz w:val="20"/>
          <w:szCs w:val="20"/>
          <w:lang w:val="uk-UA" w:eastAsia="ru-RU"/>
        </w:rPr>
      </w:pPr>
    </w:p>
    <w:p w:rsidR="00F5639D" w:rsidRPr="00492A90" w:rsidRDefault="00F5639D" w:rsidP="00F5639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99200" behindDoc="0" locked="0" layoutInCell="1" allowOverlap="1" wp14:anchorId="2D287884" wp14:editId="04A43D8B">
            <wp:simplePos x="0" y="0"/>
            <wp:positionH relativeFrom="column">
              <wp:posOffset>2743200</wp:posOffset>
            </wp:positionH>
            <wp:positionV relativeFrom="paragraph">
              <wp:posOffset>0</wp:posOffset>
            </wp:positionV>
            <wp:extent cx="444500" cy="63500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F5639D" w:rsidRPr="00492A90" w:rsidRDefault="00F5639D" w:rsidP="00F5639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F5639D" w:rsidRPr="00492A90" w:rsidRDefault="00F5639D" w:rsidP="00F5639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F5639D" w:rsidRPr="00492A90" w:rsidRDefault="00F5639D" w:rsidP="00F5639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F5639D" w:rsidRPr="00492A90" w:rsidRDefault="00F5639D" w:rsidP="00F5639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F5639D" w:rsidRPr="00492A90" w:rsidRDefault="00F5639D" w:rsidP="00F5639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F5639D" w:rsidRPr="00492A90" w:rsidRDefault="00F5639D" w:rsidP="00F5639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F5639D" w:rsidRPr="00492A90" w:rsidRDefault="00F5639D" w:rsidP="00F5639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F5639D" w:rsidRPr="00492A90" w:rsidRDefault="00F5639D" w:rsidP="00F5639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F5639D" w:rsidRPr="00492A90" w:rsidRDefault="00F5639D" w:rsidP="00F5639D">
            <w:pPr>
              <w:spacing w:after="0" w:line="360" w:lineRule="auto"/>
              <w:jc w:val="center"/>
              <w:rPr>
                <w:rFonts w:ascii="Times New Roman" w:eastAsia="Times New Roman" w:hAnsi="Times New Roman"/>
                <w:sz w:val="28"/>
                <w:szCs w:val="28"/>
                <w:lang w:val="uk-UA" w:eastAsia="ru-RU"/>
              </w:rPr>
            </w:pPr>
          </w:p>
        </w:tc>
        <w:tc>
          <w:tcPr>
            <w:tcW w:w="3134" w:type="dxa"/>
          </w:tcPr>
          <w:p w:rsidR="00F5639D" w:rsidRPr="00492A90" w:rsidRDefault="00F5639D" w:rsidP="00F5639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697/3</w:t>
            </w:r>
          </w:p>
          <w:p w:rsidR="00F5639D" w:rsidRPr="00492A90" w:rsidRDefault="00F5639D" w:rsidP="00F5639D">
            <w:pPr>
              <w:autoSpaceDE w:val="0"/>
              <w:autoSpaceDN w:val="0"/>
              <w:spacing w:after="0" w:line="240" w:lineRule="auto"/>
              <w:jc w:val="both"/>
              <w:rPr>
                <w:rFonts w:ascii="Times New Roman" w:eastAsia="Times New Roman" w:hAnsi="Times New Roman"/>
                <w:b/>
                <w:i/>
                <w:sz w:val="28"/>
                <w:szCs w:val="28"/>
                <w:lang w:val="uk-UA" w:eastAsia="ru-RU"/>
              </w:rPr>
            </w:pPr>
          </w:p>
          <w:p w:rsidR="00F5639D" w:rsidRPr="00492A90" w:rsidRDefault="00F5639D" w:rsidP="00F5639D">
            <w:pPr>
              <w:spacing w:after="0" w:line="360" w:lineRule="auto"/>
              <w:rPr>
                <w:rFonts w:ascii="Times New Roman" w:eastAsia="Times New Roman" w:hAnsi="Times New Roman"/>
                <w:b/>
                <w:sz w:val="28"/>
                <w:szCs w:val="28"/>
                <w:lang w:val="uk-UA" w:eastAsia="ru-RU"/>
              </w:rPr>
            </w:pPr>
          </w:p>
        </w:tc>
      </w:tr>
    </w:tbl>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Власенку Володимиру Вячеславовичу  на розробку  проекту землеустрою  щодо відведення  у приватну власність земельної ділянки  державної форми власності для ведення особистого </w:t>
      </w:r>
      <w:r w:rsidRPr="00492A90">
        <w:rPr>
          <w:rFonts w:ascii="Times New Roman" w:eastAsia="Times New Roman" w:hAnsi="Times New Roman"/>
          <w:iCs/>
          <w:spacing w:val="-5"/>
          <w:sz w:val="28"/>
          <w:szCs w:val="28"/>
          <w:lang w:val="uk-UA" w:eastAsia="ru-RU"/>
        </w:rPr>
        <w:lastRenderedPageBreak/>
        <w:t xml:space="preserve">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F5639D" w:rsidRPr="00492A90" w:rsidRDefault="00F5639D" w:rsidP="00F5639D">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F5639D" w:rsidRPr="00492A90" w:rsidRDefault="00F5639D" w:rsidP="00F5639D">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F5639D" w:rsidRPr="00492A90" w:rsidRDefault="00F5639D" w:rsidP="00F5639D">
      <w:pPr>
        <w:spacing w:after="0" w:line="240" w:lineRule="auto"/>
        <w:rPr>
          <w:rFonts w:ascii="Times New Roman" w:eastAsia="Times New Roman" w:hAnsi="Times New Roman"/>
          <w:sz w:val="20"/>
          <w:szCs w:val="20"/>
          <w:lang w:val="uk-UA" w:eastAsia="ru-RU"/>
        </w:rPr>
      </w:pPr>
    </w:p>
    <w:p w:rsidR="00846576" w:rsidRPr="00492A90" w:rsidRDefault="00846576" w:rsidP="0084657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01248" behindDoc="0" locked="0" layoutInCell="1" allowOverlap="1" wp14:anchorId="1993DBC3" wp14:editId="586278FE">
            <wp:simplePos x="0" y="0"/>
            <wp:positionH relativeFrom="column">
              <wp:posOffset>2743200</wp:posOffset>
            </wp:positionH>
            <wp:positionV relativeFrom="paragraph">
              <wp:posOffset>0</wp:posOffset>
            </wp:positionV>
            <wp:extent cx="444500" cy="6350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46576" w:rsidRPr="00492A90" w:rsidRDefault="00846576" w:rsidP="00846576">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846576" w:rsidRPr="00492A90" w:rsidRDefault="00846576" w:rsidP="00846576">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846576" w:rsidRPr="00492A90" w:rsidRDefault="00846576" w:rsidP="00846576">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846576" w:rsidRPr="00492A90" w:rsidRDefault="00846576" w:rsidP="0084657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846576" w:rsidRPr="00492A90" w:rsidRDefault="00846576" w:rsidP="0084657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846576" w:rsidRPr="00492A90" w:rsidRDefault="00846576" w:rsidP="00846576">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846576" w:rsidRPr="00492A90" w:rsidRDefault="00846576" w:rsidP="00846576">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846576" w:rsidRPr="00492A90" w:rsidRDefault="00846576" w:rsidP="00846576">
            <w:pPr>
              <w:spacing w:after="0" w:line="360" w:lineRule="auto"/>
              <w:jc w:val="center"/>
              <w:rPr>
                <w:rFonts w:ascii="Times New Roman" w:eastAsia="Times New Roman" w:hAnsi="Times New Roman"/>
                <w:sz w:val="28"/>
                <w:szCs w:val="28"/>
                <w:lang w:val="uk-UA" w:eastAsia="ru-RU"/>
              </w:rPr>
            </w:pPr>
          </w:p>
        </w:tc>
        <w:tc>
          <w:tcPr>
            <w:tcW w:w="3134" w:type="dxa"/>
          </w:tcPr>
          <w:p w:rsidR="00846576" w:rsidRPr="00492A90" w:rsidRDefault="00846576" w:rsidP="0084657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697/4</w:t>
            </w:r>
          </w:p>
          <w:p w:rsidR="00846576" w:rsidRPr="00492A90" w:rsidRDefault="00846576" w:rsidP="00846576">
            <w:pPr>
              <w:autoSpaceDE w:val="0"/>
              <w:autoSpaceDN w:val="0"/>
              <w:spacing w:after="0" w:line="240" w:lineRule="auto"/>
              <w:jc w:val="both"/>
              <w:rPr>
                <w:rFonts w:ascii="Times New Roman" w:eastAsia="Times New Roman" w:hAnsi="Times New Roman"/>
                <w:b/>
                <w:i/>
                <w:sz w:val="28"/>
                <w:szCs w:val="28"/>
                <w:lang w:val="uk-UA" w:eastAsia="ru-RU"/>
              </w:rPr>
            </w:pPr>
          </w:p>
          <w:p w:rsidR="00846576" w:rsidRPr="00492A90" w:rsidRDefault="00846576" w:rsidP="00846576">
            <w:pPr>
              <w:spacing w:after="0" w:line="360" w:lineRule="auto"/>
              <w:rPr>
                <w:rFonts w:ascii="Times New Roman" w:eastAsia="Times New Roman" w:hAnsi="Times New Roman"/>
                <w:b/>
                <w:sz w:val="28"/>
                <w:szCs w:val="28"/>
                <w:lang w:val="uk-UA" w:eastAsia="ru-RU"/>
              </w:rPr>
            </w:pPr>
          </w:p>
        </w:tc>
      </w:tr>
    </w:tbl>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Гребенюку Євгену Михайловичу  на розробку  проекту землеустрою  щодо відведення  у приватну власність земельної </w:t>
      </w:r>
      <w:r w:rsidRPr="00492A90">
        <w:rPr>
          <w:rFonts w:ascii="Times New Roman" w:eastAsia="Times New Roman" w:hAnsi="Times New Roman"/>
          <w:iCs/>
          <w:spacing w:val="-5"/>
          <w:sz w:val="28"/>
          <w:szCs w:val="28"/>
          <w:lang w:val="uk-UA" w:eastAsia="ru-RU"/>
        </w:rPr>
        <w:lastRenderedPageBreak/>
        <w:t xml:space="preserve">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46576" w:rsidRPr="00492A90" w:rsidRDefault="00846576" w:rsidP="004A7E90">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4A7E90" w:rsidRPr="00492A90" w:rsidRDefault="004A7E90" w:rsidP="004A7E90">
      <w:pPr>
        <w:spacing w:after="0" w:line="240" w:lineRule="auto"/>
        <w:ind w:right="175"/>
        <w:jc w:val="both"/>
        <w:rPr>
          <w:rFonts w:ascii="Times New Roman" w:eastAsia="Times New Roman" w:hAnsi="Times New Roman"/>
          <w:sz w:val="20"/>
          <w:szCs w:val="20"/>
          <w:lang w:val="uk-UA" w:eastAsia="ru-RU"/>
        </w:rPr>
      </w:pPr>
    </w:p>
    <w:p w:rsidR="00846576" w:rsidRPr="00492A90" w:rsidRDefault="00846576" w:rsidP="0084657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03296" behindDoc="0" locked="0" layoutInCell="1" allowOverlap="1" wp14:anchorId="72DF52F3" wp14:editId="7C7E25F1">
            <wp:simplePos x="0" y="0"/>
            <wp:positionH relativeFrom="column">
              <wp:posOffset>2743200</wp:posOffset>
            </wp:positionH>
            <wp:positionV relativeFrom="paragraph">
              <wp:posOffset>0</wp:posOffset>
            </wp:positionV>
            <wp:extent cx="444500" cy="6350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46576" w:rsidRPr="00492A90" w:rsidRDefault="00846576" w:rsidP="00846576">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846576" w:rsidRPr="00492A90" w:rsidRDefault="00846576" w:rsidP="00846576">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846576" w:rsidRPr="00492A90" w:rsidRDefault="00846576" w:rsidP="00846576">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846576" w:rsidRPr="00492A90" w:rsidRDefault="00846576" w:rsidP="0084657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846576" w:rsidRPr="00492A90" w:rsidRDefault="00846576" w:rsidP="0084657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846576" w:rsidRPr="00492A90" w:rsidRDefault="00846576" w:rsidP="00846576">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846576" w:rsidRPr="00492A90" w:rsidRDefault="00846576" w:rsidP="00846576">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846576" w:rsidRPr="00492A90" w:rsidRDefault="00846576" w:rsidP="00846576">
            <w:pPr>
              <w:spacing w:after="0" w:line="360" w:lineRule="auto"/>
              <w:jc w:val="center"/>
              <w:rPr>
                <w:rFonts w:ascii="Times New Roman" w:eastAsia="Times New Roman" w:hAnsi="Times New Roman"/>
                <w:sz w:val="28"/>
                <w:szCs w:val="28"/>
                <w:lang w:val="uk-UA" w:eastAsia="ru-RU"/>
              </w:rPr>
            </w:pPr>
          </w:p>
        </w:tc>
        <w:tc>
          <w:tcPr>
            <w:tcW w:w="3134" w:type="dxa"/>
          </w:tcPr>
          <w:p w:rsidR="00846576" w:rsidRPr="00492A90" w:rsidRDefault="00846576" w:rsidP="0084657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697/5</w:t>
            </w:r>
          </w:p>
          <w:p w:rsidR="00846576" w:rsidRPr="00492A90" w:rsidRDefault="00846576" w:rsidP="00846576">
            <w:pPr>
              <w:autoSpaceDE w:val="0"/>
              <w:autoSpaceDN w:val="0"/>
              <w:spacing w:after="0" w:line="240" w:lineRule="auto"/>
              <w:jc w:val="both"/>
              <w:rPr>
                <w:rFonts w:ascii="Times New Roman" w:eastAsia="Times New Roman" w:hAnsi="Times New Roman"/>
                <w:b/>
                <w:i/>
                <w:sz w:val="28"/>
                <w:szCs w:val="28"/>
                <w:lang w:val="uk-UA" w:eastAsia="ru-RU"/>
              </w:rPr>
            </w:pPr>
          </w:p>
          <w:p w:rsidR="00846576" w:rsidRPr="00492A90" w:rsidRDefault="00846576" w:rsidP="00846576">
            <w:pPr>
              <w:spacing w:after="0" w:line="360" w:lineRule="auto"/>
              <w:rPr>
                <w:rFonts w:ascii="Times New Roman" w:eastAsia="Times New Roman" w:hAnsi="Times New Roman"/>
                <w:b/>
                <w:sz w:val="28"/>
                <w:szCs w:val="28"/>
                <w:lang w:val="uk-UA" w:eastAsia="ru-RU"/>
              </w:rPr>
            </w:pPr>
          </w:p>
        </w:tc>
      </w:tr>
    </w:tbl>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846576" w:rsidRPr="00492A90" w:rsidRDefault="00846576" w:rsidP="00846576">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lastRenderedPageBreak/>
        <w:t xml:space="preserve">          1. Погодити надання дозволу фізичній особі Дворському Олександру Богдановичу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846576" w:rsidRPr="00492A90" w:rsidRDefault="00846576" w:rsidP="0084657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46576" w:rsidRPr="00492A90" w:rsidRDefault="00846576" w:rsidP="00846576">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846576" w:rsidRPr="00492A90" w:rsidRDefault="00846576" w:rsidP="00846576">
      <w:pPr>
        <w:spacing w:after="0" w:line="240" w:lineRule="auto"/>
        <w:rPr>
          <w:rFonts w:ascii="Times New Roman" w:eastAsia="Times New Roman" w:hAnsi="Times New Roman"/>
          <w:sz w:val="20"/>
          <w:szCs w:val="20"/>
          <w:lang w:val="uk-UA" w:eastAsia="ru-RU"/>
        </w:rPr>
      </w:pPr>
    </w:p>
    <w:p w:rsidR="00846576" w:rsidRPr="00492A90" w:rsidRDefault="00846576" w:rsidP="00846576">
      <w:pPr>
        <w:spacing w:after="0" w:line="240" w:lineRule="auto"/>
        <w:rPr>
          <w:rFonts w:ascii="Times New Roman" w:eastAsia="Times New Roman" w:hAnsi="Times New Roman"/>
          <w:sz w:val="20"/>
          <w:szCs w:val="20"/>
          <w:lang w:val="uk-UA" w:eastAsia="ru-RU"/>
        </w:rPr>
      </w:pPr>
    </w:p>
    <w:p w:rsidR="00846576" w:rsidRPr="00492A90" w:rsidRDefault="00846576" w:rsidP="00846576">
      <w:pPr>
        <w:autoSpaceDE w:val="0"/>
        <w:autoSpaceDN w:val="0"/>
        <w:spacing w:after="0" w:line="240" w:lineRule="auto"/>
        <w:jc w:val="both"/>
        <w:rPr>
          <w:rFonts w:ascii="Times New Roman" w:eastAsia="Times New Roman" w:hAnsi="Times New Roman"/>
          <w:sz w:val="20"/>
          <w:szCs w:val="20"/>
          <w:lang w:val="uk-UA" w:eastAsia="ru-RU"/>
        </w:rPr>
      </w:pPr>
    </w:p>
    <w:p w:rsidR="00846576" w:rsidRPr="00492A90" w:rsidRDefault="00846576" w:rsidP="0084657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05344" behindDoc="0" locked="0" layoutInCell="1" allowOverlap="1" wp14:anchorId="02C97547" wp14:editId="05A4C790">
            <wp:simplePos x="0" y="0"/>
            <wp:positionH relativeFrom="column">
              <wp:posOffset>2743200</wp:posOffset>
            </wp:positionH>
            <wp:positionV relativeFrom="paragraph">
              <wp:posOffset>0</wp:posOffset>
            </wp:positionV>
            <wp:extent cx="444500" cy="6350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46576" w:rsidRPr="00492A90" w:rsidRDefault="00846576" w:rsidP="00846576">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846576" w:rsidRPr="00492A90" w:rsidRDefault="00846576" w:rsidP="00846576">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846576" w:rsidRPr="00492A90" w:rsidRDefault="00846576" w:rsidP="00846576">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846576" w:rsidRPr="00492A90" w:rsidRDefault="00846576" w:rsidP="0084657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846576" w:rsidRPr="00492A90" w:rsidRDefault="00846576" w:rsidP="0084657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846576" w:rsidRPr="00492A90" w:rsidRDefault="00846576" w:rsidP="0084657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846576" w:rsidRPr="00492A90" w:rsidRDefault="00846576" w:rsidP="00846576">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846576" w:rsidRPr="00492A90" w:rsidRDefault="00846576" w:rsidP="00846576">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846576" w:rsidRPr="00492A90" w:rsidRDefault="00846576" w:rsidP="00846576">
            <w:pPr>
              <w:spacing w:after="0" w:line="360" w:lineRule="auto"/>
              <w:jc w:val="center"/>
              <w:rPr>
                <w:rFonts w:ascii="Times New Roman" w:eastAsia="Times New Roman" w:hAnsi="Times New Roman"/>
                <w:sz w:val="28"/>
                <w:szCs w:val="28"/>
                <w:lang w:val="uk-UA" w:eastAsia="ru-RU"/>
              </w:rPr>
            </w:pPr>
          </w:p>
        </w:tc>
        <w:tc>
          <w:tcPr>
            <w:tcW w:w="3134" w:type="dxa"/>
          </w:tcPr>
          <w:p w:rsidR="00846576" w:rsidRPr="00492A90" w:rsidRDefault="00846576" w:rsidP="0084657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697/6</w:t>
            </w:r>
          </w:p>
          <w:p w:rsidR="00846576" w:rsidRPr="00492A90" w:rsidRDefault="00846576" w:rsidP="00846576">
            <w:pPr>
              <w:autoSpaceDE w:val="0"/>
              <w:autoSpaceDN w:val="0"/>
              <w:spacing w:after="0" w:line="240" w:lineRule="auto"/>
              <w:jc w:val="both"/>
              <w:rPr>
                <w:rFonts w:ascii="Times New Roman" w:eastAsia="Times New Roman" w:hAnsi="Times New Roman"/>
                <w:b/>
                <w:i/>
                <w:sz w:val="28"/>
                <w:szCs w:val="28"/>
                <w:lang w:val="uk-UA" w:eastAsia="ru-RU"/>
              </w:rPr>
            </w:pPr>
          </w:p>
          <w:p w:rsidR="00846576" w:rsidRPr="00492A90" w:rsidRDefault="00846576" w:rsidP="00846576">
            <w:pPr>
              <w:spacing w:after="0" w:line="360" w:lineRule="auto"/>
              <w:rPr>
                <w:rFonts w:ascii="Times New Roman" w:eastAsia="Times New Roman" w:hAnsi="Times New Roman"/>
                <w:b/>
                <w:sz w:val="28"/>
                <w:szCs w:val="28"/>
                <w:lang w:val="uk-UA" w:eastAsia="ru-RU"/>
              </w:rPr>
            </w:pPr>
          </w:p>
        </w:tc>
      </w:tr>
    </w:tbl>
    <w:p w:rsidR="00846576" w:rsidRPr="00492A90" w:rsidRDefault="00846576" w:rsidP="00846576">
      <w:pPr>
        <w:spacing w:after="0" w:line="240" w:lineRule="auto"/>
        <w:jc w:val="both"/>
        <w:rPr>
          <w:rFonts w:ascii="Times New Roman" w:hAnsi="Times New Roman"/>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846576" w:rsidRPr="00492A90" w:rsidRDefault="00846576" w:rsidP="00846576">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w:t>
      </w:r>
      <w:r w:rsidRPr="00492A90">
        <w:rPr>
          <w:rFonts w:ascii="Times New Roman" w:hAnsi="Times New Roman"/>
          <w:sz w:val="28"/>
          <w:szCs w:val="28"/>
          <w:lang w:val="uk-UA"/>
        </w:rPr>
        <w:lastRenderedPageBreak/>
        <w:t>державної власності у комунальну власність об’єднаних територіальних громад»,  Зеленодольська міська рада</w:t>
      </w:r>
    </w:p>
    <w:p w:rsidR="00846576" w:rsidRPr="00492A90" w:rsidRDefault="00846576" w:rsidP="00846576">
      <w:pPr>
        <w:spacing w:after="0" w:line="240" w:lineRule="auto"/>
        <w:jc w:val="both"/>
        <w:rPr>
          <w:rFonts w:ascii="Times New Roman" w:hAnsi="Times New Roman"/>
          <w:b/>
          <w:sz w:val="28"/>
          <w:szCs w:val="28"/>
          <w:lang w:val="uk-UA"/>
        </w:rPr>
      </w:pPr>
      <w:r w:rsidRPr="00492A90">
        <w:rPr>
          <w:rFonts w:ascii="Times New Roman" w:hAnsi="Times New Roman"/>
          <w:sz w:val="28"/>
          <w:szCs w:val="28"/>
          <w:lang w:val="uk-UA"/>
        </w:rPr>
        <w:t xml:space="preserve">                                             </w:t>
      </w:r>
      <w:r w:rsidRPr="00492A90">
        <w:rPr>
          <w:rFonts w:ascii="Times New Roman" w:hAnsi="Times New Roman"/>
          <w:b/>
          <w:sz w:val="28"/>
          <w:szCs w:val="28"/>
        </w:rPr>
        <w:t>ВИРІШИЛА:</w:t>
      </w:r>
    </w:p>
    <w:p w:rsidR="00846576" w:rsidRPr="00492A90" w:rsidRDefault="00846576" w:rsidP="00846576">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Жадану Руслану Ігоровичу</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846576" w:rsidRPr="00492A90" w:rsidRDefault="00846576" w:rsidP="004A7E90">
      <w:pPr>
        <w:spacing w:after="0" w:line="240" w:lineRule="auto"/>
        <w:jc w:val="both"/>
        <w:rPr>
          <w:rFonts w:ascii="Times New Roman" w:eastAsia="Times New Roman" w:hAnsi="Times New Roman"/>
          <w:sz w:val="28"/>
          <w:szCs w:val="28"/>
          <w:lang w:val="uk-UA" w:eastAsia="ru-RU"/>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46576" w:rsidRPr="00492A90" w:rsidRDefault="00846576" w:rsidP="00846576">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846576" w:rsidRPr="00492A90" w:rsidRDefault="00846576" w:rsidP="00846576">
      <w:pPr>
        <w:spacing w:after="0" w:line="240" w:lineRule="auto"/>
        <w:ind w:right="175"/>
        <w:jc w:val="both"/>
        <w:rPr>
          <w:rFonts w:ascii="Times New Roman" w:eastAsia="Times New Roman" w:hAnsi="Times New Roman"/>
          <w:b/>
          <w:sz w:val="28"/>
          <w:szCs w:val="28"/>
          <w:lang w:val="uk-UA" w:eastAsia="ru-RU"/>
        </w:rPr>
      </w:pPr>
    </w:p>
    <w:p w:rsidR="00846576" w:rsidRPr="00492A90" w:rsidRDefault="00846576" w:rsidP="00846576">
      <w:pPr>
        <w:autoSpaceDE w:val="0"/>
        <w:autoSpaceDN w:val="0"/>
        <w:spacing w:after="0" w:line="240" w:lineRule="auto"/>
        <w:jc w:val="both"/>
        <w:rPr>
          <w:rFonts w:ascii="Times New Roman" w:eastAsia="Times New Roman" w:hAnsi="Times New Roman"/>
          <w:sz w:val="20"/>
          <w:szCs w:val="20"/>
          <w:lang w:val="uk-UA" w:eastAsia="ru-RU"/>
        </w:rPr>
      </w:pPr>
    </w:p>
    <w:p w:rsidR="0059126A" w:rsidRPr="00492A90" w:rsidRDefault="0059126A" w:rsidP="0059126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07392" behindDoc="0" locked="0" layoutInCell="1" allowOverlap="1" wp14:anchorId="6F617B3D" wp14:editId="09C1D7F0">
            <wp:simplePos x="0" y="0"/>
            <wp:positionH relativeFrom="column">
              <wp:posOffset>2743200</wp:posOffset>
            </wp:positionH>
            <wp:positionV relativeFrom="paragraph">
              <wp:posOffset>0</wp:posOffset>
            </wp:positionV>
            <wp:extent cx="444500" cy="63500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9126A" w:rsidRPr="00492A90" w:rsidRDefault="0059126A" w:rsidP="0059126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9126A" w:rsidRPr="00492A90" w:rsidRDefault="0059126A" w:rsidP="0059126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9126A" w:rsidRPr="00492A90" w:rsidRDefault="0059126A" w:rsidP="0059126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9126A" w:rsidRPr="00492A90" w:rsidRDefault="0059126A" w:rsidP="0059126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9126A" w:rsidRPr="00492A90" w:rsidRDefault="0059126A" w:rsidP="0059126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9126A" w:rsidRPr="00492A90" w:rsidRDefault="0059126A" w:rsidP="0059126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59126A" w:rsidRPr="00492A90" w:rsidRDefault="0059126A" w:rsidP="0059126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9126A" w:rsidRPr="00492A90" w:rsidRDefault="0059126A" w:rsidP="0059126A">
            <w:pPr>
              <w:spacing w:after="0" w:line="360" w:lineRule="auto"/>
              <w:jc w:val="center"/>
              <w:rPr>
                <w:rFonts w:ascii="Times New Roman" w:eastAsia="Times New Roman" w:hAnsi="Times New Roman"/>
                <w:sz w:val="28"/>
                <w:szCs w:val="28"/>
                <w:lang w:val="uk-UA" w:eastAsia="ru-RU"/>
              </w:rPr>
            </w:pPr>
          </w:p>
        </w:tc>
        <w:tc>
          <w:tcPr>
            <w:tcW w:w="3134" w:type="dxa"/>
          </w:tcPr>
          <w:p w:rsidR="0059126A" w:rsidRPr="00492A90" w:rsidRDefault="0059126A" w:rsidP="0059126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697/7</w:t>
            </w:r>
          </w:p>
          <w:p w:rsidR="0059126A" w:rsidRPr="00492A90" w:rsidRDefault="0059126A" w:rsidP="0059126A">
            <w:pPr>
              <w:autoSpaceDE w:val="0"/>
              <w:autoSpaceDN w:val="0"/>
              <w:spacing w:after="0" w:line="240" w:lineRule="auto"/>
              <w:jc w:val="both"/>
              <w:rPr>
                <w:rFonts w:ascii="Times New Roman" w:eastAsia="Times New Roman" w:hAnsi="Times New Roman"/>
                <w:b/>
                <w:i/>
                <w:sz w:val="28"/>
                <w:szCs w:val="28"/>
                <w:lang w:val="uk-UA" w:eastAsia="ru-RU"/>
              </w:rPr>
            </w:pPr>
          </w:p>
          <w:p w:rsidR="0059126A" w:rsidRPr="00492A90" w:rsidRDefault="0059126A" w:rsidP="0059126A">
            <w:pPr>
              <w:spacing w:after="0" w:line="360" w:lineRule="auto"/>
              <w:rPr>
                <w:rFonts w:ascii="Times New Roman" w:eastAsia="Times New Roman" w:hAnsi="Times New Roman"/>
                <w:b/>
                <w:sz w:val="28"/>
                <w:szCs w:val="28"/>
                <w:lang w:val="uk-UA" w:eastAsia="ru-RU"/>
              </w:rPr>
            </w:pPr>
          </w:p>
        </w:tc>
      </w:tr>
    </w:tbl>
    <w:p w:rsidR="0059126A" w:rsidRPr="00492A90" w:rsidRDefault="0059126A" w:rsidP="0059126A">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9126A" w:rsidRPr="00492A90" w:rsidRDefault="0059126A" w:rsidP="0059126A">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w:t>
      </w:r>
      <w:r w:rsidRPr="00492A90">
        <w:rPr>
          <w:rFonts w:ascii="Times New Roman" w:hAnsi="Times New Roman"/>
          <w:sz w:val="28"/>
          <w:szCs w:val="28"/>
          <w:lang w:val="uk-UA"/>
        </w:rPr>
        <w:lastRenderedPageBreak/>
        <w:t>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9126A" w:rsidRPr="00492A90" w:rsidRDefault="0059126A" w:rsidP="0059126A">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59126A" w:rsidRPr="00492A90" w:rsidRDefault="0059126A" w:rsidP="0059126A">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 xml:space="preserve">Жигадлу Валерію Вадімовичу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w:t>
      </w:r>
      <w:r w:rsidRPr="00492A90">
        <w:rPr>
          <w:rFonts w:ascii="Times New Roman" w:hAnsi="Times New Roman"/>
          <w:sz w:val="28"/>
          <w:szCs w:val="28"/>
        </w:rPr>
        <w:t xml:space="preserve">до 2,0000 га. </w:t>
      </w:r>
    </w:p>
    <w:p w:rsidR="0059126A" w:rsidRPr="00492A90" w:rsidRDefault="0059126A" w:rsidP="004A7E90">
      <w:pPr>
        <w:spacing w:after="0" w:line="240" w:lineRule="auto"/>
        <w:jc w:val="both"/>
        <w:rPr>
          <w:rFonts w:ascii="Times New Roman" w:eastAsia="Times New Roman" w:hAnsi="Times New Roman"/>
          <w:sz w:val="28"/>
          <w:szCs w:val="28"/>
          <w:lang w:eastAsia="ru-RU"/>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9126A" w:rsidRPr="00492A90" w:rsidRDefault="0059126A" w:rsidP="0059126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9126A" w:rsidRPr="00492A90" w:rsidRDefault="0059126A" w:rsidP="0059126A">
      <w:pPr>
        <w:spacing w:after="0" w:line="240" w:lineRule="auto"/>
        <w:ind w:right="175"/>
        <w:jc w:val="both"/>
        <w:rPr>
          <w:rFonts w:ascii="Times New Roman" w:eastAsia="Times New Roman" w:hAnsi="Times New Roman"/>
          <w:b/>
          <w:sz w:val="28"/>
          <w:szCs w:val="28"/>
          <w:lang w:val="uk-UA" w:eastAsia="ru-RU"/>
        </w:rPr>
      </w:pPr>
    </w:p>
    <w:p w:rsidR="0059126A" w:rsidRPr="00492A90" w:rsidRDefault="0059126A" w:rsidP="0059126A">
      <w:pPr>
        <w:autoSpaceDE w:val="0"/>
        <w:autoSpaceDN w:val="0"/>
        <w:spacing w:after="0" w:line="240" w:lineRule="auto"/>
        <w:jc w:val="both"/>
        <w:rPr>
          <w:rFonts w:ascii="Times New Roman" w:eastAsia="Times New Roman" w:hAnsi="Times New Roman"/>
          <w:sz w:val="20"/>
          <w:szCs w:val="20"/>
          <w:lang w:val="uk-UA" w:eastAsia="ru-RU"/>
        </w:rPr>
      </w:pPr>
    </w:p>
    <w:p w:rsidR="0059126A" w:rsidRPr="00492A90" w:rsidRDefault="0059126A" w:rsidP="0059126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09440" behindDoc="0" locked="0" layoutInCell="1" allowOverlap="1" wp14:anchorId="3E07A02D" wp14:editId="4598BA0F">
            <wp:simplePos x="0" y="0"/>
            <wp:positionH relativeFrom="column">
              <wp:posOffset>2743200</wp:posOffset>
            </wp:positionH>
            <wp:positionV relativeFrom="paragraph">
              <wp:posOffset>0</wp:posOffset>
            </wp:positionV>
            <wp:extent cx="444500" cy="6350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9126A" w:rsidRPr="00492A90" w:rsidRDefault="0059126A" w:rsidP="0059126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9126A" w:rsidRPr="00492A90" w:rsidRDefault="0059126A" w:rsidP="0059126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9126A" w:rsidRPr="00492A90" w:rsidRDefault="0059126A" w:rsidP="0059126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9126A" w:rsidRPr="00492A90" w:rsidRDefault="0059126A" w:rsidP="0059126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9126A" w:rsidRPr="00492A90" w:rsidRDefault="0059126A" w:rsidP="0059126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9126A" w:rsidRPr="00492A90" w:rsidRDefault="0059126A" w:rsidP="0059126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59126A" w:rsidRPr="00492A90" w:rsidRDefault="0059126A" w:rsidP="0059126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9126A" w:rsidRPr="00492A90" w:rsidRDefault="0059126A" w:rsidP="0059126A">
            <w:pPr>
              <w:spacing w:after="0" w:line="360" w:lineRule="auto"/>
              <w:jc w:val="center"/>
              <w:rPr>
                <w:rFonts w:ascii="Times New Roman" w:eastAsia="Times New Roman" w:hAnsi="Times New Roman"/>
                <w:sz w:val="28"/>
                <w:szCs w:val="28"/>
                <w:lang w:val="uk-UA" w:eastAsia="ru-RU"/>
              </w:rPr>
            </w:pPr>
          </w:p>
        </w:tc>
        <w:tc>
          <w:tcPr>
            <w:tcW w:w="3134" w:type="dxa"/>
          </w:tcPr>
          <w:p w:rsidR="0059126A" w:rsidRPr="00492A90" w:rsidRDefault="0059126A" w:rsidP="0059126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697/8</w:t>
            </w:r>
          </w:p>
          <w:p w:rsidR="0059126A" w:rsidRPr="00492A90" w:rsidRDefault="0059126A" w:rsidP="0059126A">
            <w:pPr>
              <w:autoSpaceDE w:val="0"/>
              <w:autoSpaceDN w:val="0"/>
              <w:spacing w:after="0" w:line="240" w:lineRule="auto"/>
              <w:jc w:val="both"/>
              <w:rPr>
                <w:rFonts w:ascii="Times New Roman" w:eastAsia="Times New Roman" w:hAnsi="Times New Roman"/>
                <w:b/>
                <w:i/>
                <w:sz w:val="28"/>
                <w:szCs w:val="28"/>
                <w:lang w:val="uk-UA" w:eastAsia="ru-RU"/>
              </w:rPr>
            </w:pPr>
          </w:p>
          <w:p w:rsidR="0059126A" w:rsidRPr="00492A90" w:rsidRDefault="0059126A" w:rsidP="0059126A">
            <w:pPr>
              <w:spacing w:after="0" w:line="360" w:lineRule="auto"/>
              <w:rPr>
                <w:rFonts w:ascii="Times New Roman" w:eastAsia="Times New Roman" w:hAnsi="Times New Roman"/>
                <w:b/>
                <w:sz w:val="28"/>
                <w:szCs w:val="28"/>
                <w:lang w:val="uk-UA" w:eastAsia="ru-RU"/>
              </w:rPr>
            </w:pPr>
          </w:p>
        </w:tc>
      </w:tr>
    </w:tbl>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w:t>
      </w:r>
      <w:r w:rsidRPr="00492A90">
        <w:rPr>
          <w:rFonts w:ascii="Times New Roman" w:eastAsia="Times New Roman" w:hAnsi="Times New Roman"/>
          <w:iCs/>
          <w:spacing w:val="-5"/>
          <w:sz w:val="28"/>
          <w:szCs w:val="28"/>
          <w:lang w:val="uk-UA" w:eastAsia="ru-RU"/>
        </w:rPr>
        <w:lastRenderedPageBreak/>
        <w:t>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9126A" w:rsidRPr="00492A90" w:rsidRDefault="0059126A" w:rsidP="0059126A">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Закаблуку Віталію Вікторовичу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9126A" w:rsidRPr="00492A90" w:rsidRDefault="0059126A" w:rsidP="0059126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C03836" w:rsidRPr="00492A90" w:rsidRDefault="00C03836" w:rsidP="00C0383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85216" behindDoc="0" locked="0" layoutInCell="1" allowOverlap="1" wp14:anchorId="57096F59" wp14:editId="20018D83">
            <wp:simplePos x="0" y="0"/>
            <wp:positionH relativeFrom="column">
              <wp:posOffset>2743200</wp:posOffset>
            </wp:positionH>
            <wp:positionV relativeFrom="paragraph">
              <wp:posOffset>0</wp:posOffset>
            </wp:positionV>
            <wp:extent cx="444500" cy="635000"/>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C03836" w:rsidRPr="00492A90" w:rsidRDefault="00C03836" w:rsidP="00C03836">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C03836" w:rsidRPr="00492A90" w:rsidRDefault="00C03836" w:rsidP="00C03836">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C03836" w:rsidRPr="00492A90" w:rsidRDefault="00C03836" w:rsidP="00C03836">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C03836" w:rsidRPr="00492A90" w:rsidRDefault="00C03836" w:rsidP="00C0383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C03836" w:rsidRPr="00492A90" w:rsidRDefault="00C03836" w:rsidP="00C0383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C03836" w:rsidRPr="00492A90" w:rsidRDefault="00C03836" w:rsidP="00C0383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C03836" w:rsidRPr="00492A90" w:rsidRDefault="00C03836" w:rsidP="00C0383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C03836" w:rsidRPr="00492A90" w:rsidRDefault="00C03836" w:rsidP="00C03836">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C320B">
        <w:trPr>
          <w:trHeight w:val="760"/>
          <w:jc w:val="center"/>
        </w:trPr>
        <w:tc>
          <w:tcPr>
            <w:tcW w:w="3428" w:type="dxa"/>
          </w:tcPr>
          <w:p w:rsidR="00C03836" w:rsidRPr="00492A90" w:rsidRDefault="00C03836" w:rsidP="00C03836">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C03836" w:rsidRPr="00492A90" w:rsidRDefault="00C03836" w:rsidP="00C03836">
            <w:pPr>
              <w:spacing w:after="0" w:line="360" w:lineRule="auto"/>
              <w:jc w:val="center"/>
              <w:rPr>
                <w:rFonts w:ascii="Times New Roman" w:eastAsia="Times New Roman" w:hAnsi="Times New Roman"/>
                <w:sz w:val="28"/>
                <w:szCs w:val="28"/>
                <w:lang w:val="uk-UA" w:eastAsia="ru-RU"/>
              </w:rPr>
            </w:pPr>
          </w:p>
        </w:tc>
        <w:tc>
          <w:tcPr>
            <w:tcW w:w="3134" w:type="dxa"/>
          </w:tcPr>
          <w:p w:rsidR="00C03836" w:rsidRPr="00492A90" w:rsidRDefault="00C03836" w:rsidP="00C0383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697/9</w:t>
            </w:r>
          </w:p>
          <w:p w:rsidR="00C03836" w:rsidRPr="00492A90" w:rsidRDefault="00C03836" w:rsidP="00C03836">
            <w:pPr>
              <w:autoSpaceDE w:val="0"/>
              <w:autoSpaceDN w:val="0"/>
              <w:spacing w:after="0" w:line="240" w:lineRule="auto"/>
              <w:jc w:val="both"/>
              <w:rPr>
                <w:rFonts w:ascii="Times New Roman" w:eastAsia="Times New Roman" w:hAnsi="Times New Roman"/>
                <w:b/>
                <w:i/>
                <w:sz w:val="28"/>
                <w:szCs w:val="28"/>
                <w:lang w:val="uk-UA" w:eastAsia="ru-RU"/>
              </w:rPr>
            </w:pPr>
          </w:p>
          <w:p w:rsidR="00C03836" w:rsidRPr="00492A90" w:rsidRDefault="00C03836" w:rsidP="00C03836">
            <w:pPr>
              <w:spacing w:after="0" w:line="360" w:lineRule="auto"/>
              <w:rPr>
                <w:rFonts w:ascii="Times New Roman" w:eastAsia="Times New Roman" w:hAnsi="Times New Roman"/>
                <w:b/>
                <w:sz w:val="28"/>
                <w:szCs w:val="28"/>
                <w:lang w:val="uk-UA" w:eastAsia="ru-RU"/>
              </w:rPr>
            </w:pPr>
          </w:p>
        </w:tc>
      </w:tr>
    </w:tbl>
    <w:p w:rsidR="00C03836" w:rsidRPr="00492A90" w:rsidRDefault="00C03836" w:rsidP="00C03836">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C03836" w:rsidRPr="00492A90" w:rsidRDefault="00C03836" w:rsidP="00C03836">
      <w:pPr>
        <w:spacing w:after="0" w:line="240" w:lineRule="auto"/>
        <w:ind w:right="175"/>
        <w:jc w:val="both"/>
        <w:rPr>
          <w:rFonts w:ascii="Times New Roman" w:eastAsia="Times New Roman" w:hAnsi="Times New Roman"/>
          <w:iCs/>
          <w:spacing w:val="-5"/>
          <w:sz w:val="28"/>
          <w:szCs w:val="28"/>
          <w:lang w:val="uk-UA" w:eastAsia="ru-RU"/>
        </w:rPr>
      </w:pPr>
    </w:p>
    <w:p w:rsidR="00C03836" w:rsidRPr="00492A90" w:rsidRDefault="00C03836" w:rsidP="00C0383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w:t>
      </w:r>
      <w:r w:rsidRPr="00492A90">
        <w:rPr>
          <w:rFonts w:ascii="Times New Roman" w:eastAsia="Times New Roman" w:hAnsi="Times New Roman"/>
          <w:iCs/>
          <w:spacing w:val="-5"/>
          <w:sz w:val="28"/>
          <w:szCs w:val="28"/>
          <w:lang w:val="uk-UA" w:eastAsia="ru-RU"/>
        </w:rPr>
        <w:lastRenderedPageBreak/>
        <w:t>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7B3B8F" w:rsidRPr="00492A90" w:rsidRDefault="00C03836" w:rsidP="00C03836">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C03836" w:rsidRPr="00492A90" w:rsidRDefault="00C03836" w:rsidP="00C0383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Зубову Олександру Олексійовичу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C03836" w:rsidRPr="00492A90" w:rsidRDefault="00C03836" w:rsidP="00C03836">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C03836" w:rsidRPr="00492A90" w:rsidRDefault="00C03836" w:rsidP="00C03836">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C03836" w:rsidRPr="00492A90" w:rsidRDefault="00C03836" w:rsidP="00C03836">
      <w:pPr>
        <w:spacing w:after="0" w:line="240" w:lineRule="auto"/>
        <w:ind w:right="175"/>
        <w:jc w:val="both"/>
        <w:rPr>
          <w:rFonts w:ascii="Times New Roman" w:eastAsia="Times New Roman" w:hAnsi="Times New Roman"/>
          <w:b/>
          <w:sz w:val="28"/>
          <w:szCs w:val="28"/>
          <w:lang w:val="uk-UA" w:eastAsia="ru-RU"/>
        </w:rPr>
      </w:pPr>
    </w:p>
    <w:p w:rsidR="0059126A" w:rsidRPr="00492A90" w:rsidRDefault="0059126A" w:rsidP="00F5639D">
      <w:pPr>
        <w:autoSpaceDE w:val="0"/>
        <w:autoSpaceDN w:val="0"/>
        <w:spacing w:after="0" w:line="240" w:lineRule="auto"/>
        <w:jc w:val="both"/>
        <w:rPr>
          <w:rFonts w:ascii="Times New Roman" w:eastAsia="Times New Roman" w:hAnsi="Times New Roman"/>
          <w:sz w:val="20"/>
          <w:szCs w:val="20"/>
          <w:lang w:val="uk-UA" w:eastAsia="ru-RU"/>
        </w:rPr>
      </w:pPr>
    </w:p>
    <w:p w:rsidR="0059126A" w:rsidRPr="00492A90" w:rsidRDefault="0059126A" w:rsidP="0059126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13536" behindDoc="0" locked="0" layoutInCell="1" allowOverlap="1" wp14:anchorId="3BB17508" wp14:editId="21E380C9">
            <wp:simplePos x="0" y="0"/>
            <wp:positionH relativeFrom="column">
              <wp:posOffset>2743200</wp:posOffset>
            </wp:positionH>
            <wp:positionV relativeFrom="paragraph">
              <wp:posOffset>0</wp:posOffset>
            </wp:positionV>
            <wp:extent cx="444500" cy="63500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9126A" w:rsidRPr="00492A90" w:rsidRDefault="0059126A" w:rsidP="0059126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9126A" w:rsidRPr="00492A90" w:rsidRDefault="0059126A" w:rsidP="0059126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9126A" w:rsidRPr="00492A90" w:rsidRDefault="0059126A" w:rsidP="0059126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9126A" w:rsidRPr="00492A90" w:rsidRDefault="0059126A" w:rsidP="0059126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9126A" w:rsidRPr="00492A90" w:rsidRDefault="0059126A" w:rsidP="0059126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9126A" w:rsidRPr="00492A90" w:rsidRDefault="0059126A" w:rsidP="0059126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9126A" w:rsidRPr="00492A90" w:rsidRDefault="0059126A" w:rsidP="0059126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59126A" w:rsidRPr="00492A90" w:rsidRDefault="0059126A" w:rsidP="0059126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9126A" w:rsidRPr="00492A90" w:rsidRDefault="0059126A" w:rsidP="0059126A">
            <w:pPr>
              <w:spacing w:after="0" w:line="360" w:lineRule="auto"/>
              <w:jc w:val="center"/>
              <w:rPr>
                <w:rFonts w:ascii="Times New Roman" w:eastAsia="Times New Roman" w:hAnsi="Times New Roman"/>
                <w:sz w:val="28"/>
                <w:szCs w:val="28"/>
                <w:lang w:val="uk-UA" w:eastAsia="ru-RU"/>
              </w:rPr>
            </w:pPr>
          </w:p>
        </w:tc>
        <w:tc>
          <w:tcPr>
            <w:tcW w:w="3134" w:type="dxa"/>
          </w:tcPr>
          <w:p w:rsidR="0059126A" w:rsidRPr="00492A90" w:rsidRDefault="0059126A" w:rsidP="0059126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697/10</w:t>
            </w:r>
          </w:p>
          <w:p w:rsidR="0059126A" w:rsidRPr="00492A90" w:rsidRDefault="0059126A" w:rsidP="0059126A">
            <w:pPr>
              <w:autoSpaceDE w:val="0"/>
              <w:autoSpaceDN w:val="0"/>
              <w:spacing w:after="0" w:line="240" w:lineRule="auto"/>
              <w:jc w:val="both"/>
              <w:rPr>
                <w:rFonts w:ascii="Times New Roman" w:eastAsia="Times New Roman" w:hAnsi="Times New Roman"/>
                <w:b/>
                <w:i/>
                <w:sz w:val="28"/>
                <w:szCs w:val="28"/>
                <w:lang w:val="uk-UA" w:eastAsia="ru-RU"/>
              </w:rPr>
            </w:pPr>
          </w:p>
          <w:p w:rsidR="0059126A" w:rsidRPr="00492A90" w:rsidRDefault="0059126A" w:rsidP="0059126A">
            <w:pPr>
              <w:spacing w:after="0" w:line="360" w:lineRule="auto"/>
              <w:rPr>
                <w:rFonts w:ascii="Times New Roman" w:eastAsia="Times New Roman" w:hAnsi="Times New Roman"/>
                <w:b/>
                <w:sz w:val="28"/>
                <w:szCs w:val="28"/>
                <w:lang w:val="uk-UA" w:eastAsia="ru-RU"/>
              </w:rPr>
            </w:pPr>
          </w:p>
        </w:tc>
      </w:tr>
    </w:tbl>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w:t>
      </w:r>
      <w:r w:rsidRPr="00492A90">
        <w:rPr>
          <w:rFonts w:ascii="Times New Roman" w:eastAsia="Times New Roman" w:hAnsi="Times New Roman"/>
          <w:iCs/>
          <w:spacing w:val="-5"/>
          <w:sz w:val="28"/>
          <w:szCs w:val="28"/>
          <w:lang w:val="uk-UA" w:eastAsia="ru-RU"/>
        </w:rPr>
        <w:lastRenderedPageBreak/>
        <w:t>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Карбаню Олексію Олексійовичу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9126A" w:rsidRPr="00492A90" w:rsidRDefault="0059126A" w:rsidP="0059126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9126A" w:rsidRPr="00492A90" w:rsidRDefault="0059126A" w:rsidP="0059126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9126A" w:rsidRPr="00492A90" w:rsidRDefault="0059126A" w:rsidP="0059126A">
      <w:pPr>
        <w:spacing w:after="0" w:line="240" w:lineRule="auto"/>
        <w:ind w:right="175"/>
        <w:jc w:val="both"/>
        <w:rPr>
          <w:rFonts w:ascii="Times New Roman" w:eastAsia="Times New Roman" w:hAnsi="Times New Roman"/>
          <w:b/>
          <w:sz w:val="28"/>
          <w:szCs w:val="28"/>
          <w:lang w:val="uk-UA" w:eastAsia="ru-RU"/>
        </w:rPr>
      </w:pPr>
    </w:p>
    <w:p w:rsidR="0059126A" w:rsidRPr="00492A90" w:rsidRDefault="0059126A" w:rsidP="0059126A">
      <w:pPr>
        <w:autoSpaceDE w:val="0"/>
        <w:autoSpaceDN w:val="0"/>
        <w:spacing w:after="0" w:line="240" w:lineRule="auto"/>
        <w:jc w:val="both"/>
        <w:rPr>
          <w:rFonts w:ascii="Times New Roman" w:eastAsia="Times New Roman" w:hAnsi="Times New Roman"/>
          <w:sz w:val="20"/>
          <w:szCs w:val="20"/>
          <w:lang w:val="uk-UA" w:eastAsia="ru-RU"/>
        </w:rPr>
      </w:pPr>
    </w:p>
    <w:p w:rsidR="00BF2989" w:rsidRPr="00492A90" w:rsidRDefault="00BF2989" w:rsidP="00BF2989">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15584" behindDoc="0" locked="0" layoutInCell="1" allowOverlap="1" wp14:anchorId="4326D687" wp14:editId="4400CF23">
            <wp:simplePos x="0" y="0"/>
            <wp:positionH relativeFrom="column">
              <wp:posOffset>2743200</wp:posOffset>
            </wp:positionH>
            <wp:positionV relativeFrom="paragraph">
              <wp:posOffset>0</wp:posOffset>
            </wp:positionV>
            <wp:extent cx="444500" cy="63500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BF2989" w:rsidRPr="00492A90" w:rsidRDefault="00BF2989" w:rsidP="00BF2989">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BF2989" w:rsidRPr="00492A90" w:rsidRDefault="00BF2989" w:rsidP="00BF2989">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BF2989" w:rsidRPr="00492A90" w:rsidRDefault="00BF2989" w:rsidP="00BF2989">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BF2989" w:rsidRPr="00492A90" w:rsidRDefault="00BF2989" w:rsidP="00BF2989">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BF2989" w:rsidRPr="00492A90" w:rsidRDefault="00BF2989" w:rsidP="00BF2989">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BF2989" w:rsidRPr="00492A90" w:rsidRDefault="00BF2989" w:rsidP="00BF2989">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BF2989" w:rsidRPr="00492A90" w:rsidRDefault="00BF2989" w:rsidP="00BF2989">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BF2989" w:rsidRPr="00492A90" w:rsidRDefault="00BF2989" w:rsidP="00BF2989">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BF2989" w:rsidRPr="00492A90" w:rsidRDefault="00BF2989" w:rsidP="00BF2989">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BF2989" w:rsidRPr="00492A90" w:rsidRDefault="00BF2989" w:rsidP="00BF2989">
            <w:pPr>
              <w:spacing w:after="0" w:line="360" w:lineRule="auto"/>
              <w:jc w:val="center"/>
              <w:rPr>
                <w:rFonts w:ascii="Times New Roman" w:eastAsia="Times New Roman" w:hAnsi="Times New Roman"/>
                <w:sz w:val="28"/>
                <w:szCs w:val="28"/>
                <w:lang w:val="uk-UA" w:eastAsia="ru-RU"/>
              </w:rPr>
            </w:pPr>
          </w:p>
        </w:tc>
        <w:tc>
          <w:tcPr>
            <w:tcW w:w="3134" w:type="dxa"/>
          </w:tcPr>
          <w:p w:rsidR="00BF2989" w:rsidRPr="00492A90" w:rsidRDefault="00BF2989" w:rsidP="00BF2989">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697/11</w:t>
            </w:r>
          </w:p>
          <w:p w:rsidR="00BF2989" w:rsidRPr="00492A90" w:rsidRDefault="00BF2989" w:rsidP="00BF2989">
            <w:pPr>
              <w:autoSpaceDE w:val="0"/>
              <w:autoSpaceDN w:val="0"/>
              <w:spacing w:after="0" w:line="240" w:lineRule="auto"/>
              <w:jc w:val="both"/>
              <w:rPr>
                <w:rFonts w:ascii="Times New Roman" w:eastAsia="Times New Roman" w:hAnsi="Times New Roman"/>
                <w:b/>
                <w:i/>
                <w:sz w:val="28"/>
                <w:szCs w:val="28"/>
                <w:lang w:val="uk-UA" w:eastAsia="ru-RU"/>
              </w:rPr>
            </w:pPr>
          </w:p>
          <w:p w:rsidR="00BF2989" w:rsidRPr="00492A90" w:rsidRDefault="00BF2989" w:rsidP="00BF2989">
            <w:pPr>
              <w:spacing w:after="0" w:line="360" w:lineRule="auto"/>
              <w:rPr>
                <w:rFonts w:ascii="Times New Roman" w:eastAsia="Times New Roman" w:hAnsi="Times New Roman"/>
                <w:b/>
                <w:sz w:val="28"/>
                <w:szCs w:val="28"/>
                <w:lang w:val="uk-UA" w:eastAsia="ru-RU"/>
              </w:rPr>
            </w:pPr>
          </w:p>
        </w:tc>
      </w:tr>
    </w:tbl>
    <w:p w:rsidR="00BF2989" w:rsidRPr="00492A90" w:rsidRDefault="00BF2989" w:rsidP="00BF2989">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BF2989" w:rsidRPr="00492A90" w:rsidRDefault="00BF2989" w:rsidP="00BF2989">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lastRenderedPageBreak/>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BF2989" w:rsidRPr="00492A90" w:rsidRDefault="00BF2989" w:rsidP="00BF2989">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BF2989" w:rsidRPr="00492A90" w:rsidRDefault="00BF2989" w:rsidP="00BF2989">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Кисілю Олександру Васильовичу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BF2989" w:rsidRPr="00492A90" w:rsidRDefault="00BF2989" w:rsidP="00BF2989">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BF2989" w:rsidRPr="00492A90" w:rsidRDefault="00BF2989" w:rsidP="00BF2989">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BF2989" w:rsidRPr="00492A90" w:rsidRDefault="00BF2989" w:rsidP="00BF2989">
      <w:pPr>
        <w:spacing w:after="0" w:line="240" w:lineRule="auto"/>
        <w:ind w:right="175"/>
        <w:jc w:val="both"/>
        <w:rPr>
          <w:rFonts w:ascii="Times New Roman" w:eastAsia="Times New Roman" w:hAnsi="Times New Roman"/>
          <w:b/>
          <w:sz w:val="28"/>
          <w:szCs w:val="28"/>
          <w:lang w:val="uk-UA" w:eastAsia="ru-RU"/>
        </w:rPr>
      </w:pPr>
    </w:p>
    <w:p w:rsidR="00BF2989" w:rsidRPr="00492A90" w:rsidRDefault="00BF2989" w:rsidP="00BF2989">
      <w:pPr>
        <w:spacing w:after="0" w:line="240" w:lineRule="auto"/>
        <w:rPr>
          <w:rFonts w:ascii="Times New Roman" w:eastAsia="Times New Roman" w:hAnsi="Times New Roman"/>
          <w:sz w:val="20"/>
          <w:szCs w:val="20"/>
          <w:lang w:val="uk-UA" w:eastAsia="ru-RU"/>
        </w:rPr>
      </w:pPr>
    </w:p>
    <w:p w:rsidR="001521D7" w:rsidRPr="00492A90" w:rsidRDefault="001521D7" w:rsidP="001521D7">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17632" behindDoc="0" locked="0" layoutInCell="1" allowOverlap="1" wp14:anchorId="7AF37C64" wp14:editId="69F80B60">
            <wp:simplePos x="0" y="0"/>
            <wp:positionH relativeFrom="column">
              <wp:posOffset>2743200</wp:posOffset>
            </wp:positionH>
            <wp:positionV relativeFrom="paragraph">
              <wp:posOffset>0</wp:posOffset>
            </wp:positionV>
            <wp:extent cx="444500" cy="63500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1521D7" w:rsidRPr="00492A90" w:rsidRDefault="001521D7" w:rsidP="001521D7">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1521D7" w:rsidRPr="00492A90" w:rsidRDefault="001521D7" w:rsidP="001521D7">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1521D7" w:rsidRPr="00492A90" w:rsidRDefault="001521D7" w:rsidP="001521D7">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1521D7" w:rsidRPr="00492A90" w:rsidRDefault="001521D7" w:rsidP="001521D7">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1521D7" w:rsidRPr="00492A90" w:rsidRDefault="001521D7" w:rsidP="001521D7">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1521D7" w:rsidRPr="00492A90" w:rsidRDefault="001521D7" w:rsidP="001521D7">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1521D7" w:rsidRPr="00492A90" w:rsidRDefault="001521D7" w:rsidP="001521D7">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1521D7" w:rsidRPr="00492A90" w:rsidRDefault="001521D7" w:rsidP="001521D7">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1521D7" w:rsidRPr="00492A90" w:rsidRDefault="001521D7" w:rsidP="001521D7">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1521D7" w:rsidRPr="00492A90" w:rsidRDefault="001521D7" w:rsidP="001521D7">
            <w:pPr>
              <w:spacing w:after="0" w:line="360" w:lineRule="auto"/>
              <w:jc w:val="center"/>
              <w:rPr>
                <w:rFonts w:ascii="Times New Roman" w:eastAsia="Times New Roman" w:hAnsi="Times New Roman"/>
                <w:sz w:val="28"/>
                <w:szCs w:val="28"/>
                <w:lang w:val="uk-UA" w:eastAsia="ru-RU"/>
              </w:rPr>
            </w:pPr>
          </w:p>
        </w:tc>
        <w:tc>
          <w:tcPr>
            <w:tcW w:w="3134" w:type="dxa"/>
          </w:tcPr>
          <w:p w:rsidR="001521D7" w:rsidRPr="00492A90" w:rsidRDefault="001521D7" w:rsidP="001521D7">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697/12</w:t>
            </w:r>
          </w:p>
          <w:p w:rsidR="001521D7" w:rsidRPr="00492A90" w:rsidRDefault="001521D7" w:rsidP="001521D7">
            <w:pPr>
              <w:autoSpaceDE w:val="0"/>
              <w:autoSpaceDN w:val="0"/>
              <w:spacing w:after="0" w:line="240" w:lineRule="auto"/>
              <w:jc w:val="both"/>
              <w:rPr>
                <w:rFonts w:ascii="Times New Roman" w:eastAsia="Times New Roman" w:hAnsi="Times New Roman"/>
                <w:b/>
                <w:i/>
                <w:sz w:val="28"/>
                <w:szCs w:val="28"/>
                <w:lang w:val="uk-UA" w:eastAsia="ru-RU"/>
              </w:rPr>
            </w:pPr>
          </w:p>
          <w:p w:rsidR="001521D7" w:rsidRPr="00492A90" w:rsidRDefault="001521D7" w:rsidP="001521D7">
            <w:pPr>
              <w:spacing w:after="0" w:line="360" w:lineRule="auto"/>
              <w:rPr>
                <w:rFonts w:ascii="Times New Roman" w:eastAsia="Times New Roman" w:hAnsi="Times New Roman"/>
                <w:b/>
                <w:sz w:val="28"/>
                <w:szCs w:val="28"/>
                <w:lang w:val="uk-UA" w:eastAsia="ru-RU"/>
              </w:rPr>
            </w:pPr>
          </w:p>
        </w:tc>
      </w:tr>
    </w:tbl>
    <w:p w:rsidR="001521D7" w:rsidRPr="00492A90" w:rsidRDefault="001521D7" w:rsidP="001521D7">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 xml:space="preserve">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w:t>
      </w:r>
      <w:r w:rsidRPr="00492A90">
        <w:rPr>
          <w:rFonts w:ascii="Times New Roman" w:eastAsia="Times New Roman" w:hAnsi="Times New Roman"/>
          <w:b/>
          <w:i/>
          <w:sz w:val="28"/>
          <w:szCs w:val="28"/>
          <w:lang w:val="uk-UA" w:eastAsia="ru-RU"/>
        </w:rPr>
        <w:lastRenderedPageBreak/>
        <w:t>Зеленодольської міської об’єднаної територіальної громади Апостолівського району Дніпропетровської області</w:t>
      </w:r>
    </w:p>
    <w:p w:rsidR="001521D7" w:rsidRPr="00492A90" w:rsidRDefault="001521D7" w:rsidP="001521D7">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1521D7" w:rsidRPr="00492A90" w:rsidRDefault="001521D7" w:rsidP="001521D7">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ВИРІШИЛА:</w:t>
      </w:r>
    </w:p>
    <w:p w:rsidR="001521D7" w:rsidRPr="00492A90" w:rsidRDefault="001521D7" w:rsidP="001521D7">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1. Погодити надання дозволу фізичній особі Ковалю Андрію Андрійовичу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1521D7" w:rsidRPr="00492A90" w:rsidRDefault="001521D7" w:rsidP="00D2731B">
      <w:pPr>
        <w:autoSpaceDE w:val="0"/>
        <w:autoSpaceDN w:val="0"/>
        <w:spacing w:after="0" w:line="240" w:lineRule="auto"/>
        <w:ind w:firstLine="708"/>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1521D7" w:rsidRPr="00492A90" w:rsidRDefault="001521D7" w:rsidP="001521D7">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1521D7" w:rsidRPr="00492A90" w:rsidRDefault="001521D7" w:rsidP="001521D7">
      <w:pPr>
        <w:spacing w:after="0" w:line="240" w:lineRule="auto"/>
        <w:ind w:right="175"/>
        <w:jc w:val="both"/>
        <w:rPr>
          <w:rFonts w:ascii="Times New Roman" w:eastAsia="Times New Roman" w:hAnsi="Times New Roman"/>
          <w:b/>
          <w:sz w:val="28"/>
          <w:szCs w:val="28"/>
          <w:lang w:val="uk-UA" w:eastAsia="ru-RU"/>
        </w:rPr>
      </w:pPr>
    </w:p>
    <w:p w:rsidR="001521D7" w:rsidRPr="00492A90" w:rsidRDefault="001521D7" w:rsidP="001521D7">
      <w:pPr>
        <w:autoSpaceDE w:val="0"/>
        <w:autoSpaceDN w:val="0"/>
        <w:spacing w:after="0" w:line="240" w:lineRule="auto"/>
        <w:jc w:val="both"/>
        <w:rPr>
          <w:rFonts w:ascii="Times New Roman" w:eastAsia="Times New Roman" w:hAnsi="Times New Roman"/>
          <w:sz w:val="20"/>
          <w:szCs w:val="20"/>
          <w:lang w:val="uk-UA" w:eastAsia="ru-RU"/>
        </w:rPr>
      </w:pPr>
    </w:p>
    <w:p w:rsidR="000D70C4" w:rsidRPr="00492A90" w:rsidRDefault="000D70C4" w:rsidP="000D70C4">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19680" behindDoc="0" locked="0" layoutInCell="1" allowOverlap="1" wp14:anchorId="7ACC32F8" wp14:editId="06CC5041">
            <wp:simplePos x="0" y="0"/>
            <wp:positionH relativeFrom="column">
              <wp:posOffset>2743200</wp:posOffset>
            </wp:positionH>
            <wp:positionV relativeFrom="paragraph">
              <wp:posOffset>0</wp:posOffset>
            </wp:positionV>
            <wp:extent cx="444500" cy="63500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D70C4" w:rsidRPr="00492A90" w:rsidRDefault="000D70C4" w:rsidP="000D70C4">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D70C4" w:rsidRPr="00492A90" w:rsidRDefault="000D70C4" w:rsidP="000D70C4">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D70C4" w:rsidRPr="00492A90" w:rsidRDefault="000D70C4" w:rsidP="000D70C4">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D70C4" w:rsidRPr="00492A90" w:rsidRDefault="000D70C4" w:rsidP="000D70C4">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D70C4" w:rsidRPr="00492A90" w:rsidRDefault="000D70C4" w:rsidP="000D70C4">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D70C4" w:rsidRPr="00492A90" w:rsidRDefault="000D70C4" w:rsidP="000D70C4">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0D70C4" w:rsidRPr="00492A90" w:rsidRDefault="000D70C4" w:rsidP="000D70C4">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0D70C4" w:rsidRPr="00492A90" w:rsidRDefault="000D70C4" w:rsidP="000D70C4">
            <w:pPr>
              <w:spacing w:after="0" w:line="360" w:lineRule="auto"/>
              <w:jc w:val="center"/>
              <w:rPr>
                <w:rFonts w:ascii="Times New Roman" w:eastAsia="Times New Roman" w:hAnsi="Times New Roman"/>
                <w:sz w:val="28"/>
                <w:szCs w:val="28"/>
                <w:lang w:val="uk-UA" w:eastAsia="ru-RU"/>
              </w:rPr>
            </w:pPr>
          </w:p>
        </w:tc>
        <w:tc>
          <w:tcPr>
            <w:tcW w:w="3134" w:type="dxa"/>
          </w:tcPr>
          <w:p w:rsidR="000D70C4" w:rsidRPr="00492A90" w:rsidRDefault="000D70C4" w:rsidP="000D70C4">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697/13</w:t>
            </w:r>
          </w:p>
          <w:p w:rsidR="000D70C4" w:rsidRPr="00492A90" w:rsidRDefault="000D70C4" w:rsidP="000D70C4">
            <w:pPr>
              <w:autoSpaceDE w:val="0"/>
              <w:autoSpaceDN w:val="0"/>
              <w:spacing w:after="0" w:line="240" w:lineRule="auto"/>
              <w:jc w:val="both"/>
              <w:rPr>
                <w:rFonts w:ascii="Times New Roman" w:eastAsia="Times New Roman" w:hAnsi="Times New Roman"/>
                <w:b/>
                <w:i/>
                <w:sz w:val="28"/>
                <w:szCs w:val="28"/>
                <w:lang w:val="uk-UA" w:eastAsia="ru-RU"/>
              </w:rPr>
            </w:pPr>
          </w:p>
          <w:p w:rsidR="000D70C4" w:rsidRPr="00492A90" w:rsidRDefault="000D70C4" w:rsidP="000D70C4">
            <w:pPr>
              <w:spacing w:after="0" w:line="360" w:lineRule="auto"/>
              <w:rPr>
                <w:rFonts w:ascii="Times New Roman" w:eastAsia="Times New Roman" w:hAnsi="Times New Roman"/>
                <w:b/>
                <w:sz w:val="28"/>
                <w:szCs w:val="28"/>
                <w:lang w:val="uk-UA" w:eastAsia="ru-RU"/>
              </w:rPr>
            </w:pPr>
          </w:p>
        </w:tc>
      </w:tr>
    </w:tbl>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lastRenderedPageBreak/>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Козаченку Андрію Сергійовичу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D70C4" w:rsidRPr="00492A90" w:rsidRDefault="000D70C4" w:rsidP="000D70C4">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0D70C4" w:rsidRPr="00492A90" w:rsidRDefault="000D70C4" w:rsidP="000D70C4">
      <w:pPr>
        <w:spacing w:after="0" w:line="240" w:lineRule="auto"/>
        <w:rPr>
          <w:rFonts w:ascii="Times New Roman" w:eastAsia="Times New Roman" w:hAnsi="Times New Roman"/>
          <w:sz w:val="20"/>
          <w:szCs w:val="20"/>
          <w:lang w:val="uk-UA" w:eastAsia="ru-RU"/>
        </w:rPr>
      </w:pPr>
    </w:p>
    <w:p w:rsidR="000D70C4" w:rsidRPr="00492A90" w:rsidRDefault="000D70C4" w:rsidP="000D70C4">
      <w:pPr>
        <w:spacing w:after="0" w:line="240" w:lineRule="auto"/>
        <w:rPr>
          <w:rFonts w:ascii="Times New Roman" w:eastAsia="Times New Roman" w:hAnsi="Times New Roman"/>
          <w:sz w:val="20"/>
          <w:szCs w:val="20"/>
          <w:lang w:val="uk-UA" w:eastAsia="ru-RU"/>
        </w:rPr>
      </w:pPr>
    </w:p>
    <w:p w:rsidR="000D70C4" w:rsidRPr="00492A90" w:rsidRDefault="000D70C4" w:rsidP="000D70C4">
      <w:pPr>
        <w:autoSpaceDE w:val="0"/>
        <w:autoSpaceDN w:val="0"/>
        <w:spacing w:after="0" w:line="240" w:lineRule="auto"/>
        <w:jc w:val="both"/>
        <w:rPr>
          <w:rFonts w:ascii="Times New Roman" w:eastAsia="Times New Roman" w:hAnsi="Times New Roman"/>
          <w:sz w:val="20"/>
          <w:szCs w:val="20"/>
          <w:lang w:val="uk-UA" w:eastAsia="ru-RU"/>
        </w:rPr>
      </w:pPr>
    </w:p>
    <w:p w:rsidR="000D70C4" w:rsidRPr="00492A90" w:rsidRDefault="000D70C4" w:rsidP="000D70C4">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21728" behindDoc="0" locked="0" layoutInCell="1" allowOverlap="1" wp14:anchorId="7792D7C1" wp14:editId="576BF3FC">
            <wp:simplePos x="0" y="0"/>
            <wp:positionH relativeFrom="column">
              <wp:posOffset>2743200</wp:posOffset>
            </wp:positionH>
            <wp:positionV relativeFrom="paragraph">
              <wp:posOffset>0</wp:posOffset>
            </wp:positionV>
            <wp:extent cx="444500" cy="63500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D70C4" w:rsidRPr="00492A90" w:rsidRDefault="000D70C4" w:rsidP="000D70C4">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D70C4" w:rsidRPr="00492A90" w:rsidRDefault="000D70C4" w:rsidP="000D70C4">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D70C4" w:rsidRPr="00492A90" w:rsidRDefault="000D70C4" w:rsidP="000D70C4">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D70C4" w:rsidRPr="00492A90" w:rsidRDefault="000D70C4" w:rsidP="000D70C4">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D70C4" w:rsidRPr="00492A90" w:rsidRDefault="000D70C4" w:rsidP="000D70C4">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D70C4" w:rsidRPr="00492A90" w:rsidRDefault="000D70C4" w:rsidP="000D70C4">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0D70C4" w:rsidRPr="00492A90" w:rsidRDefault="000D70C4" w:rsidP="000D70C4">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lastRenderedPageBreak/>
              <w:t>30  березня  2018 року</w:t>
            </w:r>
          </w:p>
        </w:tc>
        <w:tc>
          <w:tcPr>
            <w:tcW w:w="3134" w:type="dxa"/>
          </w:tcPr>
          <w:p w:rsidR="000D70C4" w:rsidRPr="00492A90" w:rsidRDefault="000D70C4" w:rsidP="000D70C4">
            <w:pPr>
              <w:spacing w:after="0" w:line="360" w:lineRule="auto"/>
              <w:jc w:val="center"/>
              <w:rPr>
                <w:rFonts w:ascii="Times New Roman" w:eastAsia="Times New Roman" w:hAnsi="Times New Roman"/>
                <w:sz w:val="28"/>
                <w:szCs w:val="28"/>
                <w:lang w:val="uk-UA" w:eastAsia="ru-RU"/>
              </w:rPr>
            </w:pPr>
          </w:p>
        </w:tc>
        <w:tc>
          <w:tcPr>
            <w:tcW w:w="3134" w:type="dxa"/>
          </w:tcPr>
          <w:p w:rsidR="000D70C4" w:rsidRPr="00492A90" w:rsidRDefault="000D70C4" w:rsidP="000D70C4">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697/14</w:t>
            </w:r>
          </w:p>
          <w:p w:rsidR="000D70C4" w:rsidRPr="00492A90" w:rsidRDefault="000D70C4" w:rsidP="000D70C4">
            <w:pPr>
              <w:autoSpaceDE w:val="0"/>
              <w:autoSpaceDN w:val="0"/>
              <w:spacing w:after="0" w:line="240" w:lineRule="auto"/>
              <w:jc w:val="both"/>
              <w:rPr>
                <w:rFonts w:ascii="Times New Roman" w:eastAsia="Times New Roman" w:hAnsi="Times New Roman"/>
                <w:b/>
                <w:i/>
                <w:sz w:val="28"/>
                <w:szCs w:val="28"/>
                <w:lang w:val="uk-UA" w:eastAsia="ru-RU"/>
              </w:rPr>
            </w:pPr>
          </w:p>
          <w:p w:rsidR="000D70C4" w:rsidRPr="00492A90" w:rsidRDefault="000D70C4" w:rsidP="000D70C4">
            <w:pPr>
              <w:spacing w:after="0" w:line="360" w:lineRule="auto"/>
              <w:rPr>
                <w:rFonts w:ascii="Times New Roman" w:eastAsia="Times New Roman" w:hAnsi="Times New Roman"/>
                <w:b/>
                <w:sz w:val="28"/>
                <w:szCs w:val="28"/>
                <w:lang w:val="uk-UA" w:eastAsia="ru-RU"/>
              </w:rPr>
            </w:pPr>
          </w:p>
        </w:tc>
      </w:tr>
    </w:tbl>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Костенку Павлу Сергійовичу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0D70C4" w:rsidRPr="00492A90" w:rsidRDefault="000D70C4" w:rsidP="000D70C4">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D70C4" w:rsidRPr="00492A90" w:rsidRDefault="000D70C4" w:rsidP="00D2731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w:t>
      </w:r>
      <w:r w:rsidR="00D2731B" w:rsidRPr="00492A90">
        <w:rPr>
          <w:rFonts w:ascii="Times New Roman" w:eastAsia="Times New Roman" w:hAnsi="Times New Roman"/>
          <w:b/>
          <w:sz w:val="28"/>
          <w:szCs w:val="28"/>
          <w:lang w:val="uk-UA" w:eastAsia="ru-RU"/>
        </w:rPr>
        <w:t>нко</w:t>
      </w:r>
    </w:p>
    <w:p w:rsidR="000D70C4" w:rsidRPr="00492A90" w:rsidRDefault="000D70C4" w:rsidP="000D70C4">
      <w:pPr>
        <w:spacing w:after="0" w:line="240" w:lineRule="auto"/>
        <w:rPr>
          <w:rFonts w:ascii="Times New Roman" w:eastAsia="Times New Roman" w:hAnsi="Times New Roman"/>
          <w:sz w:val="20"/>
          <w:szCs w:val="20"/>
          <w:lang w:val="uk-UA" w:eastAsia="ru-RU"/>
        </w:rPr>
      </w:pPr>
    </w:p>
    <w:p w:rsidR="000D70C4" w:rsidRPr="00492A90" w:rsidRDefault="000D70C4" w:rsidP="000D70C4">
      <w:pPr>
        <w:autoSpaceDE w:val="0"/>
        <w:autoSpaceDN w:val="0"/>
        <w:spacing w:after="0" w:line="240" w:lineRule="auto"/>
        <w:jc w:val="both"/>
        <w:rPr>
          <w:rFonts w:ascii="Times New Roman" w:eastAsia="Times New Roman" w:hAnsi="Times New Roman"/>
          <w:sz w:val="20"/>
          <w:szCs w:val="20"/>
          <w:lang w:val="uk-UA" w:eastAsia="ru-RU"/>
        </w:rPr>
      </w:pPr>
    </w:p>
    <w:p w:rsidR="000D70C4" w:rsidRPr="00492A90" w:rsidRDefault="000D70C4" w:rsidP="000D70C4">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23776" behindDoc="0" locked="0" layoutInCell="1" allowOverlap="1" wp14:anchorId="7A7F3EDF" wp14:editId="7E9BF81B">
            <wp:simplePos x="0" y="0"/>
            <wp:positionH relativeFrom="column">
              <wp:posOffset>2743200</wp:posOffset>
            </wp:positionH>
            <wp:positionV relativeFrom="paragraph">
              <wp:posOffset>0</wp:posOffset>
            </wp:positionV>
            <wp:extent cx="444500" cy="6350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0D70C4" w:rsidRPr="00492A90" w:rsidRDefault="000D70C4" w:rsidP="000D70C4">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0D70C4" w:rsidRPr="00492A90" w:rsidRDefault="000D70C4" w:rsidP="000D70C4">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0D70C4" w:rsidRPr="00492A90" w:rsidRDefault="000D70C4" w:rsidP="000D70C4">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0D70C4" w:rsidRPr="00492A90" w:rsidRDefault="000D70C4" w:rsidP="000D70C4">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0D70C4" w:rsidRPr="00492A90" w:rsidRDefault="000D70C4" w:rsidP="000D70C4">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0D70C4" w:rsidRPr="00492A90" w:rsidRDefault="000D70C4" w:rsidP="000D70C4">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lastRenderedPageBreak/>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0D70C4" w:rsidRPr="00492A90" w:rsidRDefault="000D70C4" w:rsidP="000D70C4">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D70C4">
        <w:trPr>
          <w:trHeight w:val="760"/>
          <w:jc w:val="center"/>
        </w:trPr>
        <w:tc>
          <w:tcPr>
            <w:tcW w:w="3428" w:type="dxa"/>
          </w:tcPr>
          <w:p w:rsidR="000D70C4" w:rsidRPr="00492A90" w:rsidRDefault="000D70C4" w:rsidP="000D70C4">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0D70C4" w:rsidRPr="00492A90" w:rsidRDefault="000D70C4" w:rsidP="000D70C4">
            <w:pPr>
              <w:spacing w:after="0" w:line="360" w:lineRule="auto"/>
              <w:jc w:val="center"/>
              <w:rPr>
                <w:rFonts w:ascii="Times New Roman" w:eastAsia="Times New Roman" w:hAnsi="Times New Roman"/>
                <w:sz w:val="28"/>
                <w:szCs w:val="28"/>
                <w:lang w:val="uk-UA" w:eastAsia="ru-RU"/>
              </w:rPr>
            </w:pPr>
          </w:p>
        </w:tc>
        <w:tc>
          <w:tcPr>
            <w:tcW w:w="3134" w:type="dxa"/>
          </w:tcPr>
          <w:p w:rsidR="000D70C4" w:rsidRPr="00492A90" w:rsidRDefault="000D70C4" w:rsidP="000D70C4">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697/15</w:t>
            </w:r>
          </w:p>
          <w:p w:rsidR="000D70C4" w:rsidRPr="00492A90" w:rsidRDefault="000D70C4" w:rsidP="000D70C4">
            <w:pPr>
              <w:autoSpaceDE w:val="0"/>
              <w:autoSpaceDN w:val="0"/>
              <w:spacing w:after="0" w:line="240" w:lineRule="auto"/>
              <w:jc w:val="both"/>
              <w:rPr>
                <w:rFonts w:ascii="Times New Roman" w:eastAsia="Times New Roman" w:hAnsi="Times New Roman"/>
                <w:b/>
                <w:i/>
                <w:sz w:val="28"/>
                <w:szCs w:val="28"/>
                <w:lang w:val="uk-UA" w:eastAsia="ru-RU"/>
              </w:rPr>
            </w:pPr>
          </w:p>
          <w:p w:rsidR="000D70C4" w:rsidRPr="00492A90" w:rsidRDefault="000D70C4" w:rsidP="000D70C4">
            <w:pPr>
              <w:spacing w:after="0" w:line="360" w:lineRule="auto"/>
              <w:rPr>
                <w:rFonts w:ascii="Times New Roman" w:eastAsia="Times New Roman" w:hAnsi="Times New Roman"/>
                <w:b/>
                <w:sz w:val="28"/>
                <w:szCs w:val="28"/>
                <w:lang w:val="uk-UA" w:eastAsia="ru-RU"/>
              </w:rPr>
            </w:pPr>
          </w:p>
        </w:tc>
      </w:tr>
    </w:tbl>
    <w:p w:rsidR="00D2731B" w:rsidRPr="00492A90" w:rsidRDefault="000D70C4" w:rsidP="000D70C4">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0D70C4" w:rsidRPr="00492A90" w:rsidRDefault="000D70C4" w:rsidP="000D70C4">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0D70C4" w:rsidRPr="00492A90" w:rsidRDefault="000D70C4" w:rsidP="000D70C4">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b/>
          <w:sz w:val="28"/>
          <w:szCs w:val="28"/>
        </w:rPr>
        <w:t>ВИРІШИЛА:</w:t>
      </w:r>
    </w:p>
    <w:p w:rsidR="000D70C4" w:rsidRPr="00492A90" w:rsidRDefault="000D70C4" w:rsidP="000D70C4">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 xml:space="preserve">Левку Миколі Федоровичу </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0D70C4" w:rsidRPr="00492A90" w:rsidRDefault="000D70C4" w:rsidP="000D70C4">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0D70C4" w:rsidRPr="00492A90" w:rsidRDefault="000D70C4" w:rsidP="000D70C4">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0D70C4" w:rsidRPr="00492A90" w:rsidRDefault="000D70C4" w:rsidP="000D70C4">
      <w:pPr>
        <w:spacing w:after="0" w:line="240" w:lineRule="auto"/>
        <w:ind w:right="175"/>
        <w:jc w:val="both"/>
        <w:rPr>
          <w:rFonts w:ascii="Times New Roman" w:eastAsia="Times New Roman" w:hAnsi="Times New Roman"/>
          <w:b/>
          <w:sz w:val="28"/>
          <w:szCs w:val="28"/>
          <w:lang w:val="uk-UA" w:eastAsia="ru-RU"/>
        </w:rPr>
      </w:pPr>
    </w:p>
    <w:p w:rsidR="000D70C4" w:rsidRPr="00492A90" w:rsidRDefault="000D70C4" w:rsidP="000D70C4">
      <w:pPr>
        <w:autoSpaceDE w:val="0"/>
        <w:autoSpaceDN w:val="0"/>
        <w:spacing w:after="0" w:line="240" w:lineRule="auto"/>
        <w:jc w:val="both"/>
        <w:rPr>
          <w:rFonts w:ascii="Times New Roman" w:eastAsia="Times New Roman" w:hAnsi="Times New Roman"/>
          <w:sz w:val="20"/>
          <w:szCs w:val="20"/>
          <w:lang w:val="uk-UA" w:eastAsia="ru-RU"/>
        </w:rPr>
      </w:pPr>
    </w:p>
    <w:p w:rsidR="00E35A00" w:rsidRPr="00492A90" w:rsidRDefault="00E35A00" w:rsidP="00E35A00">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25824" behindDoc="0" locked="0" layoutInCell="1" allowOverlap="1" wp14:anchorId="6CC76473" wp14:editId="386591B4">
            <wp:simplePos x="0" y="0"/>
            <wp:positionH relativeFrom="column">
              <wp:posOffset>2743200</wp:posOffset>
            </wp:positionH>
            <wp:positionV relativeFrom="paragraph">
              <wp:posOffset>0</wp:posOffset>
            </wp:positionV>
            <wp:extent cx="444500" cy="63500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E35A00" w:rsidRPr="00492A90" w:rsidRDefault="00E35A00" w:rsidP="00E35A00">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E35A00" w:rsidRPr="00492A90" w:rsidRDefault="00E35A00" w:rsidP="00E35A00">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E35A00" w:rsidRPr="00492A90" w:rsidRDefault="00E35A00" w:rsidP="00E35A00">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E35A00" w:rsidRPr="00492A90" w:rsidRDefault="00E35A00" w:rsidP="00E35A00">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E35A00" w:rsidRPr="00492A90" w:rsidRDefault="00E35A00" w:rsidP="00E35A00">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lastRenderedPageBreak/>
        <w:t>Р І Ш Е Н Н Я</w:t>
      </w:r>
    </w:p>
    <w:p w:rsidR="00E35A00" w:rsidRPr="00492A90" w:rsidRDefault="00E35A00" w:rsidP="00E35A0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E35A00" w:rsidRPr="00492A90" w:rsidRDefault="00E35A00" w:rsidP="00E35A00">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E35A00" w:rsidRPr="00492A90" w:rsidRDefault="00E35A00" w:rsidP="00E35A00">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E35A00" w:rsidRPr="00492A90" w:rsidRDefault="00E35A00" w:rsidP="00E35A00">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E35A00" w:rsidRPr="00492A90" w:rsidRDefault="00E35A00" w:rsidP="00E35A00">
            <w:pPr>
              <w:spacing w:after="0" w:line="360" w:lineRule="auto"/>
              <w:jc w:val="center"/>
              <w:rPr>
                <w:rFonts w:ascii="Times New Roman" w:eastAsia="Times New Roman" w:hAnsi="Times New Roman"/>
                <w:sz w:val="28"/>
                <w:szCs w:val="28"/>
                <w:lang w:val="uk-UA" w:eastAsia="ru-RU"/>
              </w:rPr>
            </w:pPr>
          </w:p>
        </w:tc>
        <w:tc>
          <w:tcPr>
            <w:tcW w:w="3134" w:type="dxa"/>
          </w:tcPr>
          <w:p w:rsidR="00E35A00" w:rsidRPr="00492A90" w:rsidRDefault="00E35A00" w:rsidP="00E35A00">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697/16</w:t>
            </w:r>
          </w:p>
          <w:p w:rsidR="00E35A00" w:rsidRPr="00492A90" w:rsidRDefault="00E35A00" w:rsidP="00E35A00">
            <w:pPr>
              <w:autoSpaceDE w:val="0"/>
              <w:autoSpaceDN w:val="0"/>
              <w:spacing w:after="0" w:line="240" w:lineRule="auto"/>
              <w:jc w:val="both"/>
              <w:rPr>
                <w:rFonts w:ascii="Times New Roman" w:eastAsia="Times New Roman" w:hAnsi="Times New Roman"/>
                <w:b/>
                <w:i/>
                <w:sz w:val="28"/>
                <w:szCs w:val="28"/>
                <w:lang w:val="uk-UA" w:eastAsia="ru-RU"/>
              </w:rPr>
            </w:pPr>
          </w:p>
          <w:p w:rsidR="00E35A00" w:rsidRPr="00492A90" w:rsidRDefault="00E35A00" w:rsidP="00E35A00">
            <w:pPr>
              <w:spacing w:after="0" w:line="360" w:lineRule="auto"/>
              <w:rPr>
                <w:rFonts w:ascii="Times New Roman" w:eastAsia="Times New Roman" w:hAnsi="Times New Roman"/>
                <w:b/>
                <w:sz w:val="28"/>
                <w:szCs w:val="28"/>
                <w:lang w:val="uk-UA" w:eastAsia="ru-RU"/>
              </w:rPr>
            </w:pPr>
          </w:p>
        </w:tc>
      </w:tr>
    </w:tbl>
    <w:p w:rsidR="00E35A00" w:rsidRPr="00492A90" w:rsidRDefault="00E35A00" w:rsidP="00E35A00">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E35A00" w:rsidRPr="00492A90" w:rsidRDefault="00E35A00" w:rsidP="00E35A00">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E35A00" w:rsidRPr="00492A90" w:rsidRDefault="00E35A00" w:rsidP="00E35A00">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E35A00" w:rsidRPr="00492A90" w:rsidRDefault="00E35A00" w:rsidP="00E35A00">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Логінову Павлу Олександровичу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E35A00" w:rsidRPr="00492A90" w:rsidRDefault="00E35A00" w:rsidP="00E35A00">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35A00" w:rsidRPr="00492A90" w:rsidRDefault="00E35A00" w:rsidP="00E35A00">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E35A00" w:rsidRPr="00492A90" w:rsidRDefault="00E35A00" w:rsidP="00E35A00">
      <w:pPr>
        <w:spacing w:after="0" w:line="240" w:lineRule="auto"/>
        <w:ind w:right="175"/>
        <w:jc w:val="both"/>
        <w:rPr>
          <w:rFonts w:ascii="Times New Roman" w:eastAsia="Times New Roman" w:hAnsi="Times New Roman"/>
          <w:b/>
          <w:sz w:val="28"/>
          <w:szCs w:val="28"/>
          <w:lang w:val="uk-UA" w:eastAsia="ru-RU"/>
        </w:rPr>
      </w:pPr>
    </w:p>
    <w:p w:rsidR="00E35A00" w:rsidRPr="00492A90" w:rsidRDefault="00E35A00" w:rsidP="00E35A00">
      <w:pPr>
        <w:spacing w:after="0" w:line="240" w:lineRule="auto"/>
        <w:rPr>
          <w:rFonts w:ascii="Times New Roman" w:eastAsia="Times New Roman" w:hAnsi="Times New Roman"/>
          <w:sz w:val="20"/>
          <w:szCs w:val="20"/>
          <w:lang w:val="uk-UA" w:eastAsia="ru-RU"/>
        </w:rPr>
      </w:pPr>
    </w:p>
    <w:p w:rsidR="00E35A00" w:rsidRPr="00492A90" w:rsidRDefault="00E35A00" w:rsidP="00E35A00">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27872" behindDoc="0" locked="0" layoutInCell="1" allowOverlap="1" wp14:anchorId="102F513C" wp14:editId="024C2CBD">
            <wp:simplePos x="0" y="0"/>
            <wp:positionH relativeFrom="column">
              <wp:posOffset>2743200</wp:posOffset>
            </wp:positionH>
            <wp:positionV relativeFrom="paragraph">
              <wp:posOffset>0</wp:posOffset>
            </wp:positionV>
            <wp:extent cx="444500" cy="63500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lastRenderedPageBreak/>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697/17</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5201C1" w:rsidRPr="00492A90" w:rsidRDefault="005201C1" w:rsidP="005201C1">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 xml:space="preserve">Майданевичу Андрію Юрійовичу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w:t>
      </w:r>
      <w:r w:rsidRPr="00492A90">
        <w:rPr>
          <w:rFonts w:ascii="Times New Roman" w:hAnsi="Times New Roman"/>
          <w:sz w:val="28"/>
          <w:szCs w:val="28"/>
        </w:rPr>
        <w:t xml:space="preserve">до 2,0000 га. </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p>
    <w:p w:rsidR="005201C1" w:rsidRPr="00492A90" w:rsidRDefault="005201C1" w:rsidP="005201C1">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29920" behindDoc="0" locked="0" layoutInCell="1" allowOverlap="1" wp14:anchorId="7DE81C65" wp14:editId="4C963D5C">
            <wp:simplePos x="0" y="0"/>
            <wp:positionH relativeFrom="column">
              <wp:posOffset>2743200</wp:posOffset>
            </wp:positionH>
            <wp:positionV relativeFrom="paragraph">
              <wp:posOffset>0</wp:posOffset>
            </wp:positionV>
            <wp:extent cx="444500" cy="63500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lastRenderedPageBreak/>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697/18</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Мосіну Михайлу Олександровичу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201C1" w:rsidRPr="00492A90" w:rsidRDefault="005201C1" w:rsidP="005201C1">
      <w:pPr>
        <w:spacing w:after="0" w:line="240" w:lineRule="auto"/>
        <w:rPr>
          <w:rFonts w:ascii="Times New Roman" w:eastAsia="Times New Roman" w:hAnsi="Times New Roman"/>
          <w:sz w:val="20"/>
          <w:szCs w:val="20"/>
          <w:lang w:val="uk-UA" w:eastAsia="ru-RU"/>
        </w:rPr>
      </w:pPr>
    </w:p>
    <w:p w:rsidR="005201C1" w:rsidRPr="00492A90" w:rsidRDefault="005201C1" w:rsidP="005201C1">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lastRenderedPageBreak/>
        <w:t xml:space="preserve">                                          </w:t>
      </w:r>
      <w:r w:rsidRPr="00492A90">
        <w:rPr>
          <w:rFonts w:ascii="Times New Roman" w:eastAsia="Times New Roman" w:hAnsi="Times New Roman"/>
          <w:noProof/>
          <w:sz w:val="24"/>
          <w:szCs w:val="24"/>
          <w:lang w:eastAsia="ru-RU"/>
        </w:rPr>
        <w:drawing>
          <wp:anchor distT="0" distB="0" distL="114300" distR="114300" simplePos="0" relativeHeight="251731968" behindDoc="0" locked="0" layoutInCell="1" allowOverlap="1" wp14:anchorId="5400C4E1" wp14:editId="3C8DC4E7">
            <wp:simplePos x="0" y="0"/>
            <wp:positionH relativeFrom="column">
              <wp:posOffset>2743200</wp:posOffset>
            </wp:positionH>
            <wp:positionV relativeFrom="paragraph">
              <wp:posOffset>0</wp:posOffset>
            </wp:positionV>
            <wp:extent cx="444500" cy="63500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697/19</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Неніці Дарині Ігорівні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201C1" w:rsidRPr="00492A90" w:rsidRDefault="005201C1" w:rsidP="005201C1">
      <w:pPr>
        <w:spacing w:after="0" w:line="240" w:lineRule="auto"/>
        <w:rPr>
          <w:rFonts w:ascii="Times New Roman" w:eastAsia="Times New Roman" w:hAnsi="Times New Roman"/>
          <w:sz w:val="20"/>
          <w:szCs w:val="20"/>
          <w:lang w:val="uk-UA" w:eastAsia="ru-RU"/>
        </w:rPr>
      </w:pPr>
    </w:p>
    <w:p w:rsidR="005201C1" w:rsidRPr="00492A90" w:rsidRDefault="005201C1" w:rsidP="005201C1">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34016" behindDoc="0" locked="0" layoutInCell="1" allowOverlap="1" wp14:anchorId="549D5CEB" wp14:editId="340291E4">
            <wp:simplePos x="0" y="0"/>
            <wp:positionH relativeFrom="column">
              <wp:posOffset>2743200</wp:posOffset>
            </wp:positionH>
            <wp:positionV relativeFrom="paragraph">
              <wp:posOffset>0</wp:posOffset>
            </wp:positionV>
            <wp:extent cx="444500" cy="6350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697/20</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Оксаничу Вадиму Володимировичу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lastRenderedPageBreak/>
        <w:t>М</w:t>
      </w:r>
      <w:r w:rsidRPr="00492A90">
        <w:rPr>
          <w:rFonts w:ascii="Times New Roman" w:eastAsia="Times New Roman" w:hAnsi="Times New Roman"/>
          <w:b/>
          <w:sz w:val="28"/>
          <w:szCs w:val="28"/>
          <w:lang w:val="uk-UA" w:eastAsia="ru-RU"/>
        </w:rPr>
        <w:t>іський  голова                                                           А. В. Савченко</w:t>
      </w:r>
    </w:p>
    <w:p w:rsidR="00EB4858" w:rsidRPr="00492A90" w:rsidRDefault="00EB4858" w:rsidP="005201C1">
      <w:pPr>
        <w:spacing w:after="0" w:line="240" w:lineRule="auto"/>
        <w:ind w:right="175"/>
        <w:jc w:val="both"/>
        <w:rPr>
          <w:rFonts w:ascii="Times New Roman" w:eastAsia="Times New Roman" w:hAnsi="Times New Roman"/>
          <w:b/>
          <w:sz w:val="28"/>
          <w:szCs w:val="28"/>
          <w:lang w:val="uk-UA" w:eastAsia="ru-RU"/>
        </w:rPr>
      </w:pPr>
    </w:p>
    <w:p w:rsidR="00EB4858" w:rsidRPr="00492A90" w:rsidRDefault="00EB4858" w:rsidP="00EB4858">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81120" behindDoc="0" locked="0" layoutInCell="1" allowOverlap="1" wp14:anchorId="000C17DF" wp14:editId="6AFC6362">
            <wp:simplePos x="0" y="0"/>
            <wp:positionH relativeFrom="column">
              <wp:posOffset>2743200</wp:posOffset>
            </wp:positionH>
            <wp:positionV relativeFrom="paragraph">
              <wp:posOffset>0</wp:posOffset>
            </wp:positionV>
            <wp:extent cx="444500" cy="635000"/>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EB4858" w:rsidRPr="00492A90" w:rsidRDefault="00EB4858" w:rsidP="00EB4858">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EB4858" w:rsidRPr="00492A90" w:rsidRDefault="00EB4858" w:rsidP="00EB4858">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EB4858" w:rsidRPr="00492A90" w:rsidRDefault="00EB4858" w:rsidP="00EB4858">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EB4858" w:rsidRPr="00492A90" w:rsidRDefault="00EB4858" w:rsidP="00EB4858">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EB4858" w:rsidRPr="00492A90" w:rsidRDefault="00EB4858" w:rsidP="00EB485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EB4858" w:rsidRPr="00492A90" w:rsidRDefault="00EB4858" w:rsidP="00EB4858">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EB4858" w:rsidRPr="00492A90" w:rsidRDefault="00EB4858" w:rsidP="00EB4858">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EB4858" w:rsidRPr="00492A90" w:rsidRDefault="00EB4858" w:rsidP="00EB4858">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0C320B">
        <w:trPr>
          <w:trHeight w:val="760"/>
          <w:jc w:val="center"/>
        </w:trPr>
        <w:tc>
          <w:tcPr>
            <w:tcW w:w="3428" w:type="dxa"/>
          </w:tcPr>
          <w:p w:rsidR="00EB4858" w:rsidRPr="00492A90" w:rsidRDefault="00EB4858" w:rsidP="00EB4858">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EB4858" w:rsidRPr="00492A90" w:rsidRDefault="00EB4858" w:rsidP="00EB4858">
            <w:pPr>
              <w:spacing w:after="0" w:line="360" w:lineRule="auto"/>
              <w:jc w:val="center"/>
              <w:rPr>
                <w:rFonts w:ascii="Times New Roman" w:eastAsia="Times New Roman" w:hAnsi="Times New Roman"/>
                <w:sz w:val="28"/>
                <w:szCs w:val="28"/>
                <w:lang w:val="uk-UA" w:eastAsia="ru-RU"/>
              </w:rPr>
            </w:pPr>
          </w:p>
        </w:tc>
        <w:tc>
          <w:tcPr>
            <w:tcW w:w="3134" w:type="dxa"/>
          </w:tcPr>
          <w:p w:rsidR="00EB4858" w:rsidRPr="00492A90" w:rsidRDefault="00EB4858" w:rsidP="00EB4858">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697/21</w:t>
            </w:r>
          </w:p>
          <w:p w:rsidR="00EB4858" w:rsidRPr="00492A90" w:rsidRDefault="00EB4858" w:rsidP="00EB4858">
            <w:pPr>
              <w:autoSpaceDE w:val="0"/>
              <w:autoSpaceDN w:val="0"/>
              <w:spacing w:after="0" w:line="240" w:lineRule="auto"/>
              <w:jc w:val="both"/>
              <w:rPr>
                <w:rFonts w:ascii="Times New Roman" w:eastAsia="Times New Roman" w:hAnsi="Times New Roman"/>
                <w:b/>
                <w:i/>
                <w:sz w:val="28"/>
                <w:szCs w:val="28"/>
                <w:lang w:val="uk-UA" w:eastAsia="ru-RU"/>
              </w:rPr>
            </w:pPr>
          </w:p>
          <w:p w:rsidR="00EB4858" w:rsidRPr="00492A90" w:rsidRDefault="00EB4858" w:rsidP="00EB4858">
            <w:pPr>
              <w:spacing w:after="0" w:line="360" w:lineRule="auto"/>
              <w:rPr>
                <w:rFonts w:ascii="Times New Roman" w:eastAsia="Times New Roman" w:hAnsi="Times New Roman"/>
                <w:b/>
                <w:sz w:val="28"/>
                <w:szCs w:val="28"/>
                <w:lang w:val="uk-UA" w:eastAsia="ru-RU"/>
              </w:rPr>
            </w:pPr>
          </w:p>
        </w:tc>
      </w:tr>
    </w:tbl>
    <w:p w:rsidR="00EB4858" w:rsidRPr="00492A90" w:rsidRDefault="00EB4858" w:rsidP="00EB4858">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EB4858" w:rsidRPr="00492A90" w:rsidRDefault="00EB4858" w:rsidP="00EB4858">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EB4858" w:rsidRPr="00492A90" w:rsidRDefault="00EB4858" w:rsidP="00EB4858">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EB4858" w:rsidRPr="00492A90" w:rsidRDefault="00EB4858" w:rsidP="00EB4858">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Павлову Вячеславу Павловичу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EB4858" w:rsidRPr="00492A90" w:rsidRDefault="00EB4858" w:rsidP="00EB4858">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lastRenderedPageBreak/>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B4858" w:rsidRPr="00492A90" w:rsidRDefault="00EB4858" w:rsidP="00EB4858">
      <w:pPr>
        <w:spacing w:after="0" w:line="240" w:lineRule="auto"/>
        <w:ind w:right="175"/>
        <w:jc w:val="both"/>
        <w:rPr>
          <w:rFonts w:ascii="Times New Roman" w:eastAsia="Times New Roman" w:hAnsi="Times New Roman"/>
          <w:sz w:val="20"/>
          <w:szCs w:val="20"/>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EB4858" w:rsidRPr="00492A90" w:rsidRDefault="00EB4858" w:rsidP="00EB4858">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EB4858" w:rsidP="00EB4858">
      <w:pPr>
        <w:spacing w:after="0" w:line="240" w:lineRule="auto"/>
        <w:ind w:right="175"/>
        <w:jc w:val="both"/>
        <w:rPr>
          <w:rFonts w:ascii="Times New Roman" w:eastAsia="Times New Roman" w:hAnsi="Times New Roman"/>
          <w:sz w:val="24"/>
          <w:szCs w:val="24"/>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36064" behindDoc="0" locked="0" layoutInCell="1" allowOverlap="1" wp14:anchorId="415B8805" wp14:editId="6F7E0ED7">
            <wp:simplePos x="0" y="0"/>
            <wp:positionH relativeFrom="column">
              <wp:posOffset>2743200</wp:posOffset>
            </wp:positionH>
            <wp:positionV relativeFrom="paragraph">
              <wp:posOffset>24130</wp:posOffset>
            </wp:positionV>
            <wp:extent cx="444500" cy="63500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5201C1" w:rsidRPr="00492A90">
        <w:rPr>
          <w:rFonts w:ascii="Times New Roman" w:eastAsia="Times New Roman" w:hAnsi="Times New Roman"/>
          <w:sz w:val="24"/>
          <w:szCs w:val="24"/>
          <w:lang w:eastAsia="ru-RU"/>
        </w:rPr>
        <w:t xml:space="preserve">                                          </w:t>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697/22</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5201C1" w:rsidRPr="00492A90" w:rsidRDefault="005201C1" w:rsidP="005201C1">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1. Погодити надання дозволу фізичній особі</w:t>
      </w:r>
      <w:r w:rsidRPr="00492A90">
        <w:rPr>
          <w:rFonts w:ascii="Times New Roman" w:hAnsi="Times New Roman"/>
          <w:sz w:val="28"/>
          <w:szCs w:val="28"/>
          <w:lang w:val="uk-UA"/>
        </w:rPr>
        <w:t xml:space="preserve"> Переходькіну Віктору Олександровичу</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w:t>
      </w:r>
      <w:r w:rsidRPr="00492A90">
        <w:rPr>
          <w:rFonts w:ascii="Times New Roman" w:hAnsi="Times New Roman"/>
          <w:sz w:val="28"/>
          <w:szCs w:val="28"/>
        </w:rPr>
        <w:lastRenderedPageBreak/>
        <w:t>територіальної громади Апостолівського району Дніпропетровської області(згідно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5201C1" w:rsidRPr="00492A90" w:rsidRDefault="005201C1" w:rsidP="005201C1">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r w:rsidRPr="00492A90">
        <w:rPr>
          <w:rFonts w:ascii="Times New Roman" w:hAnsi="Times New Roman"/>
          <w:sz w:val="28"/>
          <w:szCs w:val="28"/>
          <w:lang w:val="uk-UA"/>
        </w:rPr>
        <w:t>.</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C03836" w:rsidRPr="00492A90" w:rsidRDefault="00C03836" w:rsidP="005201C1">
      <w:pPr>
        <w:spacing w:after="0" w:line="240" w:lineRule="auto"/>
        <w:ind w:right="175"/>
        <w:jc w:val="both"/>
        <w:rPr>
          <w:rFonts w:ascii="Times New Roman" w:eastAsia="Times New Roman" w:hAnsi="Times New Roman"/>
          <w:b/>
          <w:sz w:val="28"/>
          <w:szCs w:val="28"/>
          <w:lang w:val="uk-UA" w:eastAsia="ru-RU"/>
        </w:rPr>
      </w:pP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p>
    <w:p w:rsidR="005201C1" w:rsidRPr="00492A90" w:rsidRDefault="005201C1" w:rsidP="005201C1">
      <w:pPr>
        <w:spacing w:after="0" w:line="240" w:lineRule="auto"/>
        <w:rPr>
          <w:rFonts w:ascii="Times New Roman" w:eastAsia="Times New Roman" w:hAnsi="Times New Roman"/>
          <w:sz w:val="20"/>
          <w:szCs w:val="20"/>
          <w:lang w:val="uk-UA" w:eastAsia="ru-RU"/>
        </w:rPr>
      </w:pPr>
    </w:p>
    <w:p w:rsidR="005201C1" w:rsidRPr="00492A90" w:rsidRDefault="005201C1" w:rsidP="005201C1">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38112" behindDoc="0" locked="0" layoutInCell="1" allowOverlap="1" wp14:anchorId="589AD2F8" wp14:editId="469C464A">
            <wp:simplePos x="0" y="0"/>
            <wp:positionH relativeFrom="column">
              <wp:posOffset>2743200</wp:posOffset>
            </wp:positionH>
            <wp:positionV relativeFrom="paragraph">
              <wp:posOffset>0</wp:posOffset>
            </wp:positionV>
            <wp:extent cx="444500" cy="63500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697/23</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lastRenderedPageBreak/>
        <w:t xml:space="preserve">        1. Погодити надання дозволу фізичній особі Проскіріну Миколі Олександровичу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5201C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5201C1" w:rsidRPr="00492A90" w:rsidRDefault="005201C1" w:rsidP="005201C1">
      <w:pPr>
        <w:spacing w:after="0" w:line="240" w:lineRule="auto"/>
        <w:rPr>
          <w:rFonts w:ascii="Times New Roman" w:eastAsia="Times New Roman" w:hAnsi="Times New Roman"/>
          <w:sz w:val="20"/>
          <w:szCs w:val="20"/>
          <w:lang w:val="uk-UA" w:eastAsia="ru-RU"/>
        </w:rPr>
      </w:pPr>
    </w:p>
    <w:p w:rsidR="005201C1" w:rsidRPr="00492A90" w:rsidRDefault="005201C1" w:rsidP="005201C1">
      <w:pPr>
        <w:autoSpaceDE w:val="0"/>
        <w:autoSpaceDN w:val="0"/>
        <w:spacing w:after="0" w:line="240" w:lineRule="auto"/>
        <w:jc w:val="both"/>
        <w:rPr>
          <w:rFonts w:ascii="Times New Roman" w:eastAsia="Times New Roman" w:hAnsi="Times New Roman"/>
          <w:sz w:val="20"/>
          <w:szCs w:val="20"/>
          <w:lang w:val="uk-UA" w:eastAsia="ru-RU"/>
        </w:rPr>
      </w:pPr>
    </w:p>
    <w:p w:rsidR="005201C1" w:rsidRPr="00492A90" w:rsidRDefault="005201C1" w:rsidP="005201C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40160" behindDoc="0" locked="0" layoutInCell="1" allowOverlap="1" wp14:anchorId="2847A19F" wp14:editId="5F101731">
            <wp:simplePos x="0" y="0"/>
            <wp:positionH relativeFrom="column">
              <wp:posOffset>2743200</wp:posOffset>
            </wp:positionH>
            <wp:positionV relativeFrom="paragraph">
              <wp:posOffset>0</wp:posOffset>
            </wp:positionV>
            <wp:extent cx="444500" cy="63500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201C1" w:rsidRPr="00492A90" w:rsidRDefault="005201C1" w:rsidP="005201C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201C1" w:rsidRPr="00492A90" w:rsidRDefault="005201C1" w:rsidP="005201C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201C1" w:rsidRPr="00492A90" w:rsidRDefault="005201C1" w:rsidP="005201C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201C1" w:rsidRPr="00492A90" w:rsidRDefault="005201C1" w:rsidP="005201C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201C1" w:rsidRPr="00492A90" w:rsidRDefault="005201C1" w:rsidP="005201C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201C1" w:rsidRPr="00492A90" w:rsidRDefault="005201C1" w:rsidP="005201C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201C1" w:rsidRPr="00492A90" w:rsidRDefault="005201C1" w:rsidP="005201C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5201C1" w:rsidRPr="00492A90" w:rsidRDefault="005201C1" w:rsidP="005201C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201C1" w:rsidRPr="00492A90" w:rsidRDefault="005201C1" w:rsidP="005201C1">
            <w:pPr>
              <w:spacing w:after="0" w:line="360" w:lineRule="auto"/>
              <w:jc w:val="center"/>
              <w:rPr>
                <w:rFonts w:ascii="Times New Roman" w:eastAsia="Times New Roman" w:hAnsi="Times New Roman"/>
                <w:sz w:val="28"/>
                <w:szCs w:val="28"/>
                <w:lang w:val="uk-UA" w:eastAsia="ru-RU"/>
              </w:rPr>
            </w:pPr>
          </w:p>
        </w:tc>
        <w:tc>
          <w:tcPr>
            <w:tcW w:w="3134" w:type="dxa"/>
          </w:tcPr>
          <w:p w:rsidR="005201C1" w:rsidRPr="00492A90" w:rsidRDefault="005201C1" w:rsidP="005201C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697/24</w:t>
            </w:r>
          </w:p>
          <w:p w:rsidR="005201C1" w:rsidRPr="00492A90" w:rsidRDefault="005201C1" w:rsidP="005201C1">
            <w:pPr>
              <w:autoSpaceDE w:val="0"/>
              <w:autoSpaceDN w:val="0"/>
              <w:spacing w:after="0" w:line="240" w:lineRule="auto"/>
              <w:jc w:val="both"/>
              <w:rPr>
                <w:rFonts w:ascii="Times New Roman" w:eastAsia="Times New Roman" w:hAnsi="Times New Roman"/>
                <w:b/>
                <w:i/>
                <w:sz w:val="28"/>
                <w:szCs w:val="28"/>
                <w:lang w:val="uk-UA" w:eastAsia="ru-RU"/>
              </w:rPr>
            </w:pPr>
          </w:p>
          <w:p w:rsidR="005201C1" w:rsidRPr="00492A90" w:rsidRDefault="005201C1" w:rsidP="005201C1">
            <w:pPr>
              <w:spacing w:after="0" w:line="360" w:lineRule="auto"/>
              <w:rPr>
                <w:rFonts w:ascii="Times New Roman" w:eastAsia="Times New Roman" w:hAnsi="Times New Roman"/>
                <w:b/>
                <w:sz w:val="28"/>
                <w:szCs w:val="28"/>
                <w:lang w:val="uk-UA" w:eastAsia="ru-RU"/>
              </w:rPr>
            </w:pPr>
          </w:p>
        </w:tc>
      </w:tr>
    </w:tbl>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lastRenderedPageBreak/>
        <w:t xml:space="preserve">                                               ВИРІШИЛА:</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Рябкову Олександру Олексійовичу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201C1" w:rsidRPr="00492A90" w:rsidRDefault="005201C1" w:rsidP="005201C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5201C1" w:rsidRPr="00492A90" w:rsidRDefault="005201C1" w:rsidP="004604A3">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4604A3" w:rsidRPr="00492A90" w:rsidRDefault="004604A3" w:rsidP="004604A3">
      <w:pPr>
        <w:spacing w:after="0" w:line="240" w:lineRule="auto"/>
        <w:ind w:right="175"/>
        <w:jc w:val="both"/>
        <w:rPr>
          <w:rFonts w:ascii="Times New Roman" w:eastAsia="Times New Roman" w:hAnsi="Times New Roman"/>
          <w:sz w:val="20"/>
          <w:szCs w:val="20"/>
          <w:lang w:val="uk-UA" w:eastAsia="ru-RU"/>
        </w:rPr>
      </w:pP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42208" behindDoc="0" locked="0" layoutInCell="1" allowOverlap="1" wp14:anchorId="4C37E6F1" wp14:editId="17A39521">
            <wp:simplePos x="0" y="0"/>
            <wp:positionH relativeFrom="column">
              <wp:posOffset>2743200</wp:posOffset>
            </wp:positionH>
            <wp:positionV relativeFrom="paragraph">
              <wp:posOffset>0</wp:posOffset>
            </wp:positionV>
            <wp:extent cx="444500" cy="63500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697/25</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w:t>
      </w:r>
      <w:r w:rsidRPr="00492A90">
        <w:rPr>
          <w:rFonts w:ascii="Times New Roman" w:eastAsia="Times New Roman" w:hAnsi="Times New Roman"/>
          <w:iCs/>
          <w:spacing w:val="-5"/>
          <w:sz w:val="28"/>
          <w:szCs w:val="28"/>
          <w:lang w:val="uk-UA" w:eastAsia="ru-RU"/>
        </w:rPr>
        <w:lastRenderedPageBreak/>
        <w:t>державної власності у комунальну власність об’єднаних територіальних громад»,  Зеленодольська міська рада</w:t>
      </w:r>
    </w:p>
    <w:p w:rsidR="00266A5A" w:rsidRPr="00492A90" w:rsidRDefault="00266A5A" w:rsidP="00266A5A">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Солянику Віктору Івановичу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44256" behindDoc="0" locked="0" layoutInCell="1" allowOverlap="1" wp14:anchorId="08F48808" wp14:editId="28135235">
            <wp:simplePos x="0" y="0"/>
            <wp:positionH relativeFrom="column">
              <wp:posOffset>2743200</wp:posOffset>
            </wp:positionH>
            <wp:positionV relativeFrom="paragraph">
              <wp:posOffset>0</wp:posOffset>
            </wp:positionV>
            <wp:extent cx="444500" cy="6350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697/26</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фізичної особи Харченка Юрія Леонідовича  (вхід. № 145004-000966-335-61-2018  від  12.03.2018 р про погодження надання дозволу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керуючись пунктом 34 частини 1 статті 26 Закону України “Про місцеве самоврядування  в Україні”, розпорядженням КМУ № 60-р від 31.01.2018 року « Питання передачі земельних ділянок сільськогосподарського призначення державної власності у комунальну власність об’єднаних територіальних громад »,  Зеленодольська міська рада</w:t>
      </w:r>
    </w:p>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lastRenderedPageBreak/>
        <w:t xml:space="preserve">                                                ВИРІШИЛА:</w:t>
      </w:r>
    </w:p>
    <w:p w:rsidR="00266A5A" w:rsidRPr="00492A90" w:rsidRDefault="00266A5A" w:rsidP="00266A5A">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1. Погодити надання дозволу фізичній особі Харченку Юрію Леонідовичу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орієнтовною площею  до 2,0000 га. </w:t>
      </w:r>
    </w:p>
    <w:p w:rsidR="00266A5A" w:rsidRPr="00492A90" w:rsidRDefault="00266A5A" w:rsidP="00266A5A">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2. Контроль за виконанням рішення покласти  на постійну комісію Зеленодольської міської ради з питань регулювання земельних відносин та </w:t>
      </w:r>
    </w:p>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охорони навколишнього середовища.</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46304" behindDoc="0" locked="0" layoutInCell="1" allowOverlap="1" wp14:anchorId="320AD05F" wp14:editId="63E89291">
            <wp:simplePos x="0" y="0"/>
            <wp:positionH relativeFrom="column">
              <wp:posOffset>2743200</wp:posOffset>
            </wp:positionH>
            <wp:positionV relativeFrom="paragraph">
              <wp:posOffset>0</wp:posOffset>
            </wp:positionV>
            <wp:extent cx="444500" cy="63500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697/27</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266A5A" w:rsidRPr="00492A90" w:rsidRDefault="00266A5A" w:rsidP="00266A5A">
      <w:pPr>
        <w:spacing w:after="0" w:line="240" w:lineRule="auto"/>
        <w:jc w:val="both"/>
        <w:rPr>
          <w:rFonts w:ascii="Times New Roman" w:hAnsi="Times New Roman"/>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266A5A" w:rsidRPr="00492A90" w:rsidRDefault="00266A5A" w:rsidP="00266A5A">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266A5A" w:rsidRPr="00492A90" w:rsidRDefault="00266A5A" w:rsidP="00266A5A">
      <w:pPr>
        <w:spacing w:after="0" w:line="240" w:lineRule="auto"/>
        <w:jc w:val="both"/>
        <w:rPr>
          <w:rFonts w:ascii="Times New Roman" w:hAnsi="Times New Roman"/>
          <w:b/>
          <w:sz w:val="28"/>
          <w:szCs w:val="28"/>
          <w:lang w:val="uk-UA"/>
        </w:rPr>
      </w:pPr>
      <w:r w:rsidRPr="00492A90">
        <w:rPr>
          <w:rFonts w:ascii="Times New Roman" w:hAnsi="Times New Roman"/>
          <w:sz w:val="28"/>
          <w:szCs w:val="28"/>
          <w:lang w:val="uk-UA"/>
        </w:rPr>
        <w:lastRenderedPageBreak/>
        <w:t xml:space="preserve">                                            </w:t>
      </w:r>
      <w:r w:rsidRPr="00492A90">
        <w:rPr>
          <w:rFonts w:ascii="Times New Roman" w:hAnsi="Times New Roman"/>
          <w:b/>
          <w:sz w:val="28"/>
          <w:szCs w:val="28"/>
        </w:rPr>
        <w:t>ВИРІШИЛА:</w:t>
      </w:r>
    </w:p>
    <w:p w:rsidR="00266A5A" w:rsidRPr="00492A90" w:rsidRDefault="00266A5A" w:rsidP="00266A5A">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Хоменку Вячеславу Вікторовичу</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266A5A" w:rsidRPr="00492A90" w:rsidRDefault="00266A5A" w:rsidP="00266A5A">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r w:rsidRPr="00492A90">
        <w:rPr>
          <w:rFonts w:ascii="Times New Roman" w:hAnsi="Times New Roman"/>
          <w:sz w:val="28"/>
          <w:szCs w:val="28"/>
          <w:lang w:val="uk-UA"/>
        </w:rPr>
        <w:t>.</w:t>
      </w:r>
    </w:p>
    <w:p w:rsidR="00266A5A" w:rsidRPr="00492A90" w:rsidRDefault="00266A5A" w:rsidP="004604A3">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 xml:space="preserve">іський  голова                                         </w:t>
      </w:r>
      <w:r w:rsidR="004604A3" w:rsidRPr="00492A90">
        <w:rPr>
          <w:rFonts w:ascii="Times New Roman" w:eastAsia="Times New Roman" w:hAnsi="Times New Roman"/>
          <w:b/>
          <w:sz w:val="28"/>
          <w:szCs w:val="28"/>
          <w:lang w:val="uk-UA" w:eastAsia="ru-RU"/>
        </w:rPr>
        <w:t xml:space="preserve">                  А. В. Савченко</w:t>
      </w:r>
    </w:p>
    <w:p w:rsidR="00266A5A" w:rsidRPr="00492A90" w:rsidRDefault="00266A5A" w:rsidP="00266A5A">
      <w:pPr>
        <w:autoSpaceDE w:val="0"/>
        <w:autoSpaceDN w:val="0"/>
        <w:spacing w:after="0" w:line="240" w:lineRule="auto"/>
        <w:jc w:val="both"/>
        <w:rPr>
          <w:rFonts w:ascii="Times New Roman" w:eastAsia="Times New Roman" w:hAnsi="Times New Roman"/>
          <w:sz w:val="20"/>
          <w:szCs w:val="20"/>
          <w:lang w:val="uk-UA" w:eastAsia="ru-RU"/>
        </w:rPr>
      </w:pP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48352" behindDoc="0" locked="0" layoutInCell="1" allowOverlap="1" wp14:anchorId="5B735542" wp14:editId="729AB272">
            <wp:simplePos x="0" y="0"/>
            <wp:positionH relativeFrom="column">
              <wp:posOffset>2743200</wp:posOffset>
            </wp:positionH>
            <wp:positionV relativeFrom="paragraph">
              <wp:posOffset>0</wp:posOffset>
            </wp:positionV>
            <wp:extent cx="444500" cy="6350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697/28</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w:t>
      </w:r>
      <w:r w:rsidRPr="00492A90">
        <w:rPr>
          <w:rFonts w:ascii="Times New Roman" w:eastAsia="Times New Roman" w:hAnsi="Times New Roman"/>
          <w:iCs/>
          <w:spacing w:val="-5"/>
          <w:sz w:val="28"/>
          <w:szCs w:val="28"/>
          <w:lang w:val="uk-UA" w:eastAsia="ru-RU"/>
        </w:rPr>
        <w:lastRenderedPageBreak/>
        <w:t>державної власності у комунальну власність об’єднаних територіальних громад»,  Зеленодольська міська рада</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 xml:space="preserve">     ВИРІШИЛА:</w:t>
      </w:r>
    </w:p>
    <w:p w:rsidR="00266A5A"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Погодити надання дозволу фізичній особі Чернявському Андрію Валерійовичу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4604A3" w:rsidRPr="00492A90" w:rsidRDefault="00266A5A" w:rsidP="00266A5A">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p>
    <w:p w:rsidR="00266A5A" w:rsidRPr="00492A90" w:rsidRDefault="00266A5A" w:rsidP="00266A5A">
      <w:pPr>
        <w:autoSpaceDE w:val="0"/>
        <w:autoSpaceDN w:val="0"/>
        <w:spacing w:after="0" w:line="240" w:lineRule="auto"/>
        <w:jc w:val="both"/>
        <w:rPr>
          <w:rFonts w:ascii="Times New Roman" w:eastAsia="Times New Roman" w:hAnsi="Times New Roman"/>
          <w:sz w:val="20"/>
          <w:szCs w:val="20"/>
          <w:lang w:val="uk-UA" w:eastAsia="ru-RU"/>
        </w:rPr>
      </w:pP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50400" behindDoc="0" locked="0" layoutInCell="1" allowOverlap="1" wp14:anchorId="7B60F02F" wp14:editId="50EB3CED">
            <wp:simplePos x="0" y="0"/>
            <wp:positionH relativeFrom="column">
              <wp:posOffset>2743200</wp:posOffset>
            </wp:positionH>
            <wp:positionV relativeFrom="paragraph">
              <wp:posOffset>0</wp:posOffset>
            </wp:positionV>
            <wp:extent cx="444500" cy="6350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697/29</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266A5A" w:rsidRPr="00492A90" w:rsidRDefault="00266A5A" w:rsidP="00266A5A">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w:t>
      </w:r>
      <w:r w:rsidRPr="00492A90">
        <w:rPr>
          <w:rFonts w:ascii="Times New Roman" w:eastAsia="Times New Roman" w:hAnsi="Times New Roman"/>
          <w:sz w:val="28"/>
          <w:szCs w:val="28"/>
          <w:lang w:val="uk-UA" w:eastAsia="ru-RU"/>
        </w:rPr>
        <w:lastRenderedPageBreak/>
        <w:t>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ВИРІШИЛА:</w:t>
      </w:r>
    </w:p>
    <w:p w:rsidR="00266A5A" w:rsidRPr="00492A90" w:rsidRDefault="00266A5A" w:rsidP="00266A5A">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1. Погодити надання дозволу фізичній особі Школенку Олександру Станіславовичу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266A5A" w:rsidRPr="00492A90" w:rsidRDefault="00266A5A" w:rsidP="004604A3">
      <w:pPr>
        <w:autoSpaceDE w:val="0"/>
        <w:autoSpaceDN w:val="0"/>
        <w:spacing w:after="0" w:line="240" w:lineRule="auto"/>
        <w:ind w:firstLine="708"/>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p>
    <w:p w:rsidR="00266A5A" w:rsidRPr="00492A90" w:rsidRDefault="00266A5A" w:rsidP="00266A5A">
      <w:pPr>
        <w:spacing w:after="0" w:line="240" w:lineRule="auto"/>
        <w:rPr>
          <w:rFonts w:ascii="Times New Roman" w:eastAsia="Times New Roman" w:hAnsi="Times New Roman"/>
          <w:sz w:val="20"/>
          <w:szCs w:val="20"/>
          <w:lang w:val="uk-UA" w:eastAsia="ru-RU"/>
        </w:rPr>
      </w:pP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52448" behindDoc="0" locked="0" layoutInCell="1" allowOverlap="1" wp14:anchorId="3BBC81CA" wp14:editId="49CC05AA">
            <wp:simplePos x="0" y="0"/>
            <wp:positionH relativeFrom="column">
              <wp:posOffset>2743200</wp:posOffset>
            </wp:positionH>
            <wp:positionV relativeFrom="paragraph">
              <wp:posOffset>0</wp:posOffset>
            </wp:positionV>
            <wp:extent cx="444500" cy="6350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697/30</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4604A3" w:rsidRPr="00492A90" w:rsidRDefault="00266A5A" w:rsidP="004604A3">
      <w:pPr>
        <w:spacing w:after="0" w:line="240" w:lineRule="auto"/>
        <w:jc w:val="both"/>
        <w:rPr>
          <w:rFonts w:ascii="Times New Roman" w:hAnsi="Times New Roman"/>
          <w:b/>
          <w:i/>
          <w:sz w:val="28"/>
          <w:szCs w:val="28"/>
          <w:lang w:val="uk-UA"/>
        </w:rPr>
      </w:pPr>
      <w:r w:rsidRPr="00492A90">
        <w:rPr>
          <w:rFonts w:ascii="Times New Roman" w:hAnsi="Times New Roman"/>
          <w:b/>
          <w:i/>
          <w:sz w:val="28"/>
          <w:szCs w:val="28"/>
          <w:lang w:val="uk-UA"/>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4604A3" w:rsidRPr="00492A90" w:rsidRDefault="00266A5A" w:rsidP="004604A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w:t>
      </w:r>
      <w:r w:rsidRPr="00492A90">
        <w:rPr>
          <w:rFonts w:ascii="Times New Roman" w:hAnsi="Times New Roman"/>
          <w:sz w:val="28"/>
          <w:szCs w:val="28"/>
          <w:lang w:val="uk-UA"/>
        </w:rPr>
        <w:lastRenderedPageBreak/>
        <w:t>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4604A3" w:rsidRPr="00492A90" w:rsidRDefault="00266A5A" w:rsidP="004604A3">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ВИРІШИЛА:</w:t>
      </w:r>
    </w:p>
    <w:p w:rsidR="004604A3" w:rsidRPr="00492A90" w:rsidRDefault="00266A5A" w:rsidP="004604A3">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1. Погодити надання дозволу фізичній особі Яблуновській Любові Василівні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схеми розміщення земельної ділянки), орієнтовною площею  </w:t>
      </w:r>
      <w:r w:rsidRPr="00492A90">
        <w:rPr>
          <w:rFonts w:ascii="Times New Roman" w:hAnsi="Times New Roman"/>
          <w:sz w:val="28"/>
          <w:szCs w:val="28"/>
        </w:rPr>
        <w:t xml:space="preserve">до 2,0000 га. </w:t>
      </w:r>
    </w:p>
    <w:p w:rsidR="00CB7A0D" w:rsidRPr="00492A90" w:rsidRDefault="00266A5A" w:rsidP="00CB7A0D">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66A5A" w:rsidRPr="00492A90" w:rsidRDefault="00266A5A" w:rsidP="004604A3">
      <w:pPr>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autoSpaceDE w:val="0"/>
        <w:autoSpaceDN w:val="0"/>
        <w:spacing w:after="0" w:line="240" w:lineRule="auto"/>
        <w:jc w:val="both"/>
        <w:rPr>
          <w:rFonts w:ascii="Times New Roman" w:eastAsia="Times New Roman" w:hAnsi="Times New Roman"/>
          <w:sz w:val="20"/>
          <w:szCs w:val="20"/>
          <w:lang w:val="uk-UA" w:eastAsia="ru-RU"/>
        </w:rPr>
      </w:pPr>
    </w:p>
    <w:p w:rsidR="00266A5A" w:rsidRPr="00492A90" w:rsidRDefault="00266A5A" w:rsidP="00266A5A">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54496" behindDoc="0" locked="0" layoutInCell="1" allowOverlap="1" wp14:anchorId="7EC6BFF9" wp14:editId="29BFBAB4">
            <wp:simplePos x="0" y="0"/>
            <wp:positionH relativeFrom="column">
              <wp:posOffset>2743200</wp:posOffset>
            </wp:positionH>
            <wp:positionV relativeFrom="paragraph">
              <wp:posOffset>0</wp:posOffset>
            </wp:positionV>
            <wp:extent cx="444500" cy="63500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66A5A" w:rsidRPr="00492A90" w:rsidRDefault="00266A5A" w:rsidP="00266A5A">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266A5A" w:rsidRPr="00492A90" w:rsidRDefault="00266A5A" w:rsidP="00266A5A">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266A5A" w:rsidRPr="00492A90" w:rsidRDefault="00266A5A" w:rsidP="00266A5A">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266A5A" w:rsidRPr="00492A90" w:rsidRDefault="00266A5A" w:rsidP="00266A5A">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266A5A" w:rsidRPr="00492A90" w:rsidRDefault="00266A5A" w:rsidP="00266A5A">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266A5A" w:rsidRPr="00492A90" w:rsidRDefault="00266A5A" w:rsidP="00266A5A">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266A5A" w:rsidRPr="00492A90" w:rsidRDefault="00266A5A" w:rsidP="00266A5A">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266A5A">
        <w:trPr>
          <w:trHeight w:val="760"/>
          <w:jc w:val="center"/>
        </w:trPr>
        <w:tc>
          <w:tcPr>
            <w:tcW w:w="3428" w:type="dxa"/>
          </w:tcPr>
          <w:p w:rsidR="00266A5A" w:rsidRPr="00492A90" w:rsidRDefault="00266A5A" w:rsidP="00266A5A">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266A5A" w:rsidRPr="00492A90" w:rsidRDefault="00266A5A" w:rsidP="00266A5A">
            <w:pPr>
              <w:spacing w:after="0" w:line="360" w:lineRule="auto"/>
              <w:jc w:val="center"/>
              <w:rPr>
                <w:rFonts w:ascii="Times New Roman" w:eastAsia="Times New Roman" w:hAnsi="Times New Roman"/>
                <w:sz w:val="28"/>
                <w:szCs w:val="28"/>
                <w:lang w:val="uk-UA" w:eastAsia="ru-RU"/>
              </w:rPr>
            </w:pPr>
          </w:p>
        </w:tc>
        <w:tc>
          <w:tcPr>
            <w:tcW w:w="3134" w:type="dxa"/>
          </w:tcPr>
          <w:p w:rsidR="00266A5A" w:rsidRPr="00492A90" w:rsidRDefault="00266A5A" w:rsidP="00266A5A">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697/31</w:t>
            </w:r>
          </w:p>
          <w:p w:rsidR="00266A5A" w:rsidRPr="00492A90" w:rsidRDefault="00266A5A" w:rsidP="00266A5A">
            <w:pPr>
              <w:autoSpaceDE w:val="0"/>
              <w:autoSpaceDN w:val="0"/>
              <w:spacing w:after="0" w:line="240" w:lineRule="auto"/>
              <w:jc w:val="both"/>
              <w:rPr>
                <w:rFonts w:ascii="Times New Roman" w:eastAsia="Times New Roman" w:hAnsi="Times New Roman"/>
                <w:b/>
                <w:i/>
                <w:sz w:val="28"/>
                <w:szCs w:val="28"/>
                <w:lang w:val="uk-UA" w:eastAsia="ru-RU"/>
              </w:rPr>
            </w:pPr>
          </w:p>
          <w:p w:rsidR="00266A5A" w:rsidRPr="00492A90" w:rsidRDefault="00266A5A" w:rsidP="00266A5A">
            <w:pPr>
              <w:spacing w:after="0" w:line="360" w:lineRule="auto"/>
              <w:rPr>
                <w:rFonts w:ascii="Times New Roman" w:eastAsia="Times New Roman" w:hAnsi="Times New Roman"/>
                <w:b/>
                <w:sz w:val="28"/>
                <w:szCs w:val="28"/>
                <w:lang w:val="uk-UA" w:eastAsia="ru-RU"/>
              </w:rPr>
            </w:pPr>
          </w:p>
        </w:tc>
      </w:tr>
    </w:tbl>
    <w:p w:rsidR="00CB7A0D" w:rsidRPr="00492A90" w:rsidRDefault="00266A5A" w:rsidP="00CB7A0D">
      <w:pPr>
        <w:spacing w:after="0" w:line="240" w:lineRule="auto"/>
        <w:jc w:val="both"/>
        <w:rPr>
          <w:rFonts w:ascii="Times New Roman" w:hAnsi="Times New Roman"/>
          <w:b/>
          <w:i/>
          <w:sz w:val="28"/>
          <w:szCs w:val="28"/>
          <w:lang w:val="uk-UA"/>
        </w:rPr>
      </w:pPr>
      <w:r w:rsidRPr="00492A90">
        <w:rPr>
          <w:rFonts w:ascii="Times New Roman" w:hAnsi="Times New Roman"/>
          <w:b/>
          <w:i/>
          <w:sz w:val="28"/>
          <w:szCs w:val="28"/>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CB7A0D" w:rsidRPr="00492A90" w:rsidRDefault="00266A5A" w:rsidP="00CB7A0D">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w:t>
      </w:r>
      <w:r w:rsidRPr="00492A90">
        <w:rPr>
          <w:rFonts w:ascii="Times New Roman" w:hAnsi="Times New Roman"/>
          <w:sz w:val="28"/>
          <w:szCs w:val="28"/>
          <w:lang w:val="uk-UA"/>
        </w:rPr>
        <w:lastRenderedPageBreak/>
        <w:t>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266A5A" w:rsidRPr="00492A90" w:rsidRDefault="00266A5A" w:rsidP="00266A5A">
      <w:pPr>
        <w:spacing w:after="0" w:line="240" w:lineRule="auto"/>
        <w:jc w:val="both"/>
        <w:rPr>
          <w:rFonts w:ascii="Times New Roman" w:hAnsi="Times New Roman"/>
          <w:b/>
          <w:sz w:val="28"/>
          <w:szCs w:val="28"/>
          <w:lang w:val="uk-UA"/>
        </w:rPr>
      </w:pPr>
      <w:r w:rsidRPr="00492A90">
        <w:rPr>
          <w:rFonts w:ascii="Times New Roman" w:hAnsi="Times New Roman"/>
          <w:b/>
          <w:sz w:val="28"/>
          <w:szCs w:val="28"/>
          <w:lang w:val="uk-UA"/>
        </w:rPr>
        <w:t xml:space="preserve">                                               </w:t>
      </w:r>
      <w:r w:rsidRPr="00492A90">
        <w:rPr>
          <w:rFonts w:ascii="Times New Roman" w:hAnsi="Times New Roman"/>
          <w:b/>
          <w:sz w:val="28"/>
          <w:szCs w:val="28"/>
        </w:rPr>
        <w:t>ВИРІШИЛА:</w:t>
      </w:r>
    </w:p>
    <w:p w:rsidR="00266A5A" w:rsidRPr="00492A90" w:rsidRDefault="00266A5A" w:rsidP="00266A5A">
      <w:pPr>
        <w:spacing w:after="0" w:line="240" w:lineRule="auto"/>
        <w:jc w:val="both"/>
        <w:rPr>
          <w:rFonts w:ascii="Times New Roman" w:hAnsi="Times New Roman"/>
          <w:sz w:val="28"/>
          <w:szCs w:val="28"/>
        </w:rPr>
      </w:pPr>
      <w:r w:rsidRPr="00492A90">
        <w:rPr>
          <w:rFonts w:ascii="Times New Roman" w:hAnsi="Times New Roman"/>
          <w:sz w:val="28"/>
          <w:szCs w:val="28"/>
          <w:lang w:val="uk-UA"/>
        </w:rPr>
        <w:t xml:space="preserve">       </w:t>
      </w:r>
      <w:r w:rsidRPr="00492A90">
        <w:rPr>
          <w:rFonts w:ascii="Times New Roman" w:hAnsi="Times New Roman"/>
          <w:sz w:val="28"/>
          <w:szCs w:val="28"/>
        </w:rPr>
        <w:t xml:space="preserve">1. Погодити надання дозволу фізичній особі </w:t>
      </w:r>
      <w:r w:rsidRPr="00492A90">
        <w:rPr>
          <w:rFonts w:ascii="Times New Roman" w:hAnsi="Times New Roman"/>
          <w:sz w:val="28"/>
          <w:szCs w:val="28"/>
          <w:lang w:val="uk-UA"/>
        </w:rPr>
        <w:t>Яблуновському Михайлу Леонідовичу</w:t>
      </w:r>
      <w:r w:rsidRPr="00492A90">
        <w:rPr>
          <w:rFonts w:ascii="Times New Roman" w:hAnsi="Times New Roman"/>
          <w:sz w:val="28"/>
          <w:szCs w:val="28"/>
        </w:rPr>
        <w:t xml:space="preserve">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r w:rsidRPr="00492A90">
        <w:rPr>
          <w:rFonts w:ascii="Times New Roman" w:hAnsi="Times New Roman"/>
          <w:sz w:val="28"/>
          <w:szCs w:val="28"/>
          <w:lang w:val="uk-UA"/>
        </w:rPr>
        <w:t xml:space="preserve"> </w:t>
      </w:r>
      <w:r w:rsidRPr="00492A90">
        <w:rPr>
          <w:rFonts w:ascii="Times New Roman" w:hAnsi="Times New Roman"/>
          <w:sz w:val="28"/>
          <w:szCs w:val="28"/>
        </w:rPr>
        <w:t>(згідно схеми розміщення</w:t>
      </w:r>
      <w:r w:rsidRPr="00492A90">
        <w:rPr>
          <w:rFonts w:ascii="Times New Roman" w:hAnsi="Times New Roman"/>
          <w:sz w:val="28"/>
          <w:szCs w:val="28"/>
          <w:lang w:val="uk-UA"/>
        </w:rPr>
        <w:t xml:space="preserve"> земельної ділянки</w:t>
      </w:r>
      <w:r w:rsidRPr="00492A90">
        <w:rPr>
          <w:rFonts w:ascii="Times New Roman" w:hAnsi="Times New Roman"/>
          <w:sz w:val="28"/>
          <w:szCs w:val="28"/>
        </w:rPr>
        <w:t xml:space="preserve">), орієнтовною площею  до 2,0000 га. </w:t>
      </w:r>
    </w:p>
    <w:p w:rsidR="00266A5A" w:rsidRPr="00492A90" w:rsidRDefault="00266A5A" w:rsidP="00266A5A">
      <w:pPr>
        <w:spacing w:after="0" w:line="240" w:lineRule="auto"/>
        <w:jc w:val="both"/>
        <w:rPr>
          <w:rFonts w:ascii="Times New Roman" w:hAnsi="Times New Roman"/>
          <w:sz w:val="28"/>
          <w:szCs w:val="28"/>
          <w:lang w:val="uk-UA"/>
        </w:rPr>
      </w:pPr>
      <w:r w:rsidRPr="00492A90">
        <w:rPr>
          <w:rFonts w:ascii="Times New Roman" w:hAnsi="Times New Roman"/>
          <w:sz w:val="28"/>
          <w:szCs w:val="28"/>
          <w:lang w:val="uk-UA"/>
        </w:rPr>
        <w:t xml:space="preserve">       </w:t>
      </w:r>
      <w:r w:rsidRPr="00492A90">
        <w:rPr>
          <w:rFonts w:ascii="Times New Roman" w:hAnsi="Times New Roman"/>
          <w:sz w:val="28"/>
          <w:szCs w:val="28"/>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266A5A" w:rsidRPr="00492A90" w:rsidRDefault="00266A5A" w:rsidP="00266A5A">
      <w:pPr>
        <w:spacing w:after="0" w:line="240" w:lineRule="auto"/>
        <w:ind w:right="175"/>
        <w:jc w:val="both"/>
        <w:rPr>
          <w:rFonts w:ascii="Times New Roman" w:eastAsia="Times New Roman" w:hAnsi="Times New Roman"/>
          <w:b/>
          <w:sz w:val="28"/>
          <w:szCs w:val="28"/>
          <w:lang w:val="uk-UA" w:eastAsia="ru-RU"/>
        </w:rPr>
      </w:pPr>
    </w:p>
    <w:p w:rsidR="00266A5A" w:rsidRPr="00492A90" w:rsidRDefault="00266A5A" w:rsidP="00266A5A">
      <w:pPr>
        <w:autoSpaceDE w:val="0"/>
        <w:autoSpaceDN w:val="0"/>
        <w:spacing w:after="0" w:line="240" w:lineRule="auto"/>
        <w:jc w:val="both"/>
        <w:rPr>
          <w:rFonts w:ascii="Times New Roman" w:eastAsia="Times New Roman" w:hAnsi="Times New Roman"/>
          <w:sz w:val="20"/>
          <w:szCs w:val="20"/>
          <w:lang w:val="uk-UA" w:eastAsia="ru-RU"/>
        </w:rPr>
      </w:pPr>
    </w:p>
    <w:p w:rsidR="005C6CD6" w:rsidRPr="00492A90" w:rsidRDefault="005C6CD6" w:rsidP="005C6CD6">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56544" behindDoc="0" locked="0" layoutInCell="1" allowOverlap="1" wp14:anchorId="49D79B2F" wp14:editId="6F694751">
            <wp:simplePos x="0" y="0"/>
            <wp:positionH relativeFrom="column">
              <wp:posOffset>2743200</wp:posOffset>
            </wp:positionH>
            <wp:positionV relativeFrom="paragraph">
              <wp:posOffset>0</wp:posOffset>
            </wp:positionV>
            <wp:extent cx="444500" cy="635000"/>
            <wp:effectExtent l="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5C6CD6" w:rsidRPr="00492A90" w:rsidRDefault="005C6CD6" w:rsidP="005C6CD6">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5C6CD6" w:rsidRPr="00492A90" w:rsidRDefault="005C6CD6" w:rsidP="005C6CD6">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5C6CD6" w:rsidRPr="00492A90" w:rsidRDefault="005C6CD6" w:rsidP="005C6CD6">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5C6CD6" w:rsidRPr="00492A90" w:rsidRDefault="005C6CD6" w:rsidP="005C6CD6">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5C6CD6" w:rsidRPr="00492A90" w:rsidRDefault="005C6CD6" w:rsidP="005C6CD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5C6CD6" w:rsidRPr="00492A90" w:rsidRDefault="005C6CD6" w:rsidP="005C6CD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5C6CD6" w:rsidRPr="00492A90" w:rsidRDefault="005C6CD6" w:rsidP="005C6CD6">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5C6CD6" w:rsidRPr="00492A90" w:rsidRDefault="005C6CD6" w:rsidP="005C6CD6">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5C6CD6" w:rsidRPr="00492A90" w:rsidRDefault="005C6CD6" w:rsidP="005C6CD6">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5C6CD6" w:rsidRPr="00492A90" w:rsidRDefault="005C6CD6" w:rsidP="005C6CD6">
            <w:pPr>
              <w:spacing w:after="0" w:line="360" w:lineRule="auto"/>
              <w:jc w:val="center"/>
              <w:rPr>
                <w:rFonts w:ascii="Times New Roman" w:eastAsia="Times New Roman" w:hAnsi="Times New Roman"/>
                <w:sz w:val="28"/>
                <w:szCs w:val="28"/>
                <w:lang w:val="uk-UA" w:eastAsia="ru-RU"/>
              </w:rPr>
            </w:pPr>
          </w:p>
        </w:tc>
        <w:tc>
          <w:tcPr>
            <w:tcW w:w="3134" w:type="dxa"/>
          </w:tcPr>
          <w:p w:rsidR="005C6CD6" w:rsidRPr="00492A90" w:rsidRDefault="005C6CD6" w:rsidP="005C6CD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697/32</w:t>
            </w:r>
          </w:p>
          <w:p w:rsidR="005C6CD6" w:rsidRPr="00492A90" w:rsidRDefault="005C6CD6" w:rsidP="005C6CD6">
            <w:pPr>
              <w:autoSpaceDE w:val="0"/>
              <w:autoSpaceDN w:val="0"/>
              <w:spacing w:after="0" w:line="240" w:lineRule="auto"/>
              <w:jc w:val="both"/>
              <w:rPr>
                <w:rFonts w:ascii="Times New Roman" w:eastAsia="Times New Roman" w:hAnsi="Times New Roman"/>
                <w:b/>
                <w:i/>
                <w:sz w:val="28"/>
                <w:szCs w:val="28"/>
                <w:lang w:val="uk-UA" w:eastAsia="ru-RU"/>
              </w:rPr>
            </w:pPr>
          </w:p>
          <w:p w:rsidR="005C6CD6" w:rsidRPr="00492A90" w:rsidRDefault="005C6CD6" w:rsidP="005C6CD6">
            <w:pPr>
              <w:spacing w:after="0" w:line="360" w:lineRule="auto"/>
              <w:rPr>
                <w:rFonts w:ascii="Times New Roman" w:eastAsia="Times New Roman" w:hAnsi="Times New Roman"/>
                <w:b/>
                <w:sz w:val="28"/>
                <w:szCs w:val="28"/>
                <w:lang w:val="uk-UA" w:eastAsia="ru-RU"/>
              </w:rPr>
            </w:pPr>
          </w:p>
        </w:tc>
      </w:tr>
    </w:tbl>
    <w:p w:rsidR="005C6CD6" w:rsidRPr="00492A90" w:rsidRDefault="005C6CD6" w:rsidP="005C6CD6">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5C6CD6" w:rsidRPr="00492A90" w:rsidRDefault="005C6CD6" w:rsidP="005C6CD6">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 відділу в Апостолівському районі Головного управління Держгеокадастру у Дніпропетровській області  вхід.№538/02-19 від  19.03.2018 р про погодження надання дозволів на розробку проектів землеустрою щодо </w:t>
      </w:r>
      <w:r w:rsidRPr="00492A90">
        <w:rPr>
          <w:rFonts w:ascii="Times New Roman" w:eastAsia="Times New Roman" w:hAnsi="Times New Roman"/>
          <w:sz w:val="28"/>
          <w:szCs w:val="28"/>
          <w:lang w:val="uk-UA" w:eastAsia="ru-RU"/>
        </w:rPr>
        <w:lastRenderedPageBreak/>
        <w:t>відведення у приватну власність фізичним особам земельних ділянок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доданих схем розміщення земельних ділянок),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5C6CD6" w:rsidRPr="00492A90" w:rsidRDefault="005C6CD6" w:rsidP="005C6CD6">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b/>
          <w:sz w:val="28"/>
          <w:szCs w:val="28"/>
          <w:lang w:val="uk-UA" w:eastAsia="ru-RU"/>
        </w:rPr>
        <w:t>ВИРІШИЛА:</w:t>
      </w:r>
    </w:p>
    <w:p w:rsidR="005C6CD6" w:rsidRPr="00492A90" w:rsidRDefault="005C6CD6" w:rsidP="005C6CD6">
      <w:pPr>
        <w:autoSpaceDE w:val="0"/>
        <w:autoSpaceDN w:val="0"/>
        <w:spacing w:after="0" w:line="240" w:lineRule="auto"/>
        <w:ind w:firstLine="708"/>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1. Погодити надання дозволу фізичній особі Яровенку Роману Володимировичу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області(згідно схеми розміщення земельної ділянки), орієнтовною площею  до 2,0000 га. </w:t>
      </w:r>
    </w:p>
    <w:p w:rsidR="005C6CD6" w:rsidRPr="00492A90" w:rsidRDefault="005C6CD6" w:rsidP="00CB7A0D">
      <w:pPr>
        <w:autoSpaceDE w:val="0"/>
        <w:autoSpaceDN w:val="0"/>
        <w:spacing w:after="0" w:line="240" w:lineRule="auto"/>
        <w:ind w:firstLine="708"/>
        <w:jc w:val="both"/>
        <w:rPr>
          <w:rFonts w:ascii="Times New Roman" w:hAnsi="Times New Roman"/>
          <w:sz w:val="28"/>
          <w:szCs w:val="28"/>
          <w:lang w:val="uk-UA"/>
        </w:rPr>
      </w:pPr>
      <w:r w:rsidRPr="00492A90">
        <w:rPr>
          <w:rFonts w:ascii="Times New Roman" w:eastAsia="Times New Roman" w:hAnsi="Times New Roman"/>
          <w:sz w:val="28"/>
          <w:szCs w:val="28"/>
          <w:lang w:val="uk-UA" w:eastAsia="ru-RU"/>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7C3C4B" w:rsidRPr="00492A90" w:rsidRDefault="005C6CD6" w:rsidP="007C3C4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7C3C4B" w:rsidRPr="00492A90" w:rsidRDefault="007C3C4B" w:rsidP="007C3C4B">
      <w:pPr>
        <w:spacing w:after="0" w:line="240" w:lineRule="auto"/>
        <w:rPr>
          <w:rFonts w:ascii="Times New Roman" w:eastAsia="Times New Roman" w:hAnsi="Times New Roman"/>
          <w:sz w:val="20"/>
          <w:szCs w:val="20"/>
          <w:lang w:val="uk-UA" w:eastAsia="ru-RU"/>
        </w:rPr>
      </w:pPr>
    </w:p>
    <w:p w:rsidR="007C3C4B" w:rsidRPr="00492A90" w:rsidRDefault="007C3C4B" w:rsidP="007C3C4B">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691008" behindDoc="0" locked="0" layoutInCell="1" allowOverlap="1" wp14:anchorId="1A98B679" wp14:editId="6F9CF7A0">
            <wp:simplePos x="0" y="0"/>
            <wp:positionH relativeFrom="column">
              <wp:posOffset>2743200</wp:posOffset>
            </wp:positionH>
            <wp:positionV relativeFrom="paragraph">
              <wp:posOffset>0</wp:posOffset>
            </wp:positionV>
            <wp:extent cx="444500" cy="6350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C3C4B" w:rsidRPr="00492A90" w:rsidRDefault="007C3C4B" w:rsidP="007C3C4B">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7C3C4B" w:rsidRPr="00492A90" w:rsidRDefault="007C3C4B" w:rsidP="007C3C4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7C3C4B" w:rsidRPr="00492A90" w:rsidRDefault="007C3C4B" w:rsidP="007C3C4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7C3C4B" w:rsidRPr="00492A90" w:rsidRDefault="007C3C4B" w:rsidP="007C3C4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7C3C4B" w:rsidRPr="00492A90" w:rsidRDefault="007C3C4B" w:rsidP="007C3C4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7C3C4B" w:rsidRPr="00492A90" w:rsidRDefault="007C3C4B" w:rsidP="007C3C4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7C3C4B" w:rsidRPr="00492A90" w:rsidRDefault="007C3C4B" w:rsidP="007C3C4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7C3C4B">
        <w:trPr>
          <w:trHeight w:val="760"/>
          <w:jc w:val="center"/>
        </w:trPr>
        <w:tc>
          <w:tcPr>
            <w:tcW w:w="3428" w:type="dxa"/>
          </w:tcPr>
          <w:p w:rsidR="007C3C4B" w:rsidRPr="00492A90" w:rsidRDefault="007C3C4B" w:rsidP="007C3C4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7C3C4B" w:rsidRPr="00492A90" w:rsidRDefault="007C3C4B" w:rsidP="007C3C4B">
            <w:pPr>
              <w:spacing w:after="0" w:line="360" w:lineRule="auto"/>
              <w:jc w:val="center"/>
              <w:rPr>
                <w:rFonts w:ascii="Times New Roman" w:eastAsia="Times New Roman" w:hAnsi="Times New Roman"/>
                <w:sz w:val="28"/>
                <w:szCs w:val="28"/>
                <w:lang w:val="uk-UA" w:eastAsia="ru-RU"/>
              </w:rPr>
            </w:pPr>
          </w:p>
        </w:tc>
        <w:tc>
          <w:tcPr>
            <w:tcW w:w="3134" w:type="dxa"/>
          </w:tcPr>
          <w:p w:rsidR="007C3C4B" w:rsidRPr="00492A90" w:rsidRDefault="007C3C4B" w:rsidP="007C3C4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698</w:t>
            </w:r>
          </w:p>
          <w:p w:rsidR="007C3C4B" w:rsidRPr="00492A90" w:rsidRDefault="007C3C4B" w:rsidP="007C3C4B">
            <w:pPr>
              <w:autoSpaceDE w:val="0"/>
              <w:autoSpaceDN w:val="0"/>
              <w:spacing w:after="0" w:line="240" w:lineRule="auto"/>
              <w:jc w:val="both"/>
              <w:rPr>
                <w:rFonts w:ascii="Times New Roman" w:eastAsia="Times New Roman" w:hAnsi="Times New Roman"/>
                <w:b/>
                <w:i/>
                <w:sz w:val="28"/>
                <w:szCs w:val="28"/>
                <w:lang w:val="uk-UA" w:eastAsia="ru-RU"/>
              </w:rPr>
            </w:pPr>
          </w:p>
          <w:p w:rsidR="007C3C4B" w:rsidRPr="00492A90" w:rsidRDefault="007C3C4B" w:rsidP="007C3C4B">
            <w:pPr>
              <w:spacing w:after="0" w:line="360" w:lineRule="auto"/>
              <w:rPr>
                <w:rFonts w:ascii="Times New Roman" w:eastAsia="Times New Roman" w:hAnsi="Times New Roman"/>
                <w:b/>
                <w:sz w:val="28"/>
                <w:szCs w:val="28"/>
                <w:lang w:val="uk-UA" w:eastAsia="ru-RU"/>
              </w:rPr>
            </w:pPr>
          </w:p>
        </w:tc>
      </w:tr>
    </w:tbl>
    <w:p w:rsidR="007C3C4B" w:rsidRPr="00492A90" w:rsidRDefault="007C3C4B" w:rsidP="007C3C4B">
      <w:pPr>
        <w:autoSpaceDE w:val="0"/>
        <w:autoSpaceDN w:val="0"/>
        <w:spacing w:after="0" w:line="240" w:lineRule="auto"/>
        <w:jc w:val="both"/>
        <w:rPr>
          <w:rFonts w:ascii="Times New Roman" w:eastAsia="Times New Roman" w:hAnsi="Times New Roman"/>
          <w:b/>
          <w:i/>
          <w:iCs/>
          <w:spacing w:val="-3"/>
          <w:sz w:val="28"/>
          <w:szCs w:val="28"/>
          <w:lang w:val="uk-UA" w:eastAsia="ru-RU"/>
        </w:rPr>
      </w:pPr>
      <w:r w:rsidRPr="00492A90">
        <w:rPr>
          <w:rFonts w:ascii="Times New Roman" w:eastAsia="Times New Roman" w:hAnsi="Times New Roman"/>
          <w:b/>
          <w:i/>
          <w:sz w:val="28"/>
          <w:szCs w:val="28"/>
          <w:lang w:val="uk-UA" w:eastAsia="ru-RU"/>
        </w:rPr>
        <w:t>Про погодження передачі у приватну власність фізичній особі земельної ділянки сільськогосподарського призначення державної власності для ведення особистого селянського господарства на території Зеленодольської міської об’єднаної територіальної громади</w:t>
      </w:r>
      <w:r w:rsidRPr="00492A90">
        <w:rPr>
          <w:rFonts w:ascii="Times New Roman" w:eastAsia="Times New Roman" w:hAnsi="Times New Roman"/>
          <w:iCs/>
          <w:spacing w:val="-3"/>
          <w:sz w:val="28"/>
          <w:szCs w:val="28"/>
          <w:lang w:val="uk-UA" w:eastAsia="ru-RU"/>
        </w:rPr>
        <w:t xml:space="preserve"> </w:t>
      </w:r>
      <w:r w:rsidRPr="00492A90">
        <w:rPr>
          <w:rFonts w:ascii="Times New Roman" w:eastAsia="Times New Roman" w:hAnsi="Times New Roman"/>
          <w:b/>
          <w:i/>
          <w:iCs/>
          <w:spacing w:val="-3"/>
          <w:sz w:val="28"/>
          <w:szCs w:val="28"/>
          <w:lang w:val="uk-UA" w:eastAsia="ru-RU"/>
        </w:rPr>
        <w:t xml:space="preserve">Апостолівського району Дніпропетровської області  </w:t>
      </w:r>
    </w:p>
    <w:p w:rsidR="007C3C4B" w:rsidRPr="00492A90" w:rsidRDefault="007C3C4B" w:rsidP="007C3C4B">
      <w:pPr>
        <w:autoSpaceDE w:val="0"/>
        <w:autoSpaceDN w:val="0"/>
        <w:spacing w:after="0" w:line="240" w:lineRule="auto"/>
        <w:jc w:val="both"/>
        <w:rPr>
          <w:rFonts w:ascii="Times New Roman" w:eastAsia="Times New Roman" w:hAnsi="Times New Roman"/>
          <w:iCs/>
          <w:spacing w:val="-3"/>
          <w:sz w:val="28"/>
          <w:szCs w:val="28"/>
          <w:lang w:val="uk-UA" w:eastAsia="ru-RU"/>
        </w:rPr>
      </w:pPr>
      <w:r w:rsidRPr="00492A90">
        <w:rPr>
          <w:rFonts w:ascii="Times New Roman" w:eastAsia="Times New Roman" w:hAnsi="Times New Roman"/>
          <w:iCs/>
          <w:spacing w:val="-3"/>
          <w:sz w:val="28"/>
          <w:szCs w:val="28"/>
          <w:lang w:val="uk-UA" w:eastAsia="ru-RU"/>
        </w:rPr>
        <w:t xml:space="preserve">        </w:t>
      </w:r>
      <w:r w:rsidRPr="00492A90">
        <w:rPr>
          <w:rFonts w:ascii="Times New Roman" w:eastAsia="Times New Roman" w:hAnsi="Times New Roman"/>
          <w:sz w:val="28"/>
          <w:szCs w:val="28"/>
          <w:lang w:val="uk-UA" w:eastAsia="ru-RU"/>
        </w:rPr>
        <w:t>Розглянувши лист відділу в Апостолівському районі</w:t>
      </w:r>
      <w:r w:rsidRPr="00492A90">
        <w:rPr>
          <w:rFonts w:ascii="Times New Roman" w:eastAsia="Times New Roman" w:hAnsi="Times New Roman"/>
          <w:iCs/>
          <w:spacing w:val="-3"/>
          <w:sz w:val="28"/>
          <w:szCs w:val="28"/>
          <w:lang w:val="uk-UA" w:eastAsia="ru-RU"/>
        </w:rPr>
        <w:t xml:space="preserve"> Головного управління Держгеокадастру у Дніпропетровській області №532/02-19 від 16.03.2018</w:t>
      </w:r>
      <w:r w:rsidRPr="00492A90">
        <w:rPr>
          <w:rFonts w:ascii="Times New Roman" w:eastAsia="Times New Roman" w:hAnsi="Times New Roman"/>
          <w:sz w:val="28"/>
          <w:szCs w:val="28"/>
          <w:lang w:val="uk-UA" w:eastAsia="ru-RU"/>
        </w:rPr>
        <w:t xml:space="preserve">, керуючись </w:t>
      </w:r>
      <w:r w:rsidRPr="00492A90">
        <w:rPr>
          <w:rFonts w:ascii="Times New Roman" w:eastAsia="Times New Roman" w:hAnsi="Times New Roman"/>
          <w:sz w:val="28"/>
          <w:szCs w:val="28"/>
          <w:lang w:val="uk-UA" w:eastAsia="ru-RU"/>
        </w:rPr>
        <w:lastRenderedPageBreak/>
        <w:t>пунктом 34 частини 1 статті 26 Закону України “Про місцеве самоврядування  в Україні», розпорядженням КМУ №60-р від 31.01.2018 року «</w:t>
      </w:r>
      <w:r w:rsidRPr="00492A90">
        <w:rPr>
          <w:rFonts w:ascii="SourceSansProBold" w:eastAsia="Times New Roman" w:hAnsi="SourceSansProBold"/>
          <w:sz w:val="28"/>
          <w:szCs w:val="28"/>
          <w:shd w:val="clear" w:color="auto" w:fill="FFFFFF"/>
          <w:lang w:val="uk-UA" w:eastAsia="ru-RU"/>
        </w:rPr>
        <w:t>Питання передачі земельних ділянок сільськогосподарського призначення державної власності у комунальну власність об’єднаних територіальних громад»</w:t>
      </w:r>
      <w:r w:rsidRPr="00492A90">
        <w:rPr>
          <w:rFonts w:ascii="Times New Roman" w:eastAsia="Times New Roman" w:hAnsi="Times New Roman"/>
          <w:sz w:val="28"/>
          <w:szCs w:val="28"/>
          <w:lang w:val="uk-UA" w:eastAsia="ru-RU"/>
        </w:rPr>
        <w:t xml:space="preserve">, Зеленодольська міська рада </w:t>
      </w:r>
    </w:p>
    <w:p w:rsidR="007C3C4B" w:rsidRPr="00492A90" w:rsidRDefault="007C3C4B" w:rsidP="007C3C4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7C3C4B" w:rsidRPr="00492A90" w:rsidRDefault="007C3C4B" w:rsidP="007C3C4B">
      <w:pPr>
        <w:autoSpaceDE w:val="0"/>
        <w:autoSpaceDN w:val="0"/>
        <w:spacing w:after="0" w:line="240" w:lineRule="auto"/>
        <w:jc w:val="both"/>
        <w:rPr>
          <w:rFonts w:ascii="Times New Roman" w:eastAsia="Times New Roman" w:hAnsi="Times New Roman"/>
          <w:iCs/>
          <w:spacing w:val="-3"/>
          <w:sz w:val="28"/>
          <w:szCs w:val="28"/>
          <w:lang w:val="uk-UA" w:eastAsia="ru-RU"/>
        </w:rPr>
      </w:pPr>
      <w:r w:rsidRPr="00492A90">
        <w:rPr>
          <w:rFonts w:ascii="Times New Roman" w:eastAsia="Times New Roman" w:hAnsi="Times New Roman"/>
          <w:sz w:val="28"/>
          <w:szCs w:val="28"/>
          <w:lang w:val="uk-UA" w:eastAsia="ru-RU"/>
        </w:rPr>
        <w:t xml:space="preserve">      1.Погодити передачу у приватну власність фізичній особі Талатаю Едуарду Миколайовичу земельної ділянки сільськогосподарського призначення державної власності для ведення особистого селянського господарства на території Зеленодольської міської об’єднаної територіальної громади</w:t>
      </w:r>
      <w:r w:rsidRPr="00492A90">
        <w:rPr>
          <w:rFonts w:ascii="Times New Roman" w:eastAsia="Times New Roman" w:hAnsi="Times New Roman"/>
          <w:iCs/>
          <w:spacing w:val="-3"/>
          <w:sz w:val="28"/>
          <w:szCs w:val="28"/>
          <w:lang w:val="uk-UA" w:eastAsia="ru-RU"/>
        </w:rPr>
        <w:t xml:space="preserve"> Апостолівського району Дніпропетровської області  з кадастровим номером 1220381100:02:002:0036, загальною площею 2,0000 га.</w:t>
      </w:r>
    </w:p>
    <w:p w:rsidR="007C3C4B" w:rsidRPr="00492A90" w:rsidRDefault="007C3C4B" w:rsidP="007C3C4B">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 Контроль за виконанням рішення покласти на комісію з питань </w:t>
      </w:r>
    </w:p>
    <w:p w:rsidR="007C3C4B" w:rsidRPr="00492A90" w:rsidRDefault="007C3C4B" w:rsidP="00CB7A0D">
      <w:pPr>
        <w:autoSpaceDE w:val="0"/>
        <w:autoSpaceDN w:val="0"/>
        <w:spacing w:after="0" w:line="240" w:lineRule="auto"/>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7C3C4B" w:rsidRPr="00492A90" w:rsidRDefault="007C3C4B" w:rsidP="007C3C4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7C3C4B" w:rsidRPr="00492A90" w:rsidRDefault="007C3C4B" w:rsidP="007C3C4B">
      <w:pPr>
        <w:spacing w:after="0" w:line="240" w:lineRule="auto"/>
        <w:ind w:right="175"/>
        <w:jc w:val="both"/>
        <w:rPr>
          <w:rFonts w:ascii="Times New Roman" w:eastAsia="Times New Roman" w:hAnsi="Times New Roman"/>
          <w:b/>
          <w:sz w:val="28"/>
          <w:szCs w:val="28"/>
          <w:lang w:val="uk-UA" w:eastAsia="ru-RU"/>
        </w:rPr>
      </w:pPr>
    </w:p>
    <w:p w:rsidR="007C3C4B" w:rsidRPr="00492A90" w:rsidRDefault="007C3C4B" w:rsidP="007C3C4B">
      <w:pPr>
        <w:spacing w:after="0" w:line="240" w:lineRule="auto"/>
        <w:rPr>
          <w:rFonts w:ascii="Times New Roman" w:eastAsia="Times New Roman" w:hAnsi="Times New Roman"/>
          <w:sz w:val="20"/>
          <w:szCs w:val="20"/>
          <w:lang w:val="uk-UA" w:eastAsia="ru-RU"/>
        </w:rPr>
      </w:pPr>
    </w:p>
    <w:p w:rsidR="007C3C4B" w:rsidRPr="00492A90" w:rsidRDefault="007C3C4B" w:rsidP="007C3C4B">
      <w:pPr>
        <w:autoSpaceDE w:val="0"/>
        <w:autoSpaceDN w:val="0"/>
        <w:spacing w:after="0" w:line="240" w:lineRule="auto"/>
        <w:jc w:val="both"/>
        <w:rPr>
          <w:rFonts w:ascii="Times New Roman" w:eastAsia="Times New Roman" w:hAnsi="Times New Roman"/>
          <w:sz w:val="20"/>
          <w:szCs w:val="20"/>
          <w:lang w:val="uk-UA" w:eastAsia="ru-RU"/>
        </w:rPr>
      </w:pPr>
    </w:p>
    <w:p w:rsidR="007B4653" w:rsidRPr="00492A90" w:rsidRDefault="007B4653" w:rsidP="007B4653">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58592" behindDoc="0" locked="0" layoutInCell="1" allowOverlap="1" wp14:anchorId="6049485C" wp14:editId="7669D00E">
            <wp:simplePos x="0" y="0"/>
            <wp:positionH relativeFrom="column">
              <wp:posOffset>2743200</wp:posOffset>
            </wp:positionH>
            <wp:positionV relativeFrom="paragraph">
              <wp:posOffset>0</wp:posOffset>
            </wp:positionV>
            <wp:extent cx="444500" cy="635000"/>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B4653" w:rsidRPr="00492A90" w:rsidRDefault="007B4653" w:rsidP="007B4653">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7B4653" w:rsidRPr="00492A90" w:rsidRDefault="007B4653" w:rsidP="007B4653">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7B4653" w:rsidRPr="00492A90" w:rsidRDefault="007B4653" w:rsidP="007B4653">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7B4653" w:rsidRPr="00492A90" w:rsidRDefault="007B4653" w:rsidP="007B4653">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7B4653" w:rsidRPr="00492A90" w:rsidRDefault="007B4653" w:rsidP="007B4653">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7B4653" w:rsidRPr="00492A90" w:rsidRDefault="007B4653" w:rsidP="007B4653">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7B4653" w:rsidRPr="00492A90" w:rsidRDefault="007B4653" w:rsidP="007B4653">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7B4653" w:rsidRPr="00492A90" w:rsidRDefault="007B4653" w:rsidP="007B4653">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7B4653" w:rsidRPr="00492A90" w:rsidRDefault="007B4653" w:rsidP="007B4653">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7B4653" w:rsidRPr="00492A90" w:rsidRDefault="007B4653" w:rsidP="007B4653">
            <w:pPr>
              <w:spacing w:after="0" w:line="360" w:lineRule="auto"/>
              <w:jc w:val="center"/>
              <w:rPr>
                <w:rFonts w:ascii="Times New Roman" w:eastAsia="Times New Roman" w:hAnsi="Times New Roman"/>
                <w:sz w:val="28"/>
                <w:szCs w:val="28"/>
                <w:lang w:val="uk-UA" w:eastAsia="ru-RU"/>
              </w:rPr>
            </w:pPr>
          </w:p>
        </w:tc>
        <w:tc>
          <w:tcPr>
            <w:tcW w:w="3134" w:type="dxa"/>
          </w:tcPr>
          <w:p w:rsidR="007B4653" w:rsidRPr="00492A90" w:rsidRDefault="007B4653" w:rsidP="007B4653">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699</w:t>
            </w:r>
          </w:p>
          <w:p w:rsidR="007B4653" w:rsidRPr="00492A90" w:rsidRDefault="007B4653" w:rsidP="007B4653">
            <w:pPr>
              <w:autoSpaceDE w:val="0"/>
              <w:autoSpaceDN w:val="0"/>
              <w:spacing w:after="0" w:line="240" w:lineRule="auto"/>
              <w:jc w:val="both"/>
              <w:rPr>
                <w:rFonts w:ascii="Times New Roman" w:eastAsia="Times New Roman" w:hAnsi="Times New Roman"/>
                <w:b/>
                <w:i/>
                <w:sz w:val="28"/>
                <w:szCs w:val="28"/>
                <w:lang w:val="uk-UA" w:eastAsia="ru-RU"/>
              </w:rPr>
            </w:pPr>
          </w:p>
          <w:p w:rsidR="007B4653" w:rsidRPr="00492A90" w:rsidRDefault="007B4653" w:rsidP="007B4653">
            <w:pPr>
              <w:spacing w:after="0" w:line="360" w:lineRule="auto"/>
              <w:rPr>
                <w:rFonts w:ascii="Times New Roman" w:eastAsia="Times New Roman" w:hAnsi="Times New Roman"/>
                <w:b/>
                <w:sz w:val="28"/>
                <w:szCs w:val="28"/>
                <w:lang w:val="uk-UA" w:eastAsia="ru-RU"/>
              </w:rPr>
            </w:pPr>
          </w:p>
        </w:tc>
      </w:tr>
    </w:tbl>
    <w:p w:rsidR="007B4653" w:rsidRPr="00492A90" w:rsidRDefault="007B4653" w:rsidP="007B4653">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фізичної особи – підприємця Борисенка Олега Костянтиновича (вх. № Б-85/02-18  від 12.03.2018 р.) про надання дозволу на укладення Угоди відшкодування збитків від неотримання коштів за фактичне використання  (тимчасове зайняття) земельної ділянки, керуючись статтею 12,123 Земельного Кодексу України, ч.1, 2 ст.6 та пунктом 34 частини 1 статті 26 Закону України “Про місцеве самоврядування  в Україні”, та рішеннями Зеленодольської міської ради № 545/01-1 від 22.03.2013 року,№683/01-1 від 27.11.2013 року «Про </w:t>
      </w:r>
      <w:r w:rsidRPr="00492A90">
        <w:rPr>
          <w:rFonts w:ascii="Times New Roman" w:eastAsia="Times New Roman" w:hAnsi="Times New Roman"/>
          <w:iCs/>
          <w:spacing w:val="-5"/>
          <w:sz w:val="28"/>
          <w:szCs w:val="28"/>
          <w:lang w:val="uk-UA" w:eastAsia="ru-RU"/>
        </w:rPr>
        <w:lastRenderedPageBreak/>
        <w:t xml:space="preserve">розмір орендної плати за землю», № 978 від 27 квітня  2015 року  «Про затвердження Положення про вішкодування збитків від недоотримання коштів за фактичне використання земельної ділянки у м.Зеленодольську», Зеленодольська міська рада </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Надати дозвіл фізичній особі - підприємцю Борисенку Олегу Костянтиновичу  на укладення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орієнтовною площею 0,0040  га для розміщення торгівельної палатки на період з 01.06.2018 року по 31.08.2018 року.</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Спеціалістам міської ради при укладенні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0,0040  га застосувати ставку орендної плати  згідно рішень Зеленодольської міської ради на відповідний період.</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 Фізичній особі - підприємцю Борисенку Олегу Костянтиновичу  виконувати обов’язки землекористувача  відповідно до вимог статті 96 Земельного Кодексу України та використовувати земельну ділянку без улаштування бетонного замощення..</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Спеціалісту з земельних питань Зеленодольської міської ради</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повідомити відділ Держгеокадастру  в Апостолівському  районі, Апостолівське відділення Криворізької МДПІ про укладання угоди.</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Контроль за виконанням рішення покласти на постійну комісію</w:t>
      </w:r>
    </w:p>
    <w:p w:rsidR="007B4653" w:rsidRPr="00492A90" w:rsidRDefault="007B4653" w:rsidP="007B4653">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Зеленодольської міської ради з питань регулювання земельних відносин та охорони навколишнього середовища.</w:t>
      </w:r>
    </w:p>
    <w:p w:rsidR="007B4653" w:rsidRPr="00492A90" w:rsidRDefault="007B4653" w:rsidP="007B4653">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7B4653" w:rsidRPr="00492A90" w:rsidRDefault="007B4653" w:rsidP="007B4653">
      <w:pPr>
        <w:spacing w:after="0" w:line="240" w:lineRule="auto"/>
        <w:ind w:right="175"/>
        <w:jc w:val="both"/>
        <w:rPr>
          <w:rFonts w:ascii="Times New Roman" w:eastAsia="Times New Roman" w:hAnsi="Times New Roman"/>
          <w:b/>
          <w:sz w:val="28"/>
          <w:szCs w:val="28"/>
          <w:lang w:val="uk-UA" w:eastAsia="ru-RU"/>
        </w:rPr>
      </w:pPr>
    </w:p>
    <w:p w:rsidR="007B4653" w:rsidRPr="00492A90" w:rsidRDefault="007B4653" w:rsidP="007B4653">
      <w:pPr>
        <w:autoSpaceDE w:val="0"/>
        <w:autoSpaceDN w:val="0"/>
        <w:spacing w:after="0" w:line="240" w:lineRule="auto"/>
        <w:jc w:val="both"/>
        <w:rPr>
          <w:rFonts w:ascii="Times New Roman" w:eastAsia="Times New Roman" w:hAnsi="Times New Roman"/>
          <w:sz w:val="20"/>
          <w:szCs w:val="20"/>
          <w:lang w:val="uk-UA" w:eastAsia="ru-RU"/>
        </w:rPr>
      </w:pPr>
    </w:p>
    <w:p w:rsidR="00FC212B" w:rsidRPr="00492A90" w:rsidRDefault="00FC212B" w:rsidP="00FC212B">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60640" behindDoc="0" locked="0" layoutInCell="1" allowOverlap="1" wp14:anchorId="0B81249F" wp14:editId="7466941E">
            <wp:simplePos x="0" y="0"/>
            <wp:positionH relativeFrom="column">
              <wp:posOffset>2743200</wp:posOffset>
            </wp:positionH>
            <wp:positionV relativeFrom="paragraph">
              <wp:posOffset>0</wp:posOffset>
            </wp:positionV>
            <wp:extent cx="444500" cy="63500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FC212B" w:rsidRPr="00492A90" w:rsidRDefault="00FC212B" w:rsidP="00FC212B">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FC212B" w:rsidRPr="00492A90" w:rsidRDefault="00FC212B" w:rsidP="00FC212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FC212B" w:rsidRPr="00492A90" w:rsidRDefault="00FC212B" w:rsidP="00FC212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FC212B" w:rsidRPr="00492A90" w:rsidRDefault="00FC212B" w:rsidP="00FC212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FC212B" w:rsidRPr="00492A90" w:rsidRDefault="00FC212B" w:rsidP="00FC212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FC212B" w:rsidRPr="00492A90" w:rsidRDefault="00FC212B" w:rsidP="00FC212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FC212B" w:rsidRPr="00492A90" w:rsidRDefault="00FC212B" w:rsidP="00FC212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FC212B" w:rsidRPr="00492A90" w:rsidRDefault="00FC212B" w:rsidP="00FC212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FC212B" w:rsidRPr="00492A90" w:rsidRDefault="00FC212B" w:rsidP="00FC212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FC212B" w:rsidRPr="00492A90" w:rsidRDefault="00FC212B" w:rsidP="00FC212B">
            <w:pPr>
              <w:spacing w:after="0" w:line="360" w:lineRule="auto"/>
              <w:jc w:val="center"/>
              <w:rPr>
                <w:rFonts w:ascii="Times New Roman" w:eastAsia="Times New Roman" w:hAnsi="Times New Roman"/>
                <w:sz w:val="28"/>
                <w:szCs w:val="28"/>
                <w:lang w:val="uk-UA" w:eastAsia="ru-RU"/>
              </w:rPr>
            </w:pPr>
          </w:p>
        </w:tc>
        <w:tc>
          <w:tcPr>
            <w:tcW w:w="3134" w:type="dxa"/>
          </w:tcPr>
          <w:p w:rsidR="00FC212B" w:rsidRPr="00492A90" w:rsidRDefault="00FC212B" w:rsidP="00FC212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699/1</w:t>
            </w:r>
          </w:p>
          <w:p w:rsidR="00FC212B" w:rsidRPr="00492A90" w:rsidRDefault="00FC212B" w:rsidP="00FC212B">
            <w:pPr>
              <w:autoSpaceDE w:val="0"/>
              <w:autoSpaceDN w:val="0"/>
              <w:spacing w:after="0" w:line="240" w:lineRule="auto"/>
              <w:jc w:val="both"/>
              <w:rPr>
                <w:rFonts w:ascii="Times New Roman" w:eastAsia="Times New Roman" w:hAnsi="Times New Roman"/>
                <w:b/>
                <w:i/>
                <w:sz w:val="28"/>
                <w:szCs w:val="28"/>
                <w:lang w:val="uk-UA" w:eastAsia="ru-RU"/>
              </w:rPr>
            </w:pPr>
          </w:p>
          <w:p w:rsidR="00FC212B" w:rsidRPr="00492A90" w:rsidRDefault="00FC212B" w:rsidP="00FC212B">
            <w:pPr>
              <w:spacing w:after="0" w:line="360" w:lineRule="auto"/>
              <w:rPr>
                <w:rFonts w:ascii="Times New Roman" w:eastAsia="Times New Roman" w:hAnsi="Times New Roman"/>
                <w:b/>
                <w:sz w:val="28"/>
                <w:szCs w:val="28"/>
                <w:lang w:val="uk-UA" w:eastAsia="ru-RU"/>
              </w:rPr>
            </w:pPr>
          </w:p>
        </w:tc>
      </w:tr>
    </w:tbl>
    <w:p w:rsidR="00FC212B" w:rsidRPr="00492A90" w:rsidRDefault="00FC212B" w:rsidP="00FC212B">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lastRenderedPageBreak/>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фізичної особи – підприємця Борисенка Олега Костянтиновича (вх. № Б-86/02-18  від 12.03.2018 р.) про надання дозволу на укладення Угоди відшкодування збитків від неотримання коштів за фактичне використання  (тимчасове зайняття) земельної ділянки, керуючись статтею 12,123 Земельного Кодексу України, ч.1, 2 ст.6 та пунктом 34 частини 1 статті 26 Закону України “Про місцеве самоврядування  в Україні”, та рішеннями Зеленодольської міської ради № 545/01-1 від 22.03.2013 року,№683/01-1 від 27.11.2013 року «Про розмір орендної плати за землю», № 978 від 27 квітня  2015 року  «Про затвердження Положення про вішкодування збитків від недоотримання коштів за фактичне використання земельної ділянки у м.Зеленодольську», Зеленодольська міська рада </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Надати дозвіл фізичній особі - підприємцю Борисенку Олегу Костянтиновичу  на укладення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орієнтовною площею 0,0230  га для розміщення літнього майданчику(комерційне використання) на 2018 рік.</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Спеціалістам міської ради при укладенні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0,0230 га застосувати ставку орендної плати  згідно рішень Зеленодольської міської ради на відповідний період.</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 Фізичній особі - підприємцю Борисенку Олегу Костянтиновичу  виконувати обов’язки землекористувача  відповідно до вимог статті 96 Земельного Кодексу України..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Спеціалісту з земельних питань Зеленодольської міської ради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повідомити відділ Держгеокадастру  в Апостолівському  районі, Апостолівське відділення Криворізької МДПІ про укладання угоди.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Контроль за виконанням рішення покласти на постійну комісію</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Зеленодольської міської ради з питань регулювання земельних відносин та охорони навколишнього середовища.</w:t>
      </w:r>
    </w:p>
    <w:p w:rsidR="00FC212B" w:rsidRPr="00492A90" w:rsidRDefault="00822216" w:rsidP="00FC212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62688" behindDoc="0" locked="0" layoutInCell="1" allowOverlap="1" wp14:anchorId="636740CC" wp14:editId="0B2DADFA">
            <wp:simplePos x="0" y="0"/>
            <wp:positionH relativeFrom="column">
              <wp:posOffset>2857500</wp:posOffset>
            </wp:positionH>
            <wp:positionV relativeFrom="paragraph">
              <wp:posOffset>252730</wp:posOffset>
            </wp:positionV>
            <wp:extent cx="444500" cy="635000"/>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FC212B" w:rsidRPr="00492A90">
        <w:rPr>
          <w:rFonts w:ascii="Times New Roman" w:eastAsia="Times New Roman" w:hAnsi="Times New Roman"/>
          <w:sz w:val="28"/>
          <w:szCs w:val="28"/>
          <w:lang w:val="uk-UA" w:eastAsia="ru-RU"/>
        </w:rPr>
        <w:t>М</w:t>
      </w:r>
      <w:r w:rsidR="00FC212B" w:rsidRPr="00492A90">
        <w:rPr>
          <w:rFonts w:ascii="Times New Roman" w:eastAsia="Times New Roman" w:hAnsi="Times New Roman"/>
          <w:b/>
          <w:sz w:val="28"/>
          <w:szCs w:val="28"/>
          <w:lang w:val="uk-UA" w:eastAsia="ru-RU"/>
        </w:rPr>
        <w:t>іський  голова                                                           А. В. Савченко</w:t>
      </w:r>
    </w:p>
    <w:p w:rsidR="00FC212B" w:rsidRPr="00492A90" w:rsidRDefault="00FC212B" w:rsidP="00FC212B">
      <w:pPr>
        <w:spacing w:after="0" w:line="240" w:lineRule="auto"/>
        <w:rPr>
          <w:rFonts w:ascii="Times New Roman" w:eastAsia="Times New Roman" w:hAnsi="Times New Roman"/>
          <w:sz w:val="20"/>
          <w:szCs w:val="20"/>
          <w:lang w:val="uk-UA" w:eastAsia="ru-RU"/>
        </w:rPr>
      </w:pPr>
    </w:p>
    <w:p w:rsidR="00FC212B" w:rsidRPr="00492A90" w:rsidRDefault="00FC212B" w:rsidP="00FC212B">
      <w:pPr>
        <w:autoSpaceDE w:val="0"/>
        <w:autoSpaceDN w:val="0"/>
        <w:spacing w:after="0" w:line="240" w:lineRule="auto"/>
        <w:jc w:val="both"/>
        <w:rPr>
          <w:rFonts w:ascii="Times New Roman" w:eastAsia="Times New Roman" w:hAnsi="Times New Roman"/>
          <w:sz w:val="20"/>
          <w:szCs w:val="20"/>
          <w:lang w:val="uk-UA" w:eastAsia="ru-RU"/>
        </w:rPr>
      </w:pPr>
    </w:p>
    <w:p w:rsidR="00FC212B" w:rsidRPr="00822216" w:rsidRDefault="00FC212B" w:rsidP="00822216">
      <w:pPr>
        <w:spacing w:after="0" w:line="240" w:lineRule="auto"/>
        <w:jc w:val="center"/>
        <w:rPr>
          <w:rFonts w:ascii="Times New Roman" w:eastAsia="Times New Roman" w:hAnsi="Times New Roman"/>
          <w:sz w:val="24"/>
          <w:szCs w:val="24"/>
          <w:lang w:val="uk-UA" w:eastAsia="ru-RU"/>
        </w:rPr>
      </w:pPr>
      <w:r w:rsidRPr="00492A90">
        <w:rPr>
          <w:rFonts w:ascii="Times New Roman" w:eastAsia="Times New Roman" w:hAnsi="Times New Roman"/>
          <w:sz w:val="32"/>
          <w:szCs w:val="20"/>
          <w:lang w:val="uk-UA" w:eastAsia="ru-RU"/>
        </w:rPr>
        <w:t>У К Р А Ї Н А</w:t>
      </w:r>
    </w:p>
    <w:p w:rsidR="00FC212B" w:rsidRPr="00492A90" w:rsidRDefault="00FC212B" w:rsidP="00FC212B">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FC212B" w:rsidRPr="00492A90" w:rsidRDefault="00FC212B" w:rsidP="00FC212B">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lastRenderedPageBreak/>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FC212B" w:rsidRPr="00492A90" w:rsidRDefault="00FC212B" w:rsidP="00FC212B">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FC212B" w:rsidRPr="00492A90" w:rsidRDefault="00FC212B" w:rsidP="00FC212B">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FC212B" w:rsidRPr="00492A90" w:rsidRDefault="00FC212B" w:rsidP="00FC212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FC212B" w:rsidRPr="00492A90" w:rsidRDefault="00FC212B" w:rsidP="00FC212B">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FC212B" w:rsidRPr="00492A90" w:rsidRDefault="00FC212B" w:rsidP="00FC212B">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FC212B" w:rsidRPr="00492A90" w:rsidRDefault="00FC212B" w:rsidP="00FC212B">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FC212B" w:rsidRPr="00492A90" w:rsidRDefault="00FC212B" w:rsidP="00FC212B">
            <w:pPr>
              <w:spacing w:after="0" w:line="360" w:lineRule="auto"/>
              <w:jc w:val="center"/>
              <w:rPr>
                <w:rFonts w:ascii="Times New Roman" w:eastAsia="Times New Roman" w:hAnsi="Times New Roman"/>
                <w:sz w:val="28"/>
                <w:szCs w:val="28"/>
                <w:lang w:val="uk-UA" w:eastAsia="ru-RU"/>
              </w:rPr>
            </w:pPr>
          </w:p>
        </w:tc>
        <w:tc>
          <w:tcPr>
            <w:tcW w:w="3134" w:type="dxa"/>
          </w:tcPr>
          <w:p w:rsidR="00FC212B" w:rsidRPr="00492A90" w:rsidRDefault="00FC212B" w:rsidP="00FC212B">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699/2</w:t>
            </w:r>
          </w:p>
          <w:p w:rsidR="00FC212B" w:rsidRPr="00492A90" w:rsidRDefault="00FC212B" w:rsidP="00FC212B">
            <w:pPr>
              <w:autoSpaceDE w:val="0"/>
              <w:autoSpaceDN w:val="0"/>
              <w:spacing w:after="0" w:line="240" w:lineRule="auto"/>
              <w:jc w:val="both"/>
              <w:rPr>
                <w:rFonts w:ascii="Times New Roman" w:eastAsia="Times New Roman" w:hAnsi="Times New Roman"/>
                <w:b/>
                <w:i/>
                <w:sz w:val="28"/>
                <w:szCs w:val="28"/>
                <w:lang w:val="uk-UA" w:eastAsia="ru-RU"/>
              </w:rPr>
            </w:pPr>
          </w:p>
          <w:p w:rsidR="00FC212B" w:rsidRPr="00492A90" w:rsidRDefault="00FC212B" w:rsidP="00FC212B">
            <w:pPr>
              <w:spacing w:after="0" w:line="360" w:lineRule="auto"/>
              <w:rPr>
                <w:rFonts w:ascii="Times New Roman" w:eastAsia="Times New Roman" w:hAnsi="Times New Roman"/>
                <w:b/>
                <w:sz w:val="28"/>
                <w:szCs w:val="28"/>
                <w:lang w:val="uk-UA" w:eastAsia="ru-RU"/>
              </w:rPr>
            </w:pPr>
          </w:p>
        </w:tc>
      </w:tr>
    </w:tbl>
    <w:p w:rsidR="00FC212B" w:rsidRPr="00492A90" w:rsidRDefault="00FC212B" w:rsidP="00FC212B">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фізичної особи – підприємця Борисенка Олега Костянтиновича (вх. № Б-87/02-18  від 12.03.2018 р.),про надання дозволу на укладення Угоди відшкодування збитків від неотримання коштів за фактичне використання  (тимчасове зайняття) земельної ділянки, керуючись статтею 12,123 Земельного Кодексу України, ч.1, 2 ст.6 та пунктом 34 частини 1 статті 26 Закону України “Про місцеве самоврядування  в Україні”, та рішеннями Зеленодольської міської ради № 545/01-1 від 22.03.2013 року,№683/01-1 від 27.11.2013 року «Про розмір орендної плати за землю», № 978 від 27 квітня  2015 року  «Про затвердження Положення про вішкодування збитків від недоотримання коштів за фактичне використання земельної ділянки у м.Зеленодольську», Зеленодольська міська рада </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Надати дозвіл фізичній особі - підприємцю Борисенку Олегу Костянтиновичу  на укладення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орієнтовною площею 0,0300 га для розміщення літнього майданчику (комерційне використання) на 2018 рік.</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Спеціалістам міської ради при укладенні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0,0300 га застосувати ставку орендної плати  згідно рішень Зеленодольської міської ради на відповідний період.</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 Фізичній особі - підприємцю Борисенку Олегу Костянтиновичу  виконувати обов’язки землекористувача  відповідно до вимог статті 96 Земельного Кодексу України.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Спеціалісту з земельних питань Зеленодольської міської ради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повідомити відділ Держгеокадастру  в Апостолівському  районі, Апостолівське відділення Криворізької МДПІ про укладання угоди.</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Контроль за виконанням рішення покласти на постійну комісію</w:t>
      </w:r>
    </w:p>
    <w:p w:rsidR="00FC212B" w:rsidRPr="00492A90" w:rsidRDefault="00FC212B" w:rsidP="00FC212B">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Зеленодольської міської ради з питань регулювання земельних відносин та охорони навколишнього середовища.</w:t>
      </w:r>
    </w:p>
    <w:p w:rsidR="00FC212B" w:rsidRPr="00492A90" w:rsidRDefault="00FC212B" w:rsidP="00FC212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lastRenderedPageBreak/>
        <w:t>М</w:t>
      </w:r>
      <w:r w:rsidRPr="00492A90">
        <w:rPr>
          <w:rFonts w:ascii="Times New Roman" w:eastAsia="Times New Roman" w:hAnsi="Times New Roman"/>
          <w:b/>
          <w:sz w:val="28"/>
          <w:szCs w:val="28"/>
          <w:lang w:val="uk-UA" w:eastAsia="ru-RU"/>
        </w:rPr>
        <w:t>іський  голова                                                           А. В. Савченко</w:t>
      </w:r>
    </w:p>
    <w:p w:rsidR="00FC212B" w:rsidRPr="00492A90" w:rsidRDefault="00822216" w:rsidP="00FC212B">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noProof/>
          <w:sz w:val="24"/>
          <w:szCs w:val="24"/>
          <w:lang w:eastAsia="ru-RU"/>
        </w:rPr>
        <w:drawing>
          <wp:anchor distT="0" distB="0" distL="114300" distR="114300" simplePos="0" relativeHeight="251777024" behindDoc="0" locked="0" layoutInCell="1" allowOverlap="1" wp14:anchorId="24C631D5" wp14:editId="62728F72">
            <wp:simplePos x="0" y="0"/>
            <wp:positionH relativeFrom="column">
              <wp:posOffset>3055620</wp:posOffset>
            </wp:positionH>
            <wp:positionV relativeFrom="paragraph">
              <wp:posOffset>158750</wp:posOffset>
            </wp:positionV>
            <wp:extent cx="444500" cy="635000"/>
            <wp:effectExtent l="0" t="0" r="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AC2841" w:rsidRPr="00492A90" w:rsidRDefault="00AC2841" w:rsidP="00AC284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p>
    <w:p w:rsidR="00AC2841" w:rsidRPr="00492A90" w:rsidRDefault="00AC2841" w:rsidP="00AC284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AC2841" w:rsidRPr="00492A90" w:rsidRDefault="00AC2841" w:rsidP="00AC284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AC2841" w:rsidRPr="00492A90" w:rsidRDefault="00AC2841" w:rsidP="00AC284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AC2841" w:rsidRPr="00492A90" w:rsidRDefault="00AC2841" w:rsidP="00AC284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AC2841" w:rsidRPr="00492A90" w:rsidRDefault="00AC2841" w:rsidP="00AC284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AC2841" w:rsidRPr="00492A90" w:rsidRDefault="00AC2841" w:rsidP="00AC284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AC2841" w:rsidRPr="00492A90" w:rsidRDefault="00AC2841" w:rsidP="00AC284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AC2841" w:rsidRPr="00492A90" w:rsidRDefault="00AC2841" w:rsidP="00AC2841">
            <w:pPr>
              <w:spacing w:after="0" w:line="360" w:lineRule="auto"/>
              <w:jc w:val="center"/>
              <w:rPr>
                <w:rFonts w:ascii="Times New Roman" w:eastAsia="Times New Roman" w:hAnsi="Times New Roman"/>
                <w:sz w:val="28"/>
                <w:szCs w:val="28"/>
                <w:lang w:val="uk-UA" w:eastAsia="ru-RU"/>
              </w:rPr>
            </w:pPr>
          </w:p>
        </w:tc>
        <w:tc>
          <w:tcPr>
            <w:tcW w:w="3134" w:type="dxa"/>
          </w:tcPr>
          <w:p w:rsidR="00AC2841" w:rsidRPr="00492A90" w:rsidRDefault="00AC2841" w:rsidP="00AC284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699/3</w:t>
            </w:r>
          </w:p>
          <w:p w:rsidR="00AC2841" w:rsidRPr="00492A90" w:rsidRDefault="00AC2841" w:rsidP="00AC2841">
            <w:pPr>
              <w:autoSpaceDE w:val="0"/>
              <w:autoSpaceDN w:val="0"/>
              <w:spacing w:after="0" w:line="240" w:lineRule="auto"/>
              <w:jc w:val="both"/>
              <w:rPr>
                <w:rFonts w:ascii="Times New Roman" w:eastAsia="Times New Roman" w:hAnsi="Times New Roman"/>
                <w:b/>
                <w:i/>
                <w:sz w:val="28"/>
                <w:szCs w:val="28"/>
                <w:lang w:val="uk-UA" w:eastAsia="ru-RU"/>
              </w:rPr>
            </w:pPr>
          </w:p>
          <w:p w:rsidR="00AC2841" w:rsidRPr="00492A90" w:rsidRDefault="00AC2841" w:rsidP="00AC2841">
            <w:pPr>
              <w:spacing w:after="0" w:line="360" w:lineRule="auto"/>
              <w:rPr>
                <w:rFonts w:ascii="Times New Roman" w:eastAsia="Times New Roman" w:hAnsi="Times New Roman"/>
                <w:b/>
                <w:sz w:val="28"/>
                <w:szCs w:val="28"/>
                <w:lang w:val="uk-UA" w:eastAsia="ru-RU"/>
              </w:rPr>
            </w:pPr>
          </w:p>
        </w:tc>
      </w:tr>
    </w:tbl>
    <w:p w:rsidR="00AC2841" w:rsidRPr="00492A90" w:rsidRDefault="00AC2841" w:rsidP="00AC2841">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фізичної особи – підприємця Петросяна Гриші Арсеновича (вх. № П-89/02-18  від 12.03.2018 р.) про надання дозволу на укладення Угоди відшкодування збитків від неотримання коштів за фактичне використання  (тимчасове зайняття) земельної ділянки, керуючись статтею 12,123 Земельного Кодексу України, ч.1, 2 ст.6 та пунктом 34 частини 1 статті 26 Закону України “Про місцеве самоврядування  в Україні”, та рішеннями Зеленодольської міської ради № 545/01-1 від 22.03.2013 року,№683/01-1 від 27.11.2013 року «Про розмір орендної плати за землю», № 978 від 27 квітня  2015 року  «Про затвердження Положення про вішкодування збитків від недоотримання коштів за фактичне використання земельної ділянки у м.Зеленодольську», Зеленодольська міська рада </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Надати дозвіл фізичній особі - підприємцю Петросяну Гриші Арсеновичу  на укладення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орієнтовною площею 0,0140  га для розміщення дитячих атракціонів на період з 01.05.2018 року по 15.05.2018 року.</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Спеціалістам міської ради при укладенні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0,0140  га застосувати ставку орендної плати  згідно рішень Зеленодольської міської ради на відповідний період.</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lastRenderedPageBreak/>
        <w:t xml:space="preserve">        3. Фізичній особі - підприємцю Петросяну Гриші Арсеновичу виконувати обов’язки землекористувача  відповідно до вимог статті 96 Земельного Кодексу України та використовувати земельну ділянку без улаштування бетонного замощення.</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Спеціалісту з земельних питань Зеленодольської міської ради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повідомити відділ Держгеокадастру  в Апостолівському  районі, Апостолівське відділення Криворізької МДПІ про укладання угоди.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Контроль за виконанням рішення покласти на постійну комісію</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Зеленодольської міської ради з питань регулювання земельних відносин та охорони навколишнього середовища.</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p>
    <w:p w:rsidR="00AC2841" w:rsidRPr="00492A90" w:rsidRDefault="00AC2841" w:rsidP="00FC212B">
      <w:pPr>
        <w:spacing w:after="0" w:line="240" w:lineRule="auto"/>
        <w:rPr>
          <w:rFonts w:ascii="Times New Roman" w:eastAsia="Times New Roman" w:hAnsi="Times New Roman"/>
          <w:sz w:val="20"/>
          <w:szCs w:val="20"/>
          <w:lang w:val="uk-UA" w:eastAsia="ru-RU"/>
        </w:rPr>
      </w:pPr>
    </w:p>
    <w:p w:rsidR="00AC2841" w:rsidRPr="00492A90" w:rsidRDefault="00AC2841" w:rsidP="00AC284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74976" behindDoc="0" locked="0" layoutInCell="1" allowOverlap="1" wp14:anchorId="7A4DB9C0" wp14:editId="12DBF39D">
            <wp:simplePos x="0" y="0"/>
            <wp:positionH relativeFrom="column">
              <wp:posOffset>2743200</wp:posOffset>
            </wp:positionH>
            <wp:positionV relativeFrom="paragraph">
              <wp:posOffset>0</wp:posOffset>
            </wp:positionV>
            <wp:extent cx="444500" cy="635000"/>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AC2841" w:rsidRPr="00492A90" w:rsidRDefault="00AC2841" w:rsidP="00AC284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AC2841" w:rsidRPr="00492A90" w:rsidRDefault="00AC2841" w:rsidP="00AC284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AC2841" w:rsidRPr="00492A90" w:rsidRDefault="00AC2841" w:rsidP="00AC284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AC2841" w:rsidRPr="00492A90" w:rsidRDefault="00AC2841" w:rsidP="00AC284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AC2841" w:rsidRPr="00492A90" w:rsidRDefault="00AC2841" w:rsidP="00AC284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AC2841" w:rsidRPr="00492A90" w:rsidRDefault="00AC2841" w:rsidP="00AC284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AC2841" w:rsidRPr="00492A90" w:rsidRDefault="00AC2841" w:rsidP="00AC284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AC2841" w:rsidRPr="00492A90" w:rsidRDefault="00AC2841" w:rsidP="00AC2841">
            <w:pPr>
              <w:spacing w:after="0" w:line="360" w:lineRule="auto"/>
              <w:jc w:val="center"/>
              <w:rPr>
                <w:rFonts w:ascii="Times New Roman" w:eastAsia="Times New Roman" w:hAnsi="Times New Roman"/>
                <w:sz w:val="28"/>
                <w:szCs w:val="28"/>
                <w:lang w:val="uk-UA" w:eastAsia="ru-RU"/>
              </w:rPr>
            </w:pPr>
          </w:p>
        </w:tc>
        <w:tc>
          <w:tcPr>
            <w:tcW w:w="3134" w:type="dxa"/>
          </w:tcPr>
          <w:p w:rsidR="00AC2841" w:rsidRPr="00492A90" w:rsidRDefault="00AC2841" w:rsidP="00AC284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699/4</w:t>
            </w:r>
          </w:p>
          <w:p w:rsidR="00AC2841" w:rsidRPr="00492A90" w:rsidRDefault="00AC2841" w:rsidP="00AC2841">
            <w:pPr>
              <w:autoSpaceDE w:val="0"/>
              <w:autoSpaceDN w:val="0"/>
              <w:spacing w:after="0" w:line="240" w:lineRule="auto"/>
              <w:jc w:val="both"/>
              <w:rPr>
                <w:rFonts w:ascii="Times New Roman" w:eastAsia="Times New Roman" w:hAnsi="Times New Roman"/>
                <w:b/>
                <w:i/>
                <w:sz w:val="28"/>
                <w:szCs w:val="28"/>
                <w:lang w:val="uk-UA" w:eastAsia="ru-RU"/>
              </w:rPr>
            </w:pPr>
          </w:p>
          <w:p w:rsidR="00AC2841" w:rsidRPr="00492A90" w:rsidRDefault="00AC2841" w:rsidP="00AC2841">
            <w:pPr>
              <w:spacing w:after="0" w:line="360" w:lineRule="auto"/>
              <w:rPr>
                <w:rFonts w:ascii="Times New Roman" w:eastAsia="Times New Roman" w:hAnsi="Times New Roman"/>
                <w:b/>
                <w:sz w:val="28"/>
                <w:szCs w:val="28"/>
                <w:lang w:val="uk-UA" w:eastAsia="ru-RU"/>
              </w:rPr>
            </w:pPr>
          </w:p>
        </w:tc>
      </w:tr>
    </w:tbl>
    <w:p w:rsidR="00AC2841" w:rsidRPr="00492A90" w:rsidRDefault="00AC2841" w:rsidP="00AC2841">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надання дозволу на укладення Угоди відшкодування збитків від неотримання коштів за фактичне використання  (тимчасове зайняття) земельної ділянки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Розглянувши заяву фізичної особи – підприємця Петросяна Гриші Арсеновича (вх. № П-88/02-18  від 12.03.2018 р.) про надання дозволу на укладення Угоди відшкодування збитків від неотримання коштів за фактичне використання  (тимчасове зайняття) земельної ділянки, керуючись статтею 12,123 Земельного Кодексу України, ч.1, 2 ст.6 та пунктом 34 частини 1 статті 26 Закону України “Про місцеве самоврядування  в Україні”, та рішеннями Зеленодольської міської ради № 545/01-1 від 22.03.2013 року,№683/01-1 від 27.11.2013 року «Про розмір орендної плати за землю», № 978 від 27 квітня  2015 року  «Про затвердження Положення про вішкодування збитків від недоотримання коштів за фактичне використання земельної ділянки у м.Зеленодольську», Зеленодольська міська рада </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Cs/>
          <w:spacing w:val="-5"/>
          <w:sz w:val="28"/>
          <w:szCs w:val="28"/>
          <w:lang w:val="uk-UA" w:eastAsia="ru-RU"/>
        </w:rPr>
        <w:t xml:space="preserve">                                             ВИРІШИЛА:</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1. Надати дозвіл фізичній особі - підприємцю Петросяну Гриші Арсеновичу  на укладення Угоди відшкодування збитків від неотримання коштів за фактичне </w:t>
      </w:r>
      <w:r w:rsidRPr="00492A90">
        <w:rPr>
          <w:rFonts w:ascii="Times New Roman" w:eastAsia="Times New Roman" w:hAnsi="Times New Roman"/>
          <w:iCs/>
          <w:spacing w:val="-5"/>
          <w:sz w:val="28"/>
          <w:szCs w:val="28"/>
          <w:lang w:val="uk-UA" w:eastAsia="ru-RU"/>
        </w:rPr>
        <w:lastRenderedPageBreak/>
        <w:t>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0,0020  га для розміщення джампу на період з 15.05.2018 року по 31.08.2018 року.</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 Спеціалістам міської ради при укладенні Угоди відшкодування збитків від неотримання коштів за фактичне використання  (тимчасове зайняття) земельної ділянки, за адресою: паркова зона в місті Зеленодольську Апостолівського  району Дніпропетровської області (згідно схеми розміщення земельної ділянки), площею 0,0020  га застосувати ставку орендної плати  згідно рішень Зеленодольської міської ради на відповідний період.</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 Фізичній особі - підприємцю Петросяну Гриші Арсеновичу виконувати обов’язки землекористувача  відповідно до вимог статті 96 Земельного Кодексу України та використовувати земельну ділянку без улаштування бетонного замощення.</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Спеціалісту з земельних питань Зеленодольської міської ради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повідомити відділ Держгеокадастру  в Апостолівському  районі, Апостолівське відділення Криворізької МДПІ про укладання угоди.</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Контроль за виконанням рішення покласти на постійну комісію</w:t>
      </w:r>
    </w:p>
    <w:p w:rsidR="00AC2841" w:rsidRPr="00492A90" w:rsidRDefault="00AC2841" w:rsidP="00AC2841">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Зеленодольської міської ради з питань регулювання земельних відносин та охорони навколишнього середовища.</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p>
    <w:p w:rsidR="00AC2841" w:rsidRPr="00492A90" w:rsidRDefault="00AC2841" w:rsidP="00AC2841">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79072" behindDoc="0" locked="0" layoutInCell="1" allowOverlap="1" wp14:anchorId="24F6CE13" wp14:editId="2B4C6347">
            <wp:simplePos x="0" y="0"/>
            <wp:positionH relativeFrom="column">
              <wp:posOffset>2743200</wp:posOffset>
            </wp:positionH>
            <wp:positionV relativeFrom="paragraph">
              <wp:posOffset>0</wp:posOffset>
            </wp:positionV>
            <wp:extent cx="444500" cy="63500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AC2841" w:rsidRPr="00492A90" w:rsidRDefault="00AC2841" w:rsidP="00AC2841">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AC2841" w:rsidRPr="00492A90" w:rsidRDefault="00AC2841" w:rsidP="00AC2841">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AC2841" w:rsidRPr="00492A90" w:rsidRDefault="00AC2841" w:rsidP="00AC2841">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AC2841" w:rsidRPr="00492A90" w:rsidRDefault="00AC2841" w:rsidP="00AC2841">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AC2841" w:rsidRPr="00492A90" w:rsidRDefault="00AC2841" w:rsidP="00AC284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AC2841" w:rsidRPr="00492A90" w:rsidRDefault="00AC2841" w:rsidP="00AC2841">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AC2841" w:rsidRPr="00492A90" w:rsidRDefault="00AC2841" w:rsidP="00AC2841">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AC2841" w:rsidRPr="00492A90" w:rsidRDefault="00AC2841" w:rsidP="00AC2841">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AC2841" w:rsidRPr="00492A90" w:rsidRDefault="00AC2841" w:rsidP="00AC2841">
            <w:pPr>
              <w:spacing w:after="0" w:line="360" w:lineRule="auto"/>
              <w:jc w:val="center"/>
              <w:rPr>
                <w:rFonts w:ascii="Times New Roman" w:eastAsia="Times New Roman" w:hAnsi="Times New Roman"/>
                <w:sz w:val="28"/>
                <w:szCs w:val="28"/>
                <w:lang w:val="uk-UA" w:eastAsia="ru-RU"/>
              </w:rPr>
            </w:pPr>
          </w:p>
        </w:tc>
        <w:tc>
          <w:tcPr>
            <w:tcW w:w="3134" w:type="dxa"/>
          </w:tcPr>
          <w:p w:rsidR="00AC2841" w:rsidRPr="00492A90" w:rsidRDefault="00AC2841" w:rsidP="00AC284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700</w:t>
            </w:r>
          </w:p>
          <w:p w:rsidR="00AC2841" w:rsidRPr="00492A90" w:rsidRDefault="00AC2841" w:rsidP="00AC2841">
            <w:pPr>
              <w:autoSpaceDE w:val="0"/>
              <w:autoSpaceDN w:val="0"/>
              <w:spacing w:after="0" w:line="240" w:lineRule="auto"/>
              <w:jc w:val="both"/>
              <w:rPr>
                <w:rFonts w:ascii="Times New Roman" w:eastAsia="Times New Roman" w:hAnsi="Times New Roman"/>
                <w:b/>
                <w:i/>
                <w:sz w:val="28"/>
                <w:szCs w:val="28"/>
                <w:lang w:val="uk-UA" w:eastAsia="ru-RU"/>
              </w:rPr>
            </w:pPr>
          </w:p>
          <w:p w:rsidR="00AC2841" w:rsidRPr="00492A90" w:rsidRDefault="00AC2841" w:rsidP="00AC2841">
            <w:pPr>
              <w:spacing w:after="0" w:line="360" w:lineRule="auto"/>
              <w:rPr>
                <w:rFonts w:ascii="Times New Roman" w:eastAsia="Times New Roman" w:hAnsi="Times New Roman"/>
                <w:b/>
                <w:sz w:val="28"/>
                <w:szCs w:val="28"/>
                <w:lang w:val="uk-UA" w:eastAsia="ru-RU"/>
              </w:rPr>
            </w:pPr>
          </w:p>
        </w:tc>
      </w:tr>
    </w:tbl>
    <w:p w:rsidR="003B479A" w:rsidRPr="00492A90" w:rsidRDefault="00AC2841" w:rsidP="003B479A">
      <w:pPr>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sz w:val="28"/>
          <w:szCs w:val="28"/>
          <w:lang w:eastAsia="ru-RU"/>
        </w:rPr>
        <w:t xml:space="preserve">Про  надання  дозволу  на  розробку проекту  землеустрою   щодо відведення земельної ділянки  в  оренду фізичній особі для  сінокосіння </w:t>
      </w:r>
    </w:p>
    <w:p w:rsidR="00AC2841" w:rsidRPr="00492A90" w:rsidRDefault="00AC2841" w:rsidP="003B479A">
      <w:pPr>
        <w:spacing w:after="0" w:line="240" w:lineRule="auto"/>
        <w:jc w:val="both"/>
        <w:rPr>
          <w:rFonts w:ascii="Times New Roman" w:eastAsia="Times New Roman" w:hAnsi="Times New Roman"/>
          <w:sz w:val="28"/>
          <w:szCs w:val="28"/>
          <w:lang w:eastAsia="ru-RU"/>
        </w:rPr>
      </w:pPr>
      <w:r w:rsidRPr="00492A90">
        <w:rPr>
          <w:rFonts w:ascii="Times New Roman" w:eastAsia="Times New Roman" w:hAnsi="Times New Roman"/>
          <w:sz w:val="28"/>
          <w:szCs w:val="28"/>
          <w:lang w:eastAsia="ru-RU"/>
        </w:rPr>
        <w:t xml:space="preserve">          Розглянувши заяву фізичної особи Терещенка Валерія Федоровича (№145006-0008941-335-63-2018 від 07.03.2018 р)  про  надання  дозволу  на  розробку проекту  землеустрою   щодо відведення земельної ділянки  в  оренду для  </w:t>
      </w:r>
      <w:r w:rsidRPr="00492A90">
        <w:rPr>
          <w:rFonts w:ascii="Times New Roman" w:eastAsia="Times New Roman" w:hAnsi="Times New Roman"/>
          <w:sz w:val="28"/>
          <w:szCs w:val="28"/>
          <w:lang w:eastAsia="ru-RU"/>
        </w:rPr>
        <w:lastRenderedPageBreak/>
        <w:t>сінокосіння,  керуючись  пунктом 34 частини 1 статті 26 Закону України “Про місцеве самоврядування  в Україні”, п.а ст. 12, п. 2,3 ст.123 Земельного кодексу України, на підставі рішення  Мар’янської сільської ради від 19 червня 2003 року  № 74-8/ХХІУ/ «Про передачу в приватну власність земельної ділянки», та рішення Зеленодольської міської ради від 22 вересня 2017 року  № 565 «Про надання дозволу на розробку проекту проекту землеустрою щодо відведення земельної ділянки у власність фізичної особі для ведення особистого селянського господарства». Зеленодольська міська рада</w:t>
      </w:r>
    </w:p>
    <w:p w:rsidR="003B479A" w:rsidRPr="00492A90" w:rsidRDefault="00AC2841" w:rsidP="00AC2841">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eastAsia="ru-RU"/>
        </w:rPr>
        <w:t xml:space="preserve">                                               ВИРІШИЛА:</w:t>
      </w:r>
    </w:p>
    <w:p w:rsidR="00AC2841" w:rsidRPr="00492A90" w:rsidRDefault="00AC2841" w:rsidP="00AC2841">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 </w:t>
      </w:r>
      <w:r w:rsidRPr="00492A90">
        <w:rPr>
          <w:rFonts w:ascii="Times New Roman" w:eastAsia="Times New Roman" w:hAnsi="Times New Roman"/>
          <w:sz w:val="28"/>
          <w:szCs w:val="28"/>
          <w:lang w:eastAsia="ru-RU"/>
        </w:rPr>
        <w:t xml:space="preserve">Відмовити в наданні дозволу фізичній особі Терещенку Валерію Федоровичу на розроблення проекту землеустрою щодо відведення земельної ділянки в  оренду для  сінокосіння </w:t>
      </w:r>
      <w:r w:rsidR="002511D7"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sz w:val="28"/>
          <w:szCs w:val="28"/>
          <w:lang w:eastAsia="ru-RU"/>
        </w:rPr>
        <w:t>в</w:t>
      </w:r>
      <w:r w:rsidRPr="00492A90">
        <w:rPr>
          <w:rFonts w:ascii="Times New Roman" w:eastAsia="Times New Roman" w:hAnsi="Times New Roman"/>
          <w:sz w:val="28"/>
          <w:szCs w:val="28"/>
          <w:lang w:val="uk-UA" w:eastAsia="ru-RU"/>
        </w:rPr>
        <w:t xml:space="preserve"> с. Мар’янське Апостолівського району Дніпропетровської області(згідно схеми розміщення земельної ділянки),  орієнтовною площею  0,2500 га, оскільки вказана ділянка знаходиться в користуванні іншої особи на підставі рішення  Мар’янської сільської ради від 19 червня 2003 року  № 74-8/ХХІУ/ «Про передачу в приватну власність земельної ділянки», та рішення Зеленодольської міської ради від 22 вересня 2017 року  № 565 «Про надання дозволу на розробку проекту проекту землеустрою щодо відведення земельної ділянки у власність фізичної особі для ведення особистого селянського господарства».</w:t>
      </w:r>
    </w:p>
    <w:p w:rsidR="00AC2841" w:rsidRPr="00492A90" w:rsidRDefault="00AC2841" w:rsidP="003B479A">
      <w:pPr>
        <w:autoSpaceDE w:val="0"/>
        <w:autoSpaceDN w:val="0"/>
        <w:spacing w:after="0" w:line="240" w:lineRule="auto"/>
        <w:jc w:val="both"/>
        <w:rPr>
          <w:rFonts w:ascii="Times New Roman" w:eastAsia="Times New Roman" w:hAnsi="Times New Roman"/>
          <w:iCs/>
          <w:spacing w:val="-5"/>
          <w:sz w:val="28"/>
          <w:szCs w:val="28"/>
          <w:lang w:eastAsia="ru-RU"/>
        </w:rPr>
      </w:pPr>
      <w:r w:rsidRPr="00492A90">
        <w:rPr>
          <w:rFonts w:ascii="Times New Roman" w:eastAsia="Times New Roman" w:hAnsi="Times New Roman"/>
          <w:sz w:val="28"/>
          <w:szCs w:val="28"/>
          <w:lang w:val="uk-UA" w:eastAsia="ru-RU"/>
        </w:rPr>
        <w:t xml:space="preserve">        2.</w:t>
      </w:r>
      <w:r w:rsidRPr="00492A90">
        <w:rPr>
          <w:rFonts w:ascii="Times New Roman" w:eastAsia="Times New Roman" w:hAnsi="Times New Roman"/>
          <w:sz w:val="28"/>
          <w:szCs w:val="28"/>
          <w:lang w:eastAsia="ru-RU"/>
        </w:rPr>
        <w:t>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AC2841" w:rsidRPr="00492A90" w:rsidRDefault="00AC2841" w:rsidP="00AC2841">
      <w:pPr>
        <w:spacing w:after="0" w:line="240" w:lineRule="auto"/>
        <w:ind w:right="175"/>
        <w:jc w:val="both"/>
        <w:rPr>
          <w:rFonts w:ascii="Times New Roman" w:eastAsia="Times New Roman" w:hAnsi="Times New Roman"/>
          <w:b/>
          <w:sz w:val="28"/>
          <w:szCs w:val="28"/>
          <w:lang w:val="uk-UA" w:eastAsia="ru-RU"/>
        </w:rPr>
      </w:pPr>
    </w:p>
    <w:p w:rsidR="00637F3D" w:rsidRPr="00492A90" w:rsidRDefault="00637F3D" w:rsidP="00637F3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70880" behindDoc="0" locked="0" layoutInCell="1" allowOverlap="1" wp14:anchorId="721FCAED" wp14:editId="48B8DC56">
            <wp:simplePos x="0" y="0"/>
            <wp:positionH relativeFrom="column">
              <wp:posOffset>2743200</wp:posOffset>
            </wp:positionH>
            <wp:positionV relativeFrom="paragraph">
              <wp:posOffset>0</wp:posOffset>
            </wp:positionV>
            <wp:extent cx="444500" cy="635000"/>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637F3D" w:rsidRPr="00492A90" w:rsidRDefault="00637F3D" w:rsidP="00637F3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637F3D" w:rsidRPr="00492A90" w:rsidRDefault="00637F3D" w:rsidP="00637F3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637F3D" w:rsidRPr="00492A90" w:rsidRDefault="00637F3D" w:rsidP="00637F3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637F3D" w:rsidRPr="00492A90" w:rsidRDefault="00637F3D" w:rsidP="00637F3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637F3D" w:rsidRPr="00492A90" w:rsidRDefault="00637F3D" w:rsidP="00637F3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637F3D" w:rsidRPr="00492A90" w:rsidRDefault="00637F3D" w:rsidP="00637F3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637F3D" w:rsidRPr="00492A90" w:rsidRDefault="00637F3D" w:rsidP="00637F3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637F3D" w:rsidRPr="00492A90" w:rsidRDefault="00637F3D" w:rsidP="00637F3D">
            <w:pPr>
              <w:spacing w:after="0" w:line="360" w:lineRule="auto"/>
              <w:jc w:val="center"/>
              <w:rPr>
                <w:rFonts w:ascii="Times New Roman" w:eastAsia="Times New Roman" w:hAnsi="Times New Roman"/>
                <w:sz w:val="28"/>
                <w:szCs w:val="28"/>
                <w:lang w:val="uk-UA" w:eastAsia="ru-RU"/>
              </w:rPr>
            </w:pPr>
          </w:p>
        </w:tc>
        <w:tc>
          <w:tcPr>
            <w:tcW w:w="3134" w:type="dxa"/>
          </w:tcPr>
          <w:p w:rsidR="00637F3D" w:rsidRPr="00492A90" w:rsidRDefault="00637F3D" w:rsidP="00637F3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701</w:t>
            </w:r>
          </w:p>
          <w:p w:rsidR="00637F3D" w:rsidRPr="00492A90" w:rsidRDefault="00637F3D" w:rsidP="00637F3D">
            <w:pPr>
              <w:autoSpaceDE w:val="0"/>
              <w:autoSpaceDN w:val="0"/>
              <w:spacing w:after="0" w:line="240" w:lineRule="auto"/>
              <w:jc w:val="both"/>
              <w:rPr>
                <w:rFonts w:ascii="Times New Roman" w:eastAsia="Times New Roman" w:hAnsi="Times New Roman"/>
                <w:b/>
                <w:i/>
                <w:sz w:val="28"/>
                <w:szCs w:val="28"/>
                <w:lang w:val="uk-UA" w:eastAsia="ru-RU"/>
              </w:rPr>
            </w:pPr>
          </w:p>
          <w:p w:rsidR="00637F3D" w:rsidRPr="00492A90" w:rsidRDefault="00637F3D" w:rsidP="00637F3D">
            <w:pPr>
              <w:spacing w:after="0" w:line="360" w:lineRule="auto"/>
              <w:rPr>
                <w:rFonts w:ascii="Times New Roman" w:eastAsia="Times New Roman" w:hAnsi="Times New Roman"/>
                <w:b/>
                <w:sz w:val="28"/>
                <w:szCs w:val="28"/>
                <w:lang w:val="uk-UA" w:eastAsia="ru-RU"/>
              </w:rPr>
            </w:pPr>
          </w:p>
        </w:tc>
      </w:tr>
    </w:tbl>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lastRenderedPageBreak/>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заяву</w:t>
      </w:r>
      <w:r w:rsidRPr="00492A90">
        <w:rPr>
          <w:rFonts w:ascii="Times New Roman" w:eastAsia="Times New Roman" w:hAnsi="Times New Roman"/>
          <w:sz w:val="20"/>
          <w:szCs w:val="20"/>
          <w:lang w:eastAsia="ru-RU"/>
        </w:rPr>
        <w:t xml:space="preserve"> </w:t>
      </w:r>
      <w:r w:rsidRPr="00492A90">
        <w:rPr>
          <w:rFonts w:ascii="Times New Roman" w:eastAsia="Times New Roman" w:hAnsi="Times New Roman"/>
          <w:sz w:val="28"/>
          <w:szCs w:val="28"/>
          <w:lang w:val="uk-UA" w:eastAsia="ru-RU"/>
        </w:rPr>
        <w:t>фізичної особи Костенко  Людмили Володимирівни (вх. № 145005-000969-335-64-2018 від 12.03.2018 р.)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3B479A" w:rsidRPr="00492A90" w:rsidRDefault="00637F3D" w:rsidP="00637F3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1.Затвердити фізичній особі Костенко  Людмилі Володимирівні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Мала Костромка,</w:t>
      </w:r>
      <w:r w:rsidR="002511D7" w:rsidRPr="00492A90">
        <w:rPr>
          <w:rFonts w:ascii="Times New Roman" w:eastAsia="Times New Roman" w:hAnsi="Times New Roman"/>
          <w:sz w:val="28"/>
          <w:szCs w:val="28"/>
          <w:lang w:val="uk-UA" w:eastAsia="ru-RU"/>
        </w:rPr>
        <w:t xml:space="preserve"> (персональні дані)</w:t>
      </w:r>
      <w:r w:rsidRPr="00492A90">
        <w:rPr>
          <w:rFonts w:ascii="Times New Roman" w:eastAsia="Times New Roman" w:hAnsi="Times New Roman"/>
          <w:sz w:val="28"/>
          <w:szCs w:val="28"/>
          <w:lang w:val="uk-UA" w:eastAsia="ru-RU"/>
        </w:rPr>
        <w:t xml:space="preserve"> площею 0,1195 га. Кадастровий номер земельної ділянки 1220310300:03:001:0077,</w:t>
      </w:r>
      <w:r w:rsidRPr="00492A90">
        <w:rPr>
          <w:rFonts w:ascii="Times New Roman" w:eastAsia="Times New Roman" w:hAnsi="Times New Roman"/>
          <w:sz w:val="20"/>
          <w:szCs w:val="20"/>
          <w:lang w:eastAsia="ru-RU"/>
        </w:rPr>
        <w:t xml:space="preserve"> </w:t>
      </w:r>
      <w:r w:rsidRPr="00492A90">
        <w:rPr>
          <w:rFonts w:ascii="Times New Roman" w:eastAsia="Times New Roman" w:hAnsi="Times New Roman"/>
          <w:sz w:val="28"/>
          <w:szCs w:val="28"/>
          <w:lang w:val="uk-UA" w:eastAsia="ru-RU"/>
        </w:rPr>
        <w:t>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2.Передати у власність фізичній особі Костенко  Людмилі Володимирівні із земель комунальної власності земельну ділянку площею 0,1195 га. Кадастровий номер земельної ділянки 1220310300:03:001:0077,</w:t>
      </w:r>
      <w:r w:rsidRPr="00492A90">
        <w:rPr>
          <w:rFonts w:ascii="Times New Roman" w:eastAsia="Times New Roman" w:hAnsi="Times New Roman"/>
          <w:sz w:val="20"/>
          <w:szCs w:val="20"/>
          <w:lang w:val="uk-UA" w:eastAsia="ru-RU"/>
        </w:rPr>
        <w:t xml:space="preserve"> </w:t>
      </w:r>
      <w:r w:rsidRPr="00492A90">
        <w:rPr>
          <w:rFonts w:ascii="Times New Roman" w:eastAsia="Times New Roman" w:hAnsi="Times New Roman"/>
          <w:sz w:val="28"/>
          <w:szCs w:val="28"/>
          <w:lang w:val="uk-UA" w:eastAsia="ru-RU"/>
        </w:rPr>
        <w:t xml:space="preserve">місце розташування якої: Дніпропетровська область, Апостолівський район, </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с. Мала Костромка,</w:t>
      </w:r>
      <w:r w:rsidR="002511D7" w:rsidRPr="00492A90">
        <w:rPr>
          <w:rFonts w:ascii="Times New Roman" w:eastAsia="Times New Roman" w:hAnsi="Times New Roman"/>
          <w:sz w:val="28"/>
          <w:szCs w:val="28"/>
          <w:lang w:val="uk-UA" w:eastAsia="ru-RU"/>
        </w:rPr>
        <w:t xml:space="preserve"> (персональні дані)</w:t>
      </w:r>
      <w:r w:rsidRPr="00492A90">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 Фізичній особі Костенко  Людмилі Володимирівні:</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637F3D" w:rsidRPr="00492A90" w:rsidRDefault="00637F3D" w:rsidP="00637F3D">
      <w:pPr>
        <w:autoSpaceDE w:val="0"/>
        <w:autoSpaceDN w:val="0"/>
        <w:spacing w:after="0" w:line="240" w:lineRule="auto"/>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637F3D" w:rsidRPr="00492A90" w:rsidRDefault="00637F3D" w:rsidP="003B479A">
      <w:pPr>
        <w:autoSpaceDE w:val="0"/>
        <w:autoSpaceDN w:val="0"/>
        <w:spacing w:after="0" w:line="240" w:lineRule="auto"/>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sz w:val="28"/>
          <w:szCs w:val="28"/>
          <w:lang w:val="uk-UA" w:eastAsia="ru-RU"/>
        </w:rPr>
        <w:lastRenderedPageBreak/>
        <w:t>регулювання земельних відносин та охорони навколишнього середовища Зеленодольської міської ради.</w:t>
      </w:r>
    </w:p>
    <w:p w:rsidR="00637F3D" w:rsidRPr="00492A90" w:rsidRDefault="00637F3D" w:rsidP="003B479A">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 xml:space="preserve">іський  голова                                          </w:t>
      </w:r>
      <w:r w:rsidR="003B479A" w:rsidRPr="00492A90">
        <w:rPr>
          <w:rFonts w:ascii="Times New Roman" w:eastAsia="Times New Roman" w:hAnsi="Times New Roman"/>
          <w:b/>
          <w:sz w:val="28"/>
          <w:szCs w:val="28"/>
          <w:lang w:val="uk-UA" w:eastAsia="ru-RU"/>
        </w:rPr>
        <w:t xml:space="preserve">                 А. В. Савченко</w:t>
      </w:r>
    </w:p>
    <w:p w:rsidR="00637F3D" w:rsidRPr="00492A90" w:rsidRDefault="00637F3D" w:rsidP="00FC212B">
      <w:pPr>
        <w:spacing w:after="0" w:line="240" w:lineRule="auto"/>
        <w:rPr>
          <w:rFonts w:ascii="Times New Roman" w:eastAsia="Times New Roman" w:hAnsi="Times New Roman"/>
          <w:sz w:val="20"/>
          <w:szCs w:val="20"/>
          <w:lang w:val="uk-UA" w:eastAsia="ru-RU"/>
        </w:rPr>
      </w:pPr>
    </w:p>
    <w:p w:rsidR="00637F3D" w:rsidRPr="00492A90" w:rsidRDefault="00637F3D" w:rsidP="00FC212B">
      <w:pPr>
        <w:spacing w:after="0" w:line="240" w:lineRule="auto"/>
        <w:rPr>
          <w:rFonts w:ascii="Times New Roman" w:eastAsia="Times New Roman" w:hAnsi="Times New Roman"/>
          <w:sz w:val="20"/>
          <w:szCs w:val="20"/>
          <w:lang w:val="uk-UA" w:eastAsia="ru-RU"/>
        </w:rPr>
      </w:pPr>
    </w:p>
    <w:p w:rsidR="00637F3D" w:rsidRPr="00492A90" w:rsidRDefault="00637F3D" w:rsidP="00FC212B">
      <w:pPr>
        <w:spacing w:after="0" w:line="240" w:lineRule="auto"/>
        <w:rPr>
          <w:rFonts w:ascii="Times New Roman" w:eastAsia="Times New Roman" w:hAnsi="Times New Roman"/>
          <w:sz w:val="20"/>
          <w:szCs w:val="20"/>
          <w:lang w:val="uk-UA" w:eastAsia="ru-RU"/>
        </w:rPr>
      </w:pPr>
    </w:p>
    <w:p w:rsidR="00637F3D" w:rsidRPr="00492A90" w:rsidRDefault="00637F3D" w:rsidP="00637F3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68832" behindDoc="0" locked="0" layoutInCell="1" allowOverlap="1" wp14:anchorId="4E2456E8" wp14:editId="6326D3A7">
            <wp:simplePos x="0" y="0"/>
            <wp:positionH relativeFrom="column">
              <wp:posOffset>2743200</wp:posOffset>
            </wp:positionH>
            <wp:positionV relativeFrom="paragraph">
              <wp:posOffset>0</wp:posOffset>
            </wp:positionV>
            <wp:extent cx="444500" cy="635000"/>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637F3D" w:rsidRPr="00492A90" w:rsidRDefault="00637F3D" w:rsidP="00637F3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637F3D" w:rsidRPr="00492A90" w:rsidRDefault="00637F3D" w:rsidP="00637F3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637F3D" w:rsidRPr="00492A90" w:rsidRDefault="00637F3D" w:rsidP="00637F3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637F3D" w:rsidRPr="00492A90" w:rsidRDefault="00637F3D" w:rsidP="00637F3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637F3D" w:rsidRPr="00492A90" w:rsidRDefault="00637F3D" w:rsidP="00637F3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637F3D" w:rsidRPr="00492A90" w:rsidRDefault="00637F3D" w:rsidP="00637F3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637F3D" w:rsidRPr="00492A90" w:rsidRDefault="00637F3D" w:rsidP="00637F3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637F3D" w:rsidRPr="00492A90" w:rsidRDefault="00637F3D" w:rsidP="00637F3D">
            <w:pPr>
              <w:spacing w:after="0" w:line="360" w:lineRule="auto"/>
              <w:jc w:val="center"/>
              <w:rPr>
                <w:rFonts w:ascii="Times New Roman" w:eastAsia="Times New Roman" w:hAnsi="Times New Roman"/>
                <w:sz w:val="28"/>
                <w:szCs w:val="28"/>
                <w:lang w:val="uk-UA" w:eastAsia="ru-RU"/>
              </w:rPr>
            </w:pPr>
          </w:p>
        </w:tc>
        <w:tc>
          <w:tcPr>
            <w:tcW w:w="3134" w:type="dxa"/>
          </w:tcPr>
          <w:p w:rsidR="00637F3D" w:rsidRPr="00492A90" w:rsidRDefault="00637F3D" w:rsidP="00637F3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702</w:t>
            </w:r>
          </w:p>
          <w:p w:rsidR="00637F3D" w:rsidRPr="00492A90" w:rsidRDefault="00637F3D" w:rsidP="00637F3D">
            <w:pPr>
              <w:autoSpaceDE w:val="0"/>
              <w:autoSpaceDN w:val="0"/>
              <w:spacing w:after="0" w:line="240" w:lineRule="auto"/>
              <w:jc w:val="both"/>
              <w:rPr>
                <w:rFonts w:ascii="Times New Roman" w:eastAsia="Times New Roman" w:hAnsi="Times New Roman"/>
                <w:b/>
                <w:i/>
                <w:sz w:val="28"/>
                <w:szCs w:val="28"/>
                <w:lang w:val="uk-UA" w:eastAsia="ru-RU"/>
              </w:rPr>
            </w:pPr>
          </w:p>
          <w:p w:rsidR="00637F3D" w:rsidRPr="00492A90" w:rsidRDefault="00637F3D" w:rsidP="00637F3D">
            <w:pPr>
              <w:spacing w:after="0" w:line="360" w:lineRule="auto"/>
              <w:rPr>
                <w:rFonts w:ascii="Times New Roman" w:eastAsia="Times New Roman" w:hAnsi="Times New Roman"/>
                <w:b/>
                <w:sz w:val="28"/>
                <w:szCs w:val="28"/>
                <w:lang w:val="uk-UA" w:eastAsia="ru-RU"/>
              </w:rPr>
            </w:pPr>
          </w:p>
        </w:tc>
      </w:tr>
    </w:tbl>
    <w:p w:rsidR="00637F3D" w:rsidRPr="00492A90" w:rsidRDefault="00637F3D" w:rsidP="00B4715F">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iCs/>
          <w:spacing w:val="-5"/>
          <w:sz w:val="28"/>
          <w:szCs w:val="28"/>
          <w:lang w:val="uk-UA" w:eastAsia="ru-RU"/>
        </w:rPr>
        <w:t>Про затвердження технічної документації із земле</w:t>
      </w:r>
      <w:r w:rsidRPr="00492A90">
        <w:rPr>
          <w:rFonts w:ascii="Times New Roman" w:eastAsia="Times New Roman" w:hAnsi="Times New Roman"/>
          <w:b/>
          <w:i/>
          <w:iCs/>
          <w:spacing w:val="-5"/>
          <w:sz w:val="28"/>
          <w:szCs w:val="28"/>
          <w:lang w:val="uk-UA" w:eastAsia="ru-RU"/>
        </w:rPr>
        <w:softHyphen/>
      </w:r>
      <w:r w:rsidRPr="00492A90">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492A90">
        <w:rPr>
          <w:rFonts w:ascii="Times New Roman" w:eastAsia="Times New Roman" w:hAnsi="Times New Roman"/>
          <w:b/>
          <w:i/>
          <w:spacing w:val="-1"/>
          <w:sz w:val="28"/>
          <w:szCs w:val="28"/>
          <w:lang w:val="uk-UA" w:eastAsia="ru-RU"/>
        </w:rPr>
        <w:t xml:space="preserve"> </w:t>
      </w:r>
      <w:r w:rsidRPr="00492A90">
        <w:rPr>
          <w:rFonts w:ascii="Times New Roman" w:eastAsia="Times New Roman" w:hAnsi="Times New Roman"/>
          <w:b/>
          <w:i/>
          <w:sz w:val="28"/>
          <w:szCs w:val="28"/>
          <w:lang w:val="uk-UA" w:eastAsia="ru-RU"/>
        </w:rPr>
        <w:t>фізичній особі</w:t>
      </w:r>
      <w:r w:rsidRPr="00492A90">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637F3D" w:rsidRPr="00492A90" w:rsidRDefault="00637F3D" w:rsidP="00B4715F">
      <w:pPr>
        <w:spacing w:after="0" w:line="240" w:lineRule="auto"/>
        <w:ind w:right="175"/>
        <w:jc w:val="both"/>
        <w:rPr>
          <w:rFonts w:ascii="Times New Roman" w:eastAsia="Times New Roman" w:hAnsi="Times New Roman"/>
          <w:sz w:val="28"/>
          <w:szCs w:val="28"/>
          <w:lang w:val="uk-UA" w:eastAsia="ru-RU"/>
        </w:rPr>
      </w:pPr>
      <w:r w:rsidRPr="00492A90">
        <w:rPr>
          <w:rFonts w:ascii="Times New Roman" w:eastAsia="Times New Roman" w:hAnsi="Times New Roman"/>
          <w:spacing w:val="-7"/>
          <w:sz w:val="28"/>
          <w:szCs w:val="28"/>
          <w:lang w:val="uk-UA" w:eastAsia="ru-RU"/>
        </w:rPr>
        <w:t xml:space="preserve">        Розглянувши заяву </w:t>
      </w:r>
      <w:r w:rsidRPr="00492A90">
        <w:rPr>
          <w:rFonts w:ascii="Times New Roman" w:eastAsia="Times New Roman" w:hAnsi="Times New Roman"/>
          <w:sz w:val="28"/>
          <w:szCs w:val="28"/>
          <w:lang w:val="uk-UA" w:eastAsia="ru-RU"/>
        </w:rPr>
        <w:t xml:space="preserve">фізичної особи Богдана Віктора Івановича </w:t>
      </w:r>
      <w:r w:rsidRPr="00492A90">
        <w:rPr>
          <w:rFonts w:ascii="Times New Roman" w:eastAsia="Times New Roman" w:hAnsi="Times New Roman"/>
          <w:spacing w:val="-7"/>
          <w:sz w:val="28"/>
          <w:szCs w:val="28"/>
          <w:lang w:val="uk-UA" w:eastAsia="ru-RU"/>
        </w:rPr>
        <w:t xml:space="preserve">(№  145006-000819-335-64-2018 від 26.02.2018 р)  </w:t>
      </w:r>
      <w:r w:rsidRPr="00492A90">
        <w:rPr>
          <w:rFonts w:ascii="Times New Roman" w:eastAsia="Times New Roman" w:hAnsi="Times New Roman"/>
          <w:spacing w:val="-6"/>
          <w:sz w:val="28"/>
          <w:szCs w:val="28"/>
          <w:lang w:val="uk-UA" w:eastAsia="ru-RU"/>
        </w:rPr>
        <w:t xml:space="preserve">про </w:t>
      </w:r>
      <w:r w:rsidRPr="00492A90">
        <w:rPr>
          <w:rFonts w:ascii="Times New Roman" w:eastAsia="Times New Roman" w:hAnsi="Times New Roman"/>
          <w:iCs/>
          <w:spacing w:val="-5"/>
          <w:sz w:val="28"/>
          <w:szCs w:val="28"/>
          <w:lang w:val="uk-UA" w:eastAsia="ru-RU"/>
        </w:rPr>
        <w:t>затвердження технічної документації із земле</w:t>
      </w:r>
      <w:r w:rsidRPr="00492A90">
        <w:rPr>
          <w:rFonts w:ascii="Times New Roman" w:eastAsia="Times New Roman" w:hAnsi="Times New Roman"/>
          <w:iCs/>
          <w:spacing w:val="-5"/>
          <w:sz w:val="28"/>
          <w:szCs w:val="28"/>
          <w:lang w:val="uk-UA" w:eastAsia="ru-RU"/>
        </w:rPr>
        <w:softHyphen/>
      </w:r>
      <w:r w:rsidRPr="00492A90">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492A90">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Cs/>
          <w:spacing w:val="-5"/>
          <w:sz w:val="28"/>
          <w:szCs w:val="28"/>
          <w:lang w:val="uk-UA" w:eastAsia="ru-RU"/>
        </w:rPr>
        <w:t xml:space="preserve">керуючись п. б ст.12, п. г ч.1 ст.121, ч.1,10 ст.123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Зеленодольська міська рада </w:t>
      </w:r>
    </w:p>
    <w:p w:rsidR="00637F3D" w:rsidRPr="00492A90" w:rsidRDefault="00637F3D" w:rsidP="00B4715F">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ВИРІШИЛА:</w:t>
      </w:r>
    </w:p>
    <w:p w:rsidR="00637F3D" w:rsidRPr="00492A90" w:rsidRDefault="00637F3D" w:rsidP="00637F3D">
      <w:pPr>
        <w:numPr>
          <w:ilvl w:val="0"/>
          <w:numId w:val="20"/>
        </w:numPr>
        <w:shd w:val="clear" w:color="auto" w:fill="FFFFFF"/>
        <w:autoSpaceDE w:val="0"/>
        <w:autoSpaceDN w:val="0"/>
        <w:spacing w:after="0" w:line="240" w:lineRule="auto"/>
        <w:contextualSpacing/>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1"/>
          <w:sz w:val="28"/>
          <w:szCs w:val="28"/>
          <w:lang w:val="uk-UA" w:eastAsia="ru-RU"/>
        </w:rPr>
        <w:t xml:space="preserve">Затвердити </w:t>
      </w:r>
      <w:r w:rsidRPr="00492A90">
        <w:rPr>
          <w:rFonts w:ascii="Times New Roman" w:eastAsia="Times New Roman" w:hAnsi="Times New Roman"/>
          <w:iCs/>
          <w:spacing w:val="-5"/>
          <w:sz w:val="28"/>
          <w:szCs w:val="28"/>
          <w:lang w:val="uk-UA" w:eastAsia="ru-RU"/>
        </w:rPr>
        <w:t>технічну документацію із земле</w:t>
      </w:r>
      <w:r w:rsidRPr="00492A90">
        <w:rPr>
          <w:rFonts w:ascii="Times New Roman" w:eastAsia="Times New Roman" w:hAnsi="Times New Roman"/>
          <w:iCs/>
          <w:spacing w:val="-5"/>
          <w:sz w:val="28"/>
          <w:szCs w:val="28"/>
          <w:lang w:val="uk-UA" w:eastAsia="ru-RU"/>
        </w:rPr>
        <w:softHyphen/>
      </w:r>
      <w:r w:rsidRPr="00492A90">
        <w:rPr>
          <w:rFonts w:ascii="Times New Roman" w:eastAsia="Times New Roman" w:hAnsi="Times New Roman"/>
          <w:iCs/>
          <w:spacing w:val="-3"/>
          <w:sz w:val="28"/>
          <w:szCs w:val="28"/>
          <w:lang w:val="uk-UA" w:eastAsia="ru-RU"/>
        </w:rPr>
        <w:t xml:space="preserve">устрою щодо встановлення </w:t>
      </w:r>
    </w:p>
    <w:p w:rsidR="00637F3D" w:rsidRPr="00492A90" w:rsidRDefault="00637F3D" w:rsidP="00637F3D">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iCs/>
          <w:spacing w:val="-3"/>
          <w:sz w:val="28"/>
          <w:szCs w:val="28"/>
          <w:lang w:val="uk-UA" w:eastAsia="ru-RU"/>
        </w:rPr>
        <w:t>(відновлення) меж земельної ділянки в натурі(на місцевості,</w:t>
      </w:r>
      <w:r w:rsidRPr="00492A90">
        <w:rPr>
          <w:rFonts w:ascii="Times New Roman" w:eastAsia="Times New Roman" w:hAnsi="Times New Roman"/>
          <w:iCs/>
          <w:spacing w:val="-5"/>
          <w:sz w:val="28"/>
          <w:szCs w:val="28"/>
          <w:lang w:val="uk-UA" w:eastAsia="ru-RU"/>
        </w:rPr>
        <w:t xml:space="preserve"> з метою  надання її у власність фізичній особі </w:t>
      </w:r>
      <w:r w:rsidRPr="00492A90">
        <w:rPr>
          <w:rFonts w:ascii="Times New Roman" w:eastAsia="Times New Roman" w:hAnsi="Times New Roman"/>
          <w:sz w:val="28"/>
          <w:szCs w:val="28"/>
          <w:lang w:val="uk-UA" w:eastAsia="ru-RU"/>
        </w:rPr>
        <w:t xml:space="preserve">Богдану Віктору Івановичу  </w:t>
      </w:r>
      <w:r w:rsidRPr="00492A90">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0,2263 га, місце розташування якої: Дніпропетровська область, Апостолівський район, с. </w:t>
      </w:r>
      <w:r w:rsidRPr="00492A90">
        <w:rPr>
          <w:rFonts w:ascii="Times New Roman" w:eastAsia="Times New Roman" w:hAnsi="Times New Roman"/>
          <w:sz w:val="28"/>
          <w:szCs w:val="28"/>
          <w:lang w:val="uk-UA" w:eastAsia="ru-RU"/>
        </w:rPr>
        <w:t>Мар’янське</w:t>
      </w:r>
      <w:r w:rsidRPr="00492A90">
        <w:rPr>
          <w:rFonts w:ascii="Times New Roman" w:eastAsia="Times New Roman" w:hAnsi="Times New Roman"/>
          <w:spacing w:val="-1"/>
          <w:sz w:val="28"/>
          <w:szCs w:val="28"/>
          <w:lang w:val="uk-UA" w:eastAsia="ru-RU"/>
        </w:rPr>
        <w:t xml:space="preserve"> </w:t>
      </w:r>
      <w:r w:rsidR="002511D7"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spacing w:val="-1"/>
          <w:sz w:val="28"/>
          <w:szCs w:val="28"/>
          <w:lang w:val="uk-UA" w:eastAsia="ru-RU"/>
        </w:rPr>
        <w:t xml:space="preserve"> кадастровий номер земельної ділянки 1220385500:03:005:0045, цільове призначення земельної ділянки - для будівництва та обслуговування житлового будинку, господарських будівель та </w:t>
      </w:r>
      <w:r w:rsidRPr="00492A90">
        <w:rPr>
          <w:rFonts w:ascii="Times New Roman" w:eastAsia="Times New Roman" w:hAnsi="Times New Roman"/>
          <w:spacing w:val="-1"/>
          <w:sz w:val="28"/>
          <w:szCs w:val="28"/>
          <w:lang w:val="uk-UA" w:eastAsia="ru-RU"/>
        </w:rPr>
        <w:lastRenderedPageBreak/>
        <w:t>споруд (присадибна ділянка), категорія земель - землі житлової та громадської забудови.</w:t>
      </w:r>
    </w:p>
    <w:p w:rsidR="00637F3D" w:rsidRPr="00492A90" w:rsidRDefault="00637F3D" w:rsidP="00637F3D">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17"/>
          <w:sz w:val="28"/>
          <w:szCs w:val="28"/>
          <w:lang w:val="uk-UA" w:eastAsia="ru-RU"/>
        </w:rPr>
        <w:t xml:space="preserve">          2. </w:t>
      </w:r>
      <w:r w:rsidRPr="00492A90">
        <w:rPr>
          <w:rFonts w:ascii="Times New Roman" w:eastAsia="Times New Roman" w:hAnsi="Times New Roman"/>
          <w:sz w:val="28"/>
          <w:szCs w:val="28"/>
          <w:lang w:val="uk-UA" w:eastAsia="ru-RU"/>
        </w:rPr>
        <w:t xml:space="preserve">Надати фізичній особі Богдану Віктору Івановичу </w:t>
      </w:r>
      <w:r w:rsidRPr="00492A90">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0,2263 га, місце розташування якої: Дніпропетровська об</w:t>
      </w:r>
      <w:r w:rsidR="002511D7" w:rsidRPr="00492A90">
        <w:rPr>
          <w:rFonts w:ascii="Times New Roman" w:eastAsia="Times New Roman" w:hAnsi="Times New Roman"/>
          <w:spacing w:val="-1"/>
          <w:sz w:val="28"/>
          <w:szCs w:val="28"/>
          <w:lang w:val="uk-UA" w:eastAsia="ru-RU"/>
        </w:rPr>
        <w:t xml:space="preserve">ласть, Апостолівський район </w:t>
      </w:r>
      <w:r w:rsidRPr="00492A90">
        <w:rPr>
          <w:rFonts w:ascii="Times New Roman" w:eastAsia="Times New Roman" w:hAnsi="Times New Roman"/>
          <w:spacing w:val="-1"/>
          <w:sz w:val="28"/>
          <w:szCs w:val="28"/>
          <w:lang w:val="uk-UA" w:eastAsia="ru-RU"/>
        </w:rPr>
        <w:t xml:space="preserve">с. </w:t>
      </w:r>
      <w:r w:rsidRPr="00492A90">
        <w:rPr>
          <w:rFonts w:ascii="Times New Roman" w:eastAsia="Times New Roman" w:hAnsi="Times New Roman"/>
          <w:sz w:val="28"/>
          <w:szCs w:val="28"/>
          <w:lang w:val="uk-UA" w:eastAsia="ru-RU"/>
        </w:rPr>
        <w:t>Мар’янське</w:t>
      </w:r>
      <w:r w:rsidRPr="00492A90">
        <w:rPr>
          <w:rFonts w:ascii="Times New Roman" w:eastAsia="Times New Roman" w:hAnsi="Times New Roman"/>
          <w:spacing w:val="-1"/>
          <w:sz w:val="28"/>
          <w:szCs w:val="28"/>
          <w:lang w:val="uk-UA" w:eastAsia="ru-RU"/>
        </w:rPr>
        <w:t xml:space="preserve"> </w:t>
      </w:r>
      <w:r w:rsidR="002511D7"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spacing w:val="-1"/>
          <w:sz w:val="28"/>
          <w:szCs w:val="28"/>
          <w:lang w:val="uk-UA" w:eastAsia="ru-RU"/>
        </w:rPr>
        <w:t xml:space="preserve"> кадастровий номер земельної ділянки 1220385500:03:005:0045,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637F3D" w:rsidRPr="00492A90" w:rsidRDefault="00637F3D" w:rsidP="00637F3D">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1"/>
          <w:sz w:val="28"/>
          <w:szCs w:val="28"/>
          <w:lang w:val="uk-UA" w:eastAsia="ru-RU"/>
        </w:rPr>
        <w:t xml:space="preserve">          3. </w:t>
      </w:r>
      <w:r w:rsidRPr="00492A90">
        <w:rPr>
          <w:rFonts w:ascii="Times New Roman" w:eastAsia="Times New Roman" w:hAnsi="Times New Roman"/>
          <w:sz w:val="28"/>
          <w:szCs w:val="28"/>
          <w:lang w:val="uk-UA" w:eastAsia="ru-RU"/>
        </w:rPr>
        <w:t>Фізичній особі Богдану Віктору Івановичу:</w:t>
      </w:r>
    </w:p>
    <w:p w:rsidR="00637F3D" w:rsidRPr="00492A90" w:rsidRDefault="00637F3D" w:rsidP="00637F3D">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492A90">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492A90">
        <w:rPr>
          <w:rFonts w:ascii="Times New Roman" w:eastAsia="Times New Roman" w:hAnsi="Times New Roman"/>
          <w:spacing w:val="-1"/>
          <w:sz w:val="28"/>
          <w:szCs w:val="28"/>
          <w:lang w:val="uk-UA" w:eastAsia="ru-RU"/>
        </w:rPr>
        <w:softHyphen/>
      </w:r>
      <w:r w:rsidRPr="00492A90">
        <w:rPr>
          <w:rFonts w:ascii="Times New Roman" w:eastAsia="Times New Roman" w:hAnsi="Times New Roman"/>
          <w:sz w:val="28"/>
          <w:szCs w:val="28"/>
          <w:lang w:val="uk-UA" w:eastAsia="ru-RU"/>
        </w:rPr>
        <w:t>ня в натурі (на місцевості) меж земельної ділянки;</w:t>
      </w:r>
    </w:p>
    <w:p w:rsidR="00637F3D" w:rsidRPr="00492A90" w:rsidRDefault="00637F3D" w:rsidP="00637F3D">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492A90">
        <w:rPr>
          <w:rFonts w:ascii="Times New Roman" w:eastAsia="Times New Roman" w:hAnsi="Times New Roman"/>
          <w:spacing w:val="-1"/>
          <w:sz w:val="28"/>
          <w:szCs w:val="28"/>
          <w:lang w:val="uk-UA" w:eastAsia="ru-RU"/>
        </w:rPr>
        <w:softHyphen/>
      </w:r>
      <w:r w:rsidRPr="00492A90">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637F3D" w:rsidRPr="00492A90" w:rsidRDefault="00637F3D" w:rsidP="00637F3D">
      <w:pPr>
        <w:spacing w:after="0" w:line="240" w:lineRule="auto"/>
        <w:jc w:val="both"/>
        <w:rPr>
          <w:rFonts w:ascii="Times New Roman" w:eastAsia="Times New Roman" w:hAnsi="Times New Roman"/>
          <w:spacing w:val="-4"/>
          <w:sz w:val="28"/>
          <w:szCs w:val="28"/>
          <w:lang w:val="uk-UA" w:eastAsia="ru-RU"/>
        </w:rPr>
      </w:pPr>
      <w:r w:rsidRPr="00492A90">
        <w:rPr>
          <w:rFonts w:ascii="Times New Roman" w:eastAsia="Times New Roman" w:hAnsi="Times New Roman"/>
          <w:sz w:val="28"/>
          <w:szCs w:val="28"/>
          <w:lang w:val="uk-UA" w:eastAsia="ru-RU"/>
        </w:rPr>
        <w:t xml:space="preserve">          3.3 </w:t>
      </w:r>
      <w:r w:rsidRPr="00492A90">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492A90">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492A90">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637F3D" w:rsidRPr="00492A90" w:rsidRDefault="00637F3D" w:rsidP="00637F3D">
      <w:pPr>
        <w:spacing w:after="0" w:line="240" w:lineRule="auto"/>
        <w:jc w:val="both"/>
        <w:rPr>
          <w:rFonts w:ascii="Times New Roman" w:eastAsia="Times New Roman" w:hAnsi="Times New Roman"/>
          <w:spacing w:val="-16"/>
          <w:sz w:val="28"/>
          <w:szCs w:val="28"/>
          <w:lang w:val="uk-UA" w:eastAsia="ru-RU"/>
        </w:rPr>
      </w:pPr>
      <w:r w:rsidRPr="00492A90">
        <w:rPr>
          <w:rFonts w:ascii="Times New Roman" w:eastAsia="Times New Roman" w:hAnsi="Times New Roman"/>
          <w:spacing w:val="-13"/>
          <w:sz w:val="28"/>
          <w:szCs w:val="28"/>
          <w:lang w:val="uk-UA" w:eastAsia="ru-RU"/>
        </w:rPr>
        <w:t xml:space="preserve">           3.4</w:t>
      </w:r>
      <w:r w:rsidRPr="00492A90">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637F3D" w:rsidRPr="00492A90" w:rsidRDefault="00637F3D" w:rsidP="00637F3D">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pacing w:val="-16"/>
          <w:sz w:val="28"/>
          <w:szCs w:val="28"/>
          <w:lang w:val="uk-UA" w:eastAsia="ru-RU"/>
        </w:rPr>
        <w:t xml:space="preserve">              4.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pacing w:val="-2"/>
          <w:sz w:val="28"/>
          <w:szCs w:val="28"/>
          <w:lang w:val="uk-UA" w:eastAsia="ru-RU"/>
        </w:rPr>
        <w:t xml:space="preserve">Рекомендувати відділу Держземагентства </w:t>
      </w:r>
      <w:r w:rsidRPr="00492A90">
        <w:rPr>
          <w:rFonts w:ascii="Times New Roman" w:eastAsia="Times New Roman" w:hAnsi="Times New Roman"/>
          <w:spacing w:val="-5"/>
          <w:sz w:val="28"/>
          <w:szCs w:val="28"/>
          <w:lang w:val="uk-UA" w:eastAsia="ru-RU"/>
        </w:rPr>
        <w:t xml:space="preserve">в Апостолівському  районі </w:t>
      </w:r>
      <w:r w:rsidRPr="00492A90">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637F3D" w:rsidRPr="00492A90" w:rsidRDefault="00637F3D" w:rsidP="00637F3D">
      <w:pPr>
        <w:spacing w:after="0" w:line="240" w:lineRule="auto"/>
        <w:jc w:val="both"/>
        <w:rPr>
          <w:rFonts w:ascii="Times New Roman" w:eastAsia="Times New Roman" w:hAnsi="Times New Roman"/>
          <w:sz w:val="28"/>
          <w:szCs w:val="28"/>
          <w:lang w:val="uk-UA"/>
        </w:rPr>
      </w:pPr>
      <w:r w:rsidRPr="00492A90">
        <w:rPr>
          <w:rFonts w:ascii="Times New Roman" w:eastAsia="Times New Roman" w:hAnsi="Times New Roman"/>
          <w:sz w:val="28"/>
          <w:szCs w:val="28"/>
          <w:lang w:val="uk-UA" w:eastAsia="ru-RU"/>
        </w:rPr>
        <w:t xml:space="preserve">         5.</w:t>
      </w:r>
      <w:r w:rsidRPr="00492A90">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492A90">
        <w:rPr>
          <w:rFonts w:ascii="Times New Roman" w:eastAsia="Times New Roman" w:hAnsi="Times New Roman"/>
          <w:sz w:val="28"/>
          <w:szCs w:val="28"/>
          <w:lang w:val="uk-UA" w:eastAsia="ru-RU"/>
        </w:rPr>
        <w:t>Держгеокадастру в Апостолівському районі</w:t>
      </w:r>
      <w:r w:rsidRPr="00492A90">
        <w:rPr>
          <w:rFonts w:ascii="Times New Roman" w:eastAsia="Times New Roman" w:hAnsi="Times New Roman"/>
          <w:sz w:val="28"/>
          <w:szCs w:val="28"/>
          <w:lang w:val="uk-UA"/>
        </w:rPr>
        <w:t>, Апостолівське відділення Криворізької  МДПІ про прийняття рішення.</w:t>
      </w:r>
    </w:p>
    <w:p w:rsidR="00637F3D" w:rsidRPr="00492A90" w:rsidRDefault="00637F3D" w:rsidP="00B4715F">
      <w:pPr>
        <w:spacing w:after="0" w:line="240" w:lineRule="auto"/>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sz w:val="28"/>
          <w:szCs w:val="28"/>
          <w:lang w:val="uk-UA"/>
        </w:rPr>
        <w:t xml:space="preserve">         6.</w:t>
      </w:r>
      <w:r w:rsidRPr="00492A90">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637F3D" w:rsidRPr="00492A90" w:rsidRDefault="00637F3D" w:rsidP="00637F3D">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637F3D" w:rsidRPr="00492A90" w:rsidRDefault="00637F3D" w:rsidP="00637F3D">
      <w:pPr>
        <w:spacing w:after="0" w:line="240" w:lineRule="auto"/>
        <w:ind w:right="175"/>
        <w:jc w:val="both"/>
        <w:rPr>
          <w:rFonts w:ascii="Times New Roman" w:eastAsia="Times New Roman" w:hAnsi="Times New Roman"/>
          <w:b/>
          <w:sz w:val="28"/>
          <w:szCs w:val="28"/>
          <w:lang w:val="uk-UA" w:eastAsia="ru-RU"/>
        </w:rPr>
      </w:pPr>
    </w:p>
    <w:p w:rsidR="00637F3D" w:rsidRPr="00492A90" w:rsidRDefault="00637F3D" w:rsidP="00637F3D">
      <w:pPr>
        <w:spacing w:after="0" w:line="240" w:lineRule="auto"/>
        <w:rPr>
          <w:rFonts w:ascii="Times New Roman" w:eastAsia="Times New Roman" w:hAnsi="Times New Roman"/>
          <w:sz w:val="20"/>
          <w:szCs w:val="20"/>
          <w:lang w:val="uk-UA" w:eastAsia="ru-RU"/>
        </w:rPr>
      </w:pPr>
      <w:r w:rsidRPr="00492A90">
        <w:rPr>
          <w:rFonts w:ascii="Times New Roman" w:eastAsia="Times New Roman" w:hAnsi="Times New Roman"/>
          <w:sz w:val="20"/>
          <w:szCs w:val="20"/>
          <w:lang w:val="uk-UA" w:eastAsia="ru-RU"/>
        </w:rPr>
        <w:t xml:space="preserve">                                                                                                                  </w:t>
      </w:r>
    </w:p>
    <w:p w:rsidR="00DE0532" w:rsidRPr="00492A90" w:rsidRDefault="00DE0532" w:rsidP="00DE0532">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66784" behindDoc="0" locked="0" layoutInCell="1" allowOverlap="1" wp14:anchorId="43C40E0C" wp14:editId="535BB1EF">
            <wp:simplePos x="0" y="0"/>
            <wp:positionH relativeFrom="column">
              <wp:posOffset>2743200</wp:posOffset>
            </wp:positionH>
            <wp:positionV relativeFrom="paragraph">
              <wp:posOffset>0</wp:posOffset>
            </wp:positionV>
            <wp:extent cx="444500" cy="6350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DE0532" w:rsidRPr="00492A90" w:rsidRDefault="00DE0532" w:rsidP="00DE0532">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DE0532" w:rsidRPr="00492A90" w:rsidRDefault="00DE0532" w:rsidP="00DE0532">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DE0532" w:rsidRPr="00492A90" w:rsidRDefault="00DE0532" w:rsidP="00DE0532">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DE0532" w:rsidRPr="00492A90" w:rsidRDefault="00DE0532" w:rsidP="00DE0532">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DE0532" w:rsidRPr="00492A90" w:rsidRDefault="00DE0532" w:rsidP="00DE053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DE0532" w:rsidRPr="00492A90" w:rsidRDefault="00DE0532" w:rsidP="00DE0532">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DE0532" w:rsidRPr="00492A90" w:rsidRDefault="00DE0532" w:rsidP="00DE0532">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DE0532" w:rsidRPr="00492A90" w:rsidRDefault="00DE0532" w:rsidP="00DE0532">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DE0532" w:rsidRPr="00492A90" w:rsidRDefault="00DE0532" w:rsidP="00DE0532">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DE0532" w:rsidRPr="00492A90" w:rsidRDefault="00DE0532" w:rsidP="00DE0532">
            <w:pPr>
              <w:spacing w:after="0" w:line="360" w:lineRule="auto"/>
              <w:jc w:val="center"/>
              <w:rPr>
                <w:rFonts w:ascii="Times New Roman" w:eastAsia="Times New Roman" w:hAnsi="Times New Roman"/>
                <w:sz w:val="28"/>
                <w:szCs w:val="28"/>
                <w:lang w:val="uk-UA" w:eastAsia="ru-RU"/>
              </w:rPr>
            </w:pPr>
          </w:p>
        </w:tc>
        <w:tc>
          <w:tcPr>
            <w:tcW w:w="3134" w:type="dxa"/>
          </w:tcPr>
          <w:p w:rsidR="00DE0532" w:rsidRPr="00492A90" w:rsidRDefault="00DE0532" w:rsidP="00DE0532">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702/1</w:t>
            </w:r>
          </w:p>
          <w:p w:rsidR="00DE0532" w:rsidRPr="00492A90" w:rsidRDefault="00DE0532" w:rsidP="00DE0532">
            <w:pPr>
              <w:autoSpaceDE w:val="0"/>
              <w:autoSpaceDN w:val="0"/>
              <w:spacing w:after="0" w:line="240" w:lineRule="auto"/>
              <w:jc w:val="both"/>
              <w:rPr>
                <w:rFonts w:ascii="Times New Roman" w:eastAsia="Times New Roman" w:hAnsi="Times New Roman"/>
                <w:b/>
                <w:i/>
                <w:sz w:val="28"/>
                <w:szCs w:val="28"/>
                <w:lang w:val="uk-UA" w:eastAsia="ru-RU"/>
              </w:rPr>
            </w:pPr>
          </w:p>
          <w:p w:rsidR="00DE0532" w:rsidRPr="00492A90" w:rsidRDefault="00DE0532" w:rsidP="00DE0532">
            <w:pPr>
              <w:spacing w:after="0" w:line="360" w:lineRule="auto"/>
              <w:rPr>
                <w:rFonts w:ascii="Times New Roman" w:eastAsia="Times New Roman" w:hAnsi="Times New Roman"/>
                <w:b/>
                <w:sz w:val="28"/>
                <w:szCs w:val="28"/>
                <w:lang w:val="uk-UA" w:eastAsia="ru-RU"/>
              </w:rPr>
            </w:pPr>
          </w:p>
        </w:tc>
      </w:tr>
    </w:tbl>
    <w:p w:rsidR="00DE0532" w:rsidRPr="00492A90" w:rsidRDefault="00DE0532" w:rsidP="00DE0532">
      <w:pPr>
        <w:spacing w:after="0" w:line="240" w:lineRule="auto"/>
        <w:ind w:right="175"/>
        <w:jc w:val="both"/>
        <w:rPr>
          <w:rFonts w:ascii="Times New Roman" w:eastAsia="Times New Roman" w:hAnsi="Times New Roman"/>
          <w:b/>
          <w:i/>
          <w:iCs/>
          <w:spacing w:val="-5"/>
          <w:sz w:val="28"/>
          <w:szCs w:val="28"/>
          <w:lang w:val="uk-UA" w:eastAsia="ru-RU"/>
        </w:rPr>
      </w:pPr>
      <w:r w:rsidRPr="00492A90">
        <w:rPr>
          <w:rFonts w:ascii="Times New Roman" w:eastAsia="Times New Roman" w:hAnsi="Times New Roman"/>
          <w:b/>
          <w:i/>
          <w:iCs/>
          <w:spacing w:val="-5"/>
          <w:sz w:val="28"/>
          <w:szCs w:val="28"/>
          <w:lang w:val="uk-UA" w:eastAsia="ru-RU"/>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b/>
          <w:i/>
          <w:iCs/>
          <w:spacing w:val="-5"/>
          <w:sz w:val="28"/>
          <w:szCs w:val="28"/>
          <w:lang w:val="uk-UA" w:eastAsia="ru-RU"/>
        </w:rPr>
        <w:t xml:space="preserve">        </w:t>
      </w:r>
      <w:r w:rsidRPr="00492A90">
        <w:rPr>
          <w:rFonts w:ascii="Times New Roman" w:eastAsia="Times New Roman" w:hAnsi="Times New Roman"/>
          <w:iCs/>
          <w:spacing w:val="-5"/>
          <w:sz w:val="28"/>
          <w:szCs w:val="28"/>
          <w:lang w:val="uk-UA" w:eastAsia="ru-RU"/>
        </w:rPr>
        <w:t xml:space="preserve">Розглянувши заяву (вх.145001-000889-335-64-2018   від 03.03.2018 р)  фізичної особи Деменчук Наталії Іванівни 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для будівництва та обслуговування житлового будинку, господарських будівель та споруд (присадибна ділянка), керуючись п. б ст.12, п. г ч.1 ст.121, ч.1,10 ст.123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Зеленодольська міська рада </w:t>
      </w:r>
    </w:p>
    <w:p w:rsidR="00DE0532" w:rsidRPr="00492A90" w:rsidRDefault="00DE0532" w:rsidP="00DE0532">
      <w:pPr>
        <w:spacing w:after="0" w:line="240" w:lineRule="auto"/>
        <w:ind w:right="175"/>
        <w:jc w:val="both"/>
        <w:rPr>
          <w:rFonts w:ascii="Times New Roman" w:eastAsia="Times New Roman" w:hAnsi="Times New Roman"/>
          <w:b/>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w:t>
      </w:r>
      <w:r w:rsidRPr="00492A90">
        <w:rPr>
          <w:rFonts w:ascii="Times New Roman" w:eastAsia="Times New Roman" w:hAnsi="Times New Roman"/>
          <w:b/>
          <w:iCs/>
          <w:spacing w:val="-5"/>
          <w:sz w:val="28"/>
          <w:szCs w:val="28"/>
          <w:lang w:val="uk-UA" w:eastAsia="ru-RU"/>
        </w:rPr>
        <w:t>ВИРІШИЛА:</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ab/>
        <w:t xml:space="preserve">1.Затвердити технічну документацію із землеустрою щодо встановлення (відновлення) меж земельної ділянки в натурі (на місцевості),  з метою  надання її у власність фізичній особі Деменчук Наталії Іванівні для будівництва та обслуговування житлового будинку, господарських будівель та споруд (присадибна ділянка), площею 0,1800 га, місце розташування якої: Дніпропетровська область, Апостолівський район, с. Мала Костромка, </w:t>
      </w:r>
      <w:r w:rsidR="002511D7"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iCs/>
          <w:spacing w:val="-5"/>
          <w:sz w:val="28"/>
          <w:szCs w:val="28"/>
          <w:lang w:val="uk-UA" w:eastAsia="ru-RU"/>
        </w:rPr>
        <w:t>кадастровий номер земельної ділянки 1220310300:03:002:0106,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2.</w:t>
      </w:r>
      <w:r w:rsidRPr="00492A90">
        <w:rPr>
          <w:rFonts w:ascii="Times New Roman" w:eastAsia="Times New Roman" w:hAnsi="Times New Roman"/>
          <w:iCs/>
          <w:spacing w:val="-5"/>
          <w:sz w:val="28"/>
          <w:szCs w:val="28"/>
          <w:lang w:val="uk-UA" w:eastAsia="ru-RU"/>
        </w:rPr>
        <w:tab/>
        <w:t>Надати фізичній особі Деменчук Наталії Іванівні із земель комунальної власності у власність  земельну ділянку площею 0,1800 га, місце розташування якої: Дніпропетровська область, Апостолівський район с. Мала Костромка</w:t>
      </w:r>
      <w:r w:rsidR="002511D7" w:rsidRPr="00492A90">
        <w:rPr>
          <w:rFonts w:ascii="Times New Roman" w:eastAsia="Times New Roman" w:hAnsi="Times New Roman"/>
          <w:sz w:val="28"/>
          <w:szCs w:val="28"/>
          <w:lang w:val="uk-UA" w:eastAsia="ru-RU"/>
        </w:rPr>
        <w:t xml:space="preserve">(персональні дані) </w:t>
      </w:r>
      <w:r w:rsidRPr="00492A90">
        <w:rPr>
          <w:rFonts w:ascii="Times New Roman" w:eastAsia="Times New Roman" w:hAnsi="Times New Roman"/>
          <w:iCs/>
          <w:spacing w:val="-5"/>
          <w:sz w:val="28"/>
          <w:szCs w:val="28"/>
          <w:lang w:val="uk-UA" w:eastAsia="ru-RU"/>
        </w:rPr>
        <w:t>кадастровий номер земельної ділянки 1220310300:03:002:0106,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 Фізичній особі Деменчук Наталії Іванівні:</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3.2 оформити право власності на земельну  ділянку відповідно до вимог чинного законодавства, надати копію свідоцтва про право власності на земельну ділянку до Зеленодольської міської ради;</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3.3 забезпечити виконання вимог, викладених у висновку про     погодження технічної документації із землеустрою щодо відведення земельної ділянки сектору  </w:t>
      </w:r>
      <w:r w:rsidRPr="00492A90">
        <w:rPr>
          <w:rFonts w:ascii="Times New Roman" w:eastAsia="Times New Roman" w:hAnsi="Times New Roman"/>
          <w:iCs/>
          <w:spacing w:val="-5"/>
          <w:sz w:val="28"/>
          <w:szCs w:val="28"/>
          <w:lang w:val="uk-UA" w:eastAsia="ru-RU"/>
        </w:rPr>
        <w:lastRenderedPageBreak/>
        <w:t>містобудування і архітектури  АРДА в Апостолівському  районі Дніпропетровської області ;</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3.4</w:t>
      </w:r>
      <w:r w:rsidRPr="00492A90">
        <w:rPr>
          <w:rFonts w:ascii="Times New Roman" w:eastAsia="Times New Roman" w:hAnsi="Times New Roman"/>
          <w:iCs/>
          <w:spacing w:val="-5"/>
          <w:sz w:val="28"/>
          <w:szCs w:val="28"/>
          <w:lang w:val="uk-UA" w:eastAsia="ru-RU"/>
        </w:rPr>
        <w:tab/>
        <w:t>виконувати обов'язки власника земельної ділянки відповідно до вимог Земельного кодексу України.</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4.  Рекомендувати відділу Держземагентства в Апостолівському  районі Дніпропетровської області внести зміни до земельно-облікової документації.</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DE0532" w:rsidRPr="00492A90" w:rsidRDefault="00DE0532" w:rsidP="00DE0532">
      <w:pPr>
        <w:spacing w:after="0" w:line="240" w:lineRule="auto"/>
        <w:ind w:right="175"/>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iCs/>
          <w:spacing w:val="-5"/>
          <w:sz w:val="28"/>
          <w:szCs w:val="28"/>
          <w:lang w:val="uk-UA" w:eastAsia="ru-RU"/>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DE0532" w:rsidRPr="00492A90" w:rsidRDefault="00DE0532" w:rsidP="00DE0532">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DE0532" w:rsidRPr="00492A90" w:rsidRDefault="00DE0532" w:rsidP="00FC212B">
      <w:pPr>
        <w:spacing w:after="0" w:line="240" w:lineRule="auto"/>
        <w:rPr>
          <w:rFonts w:ascii="Times New Roman" w:eastAsia="Times New Roman" w:hAnsi="Times New Roman"/>
          <w:sz w:val="20"/>
          <w:szCs w:val="20"/>
          <w:lang w:val="uk-UA" w:eastAsia="ru-RU"/>
        </w:rPr>
      </w:pPr>
    </w:p>
    <w:p w:rsidR="00FC212B" w:rsidRPr="00492A90" w:rsidRDefault="00FC212B" w:rsidP="00FC212B">
      <w:pPr>
        <w:autoSpaceDE w:val="0"/>
        <w:autoSpaceDN w:val="0"/>
        <w:spacing w:after="0" w:line="240" w:lineRule="auto"/>
        <w:jc w:val="both"/>
        <w:rPr>
          <w:rFonts w:ascii="Times New Roman" w:eastAsia="Times New Roman" w:hAnsi="Times New Roman"/>
          <w:sz w:val="20"/>
          <w:szCs w:val="20"/>
          <w:lang w:val="uk-UA" w:eastAsia="ru-RU"/>
        </w:rPr>
      </w:pPr>
    </w:p>
    <w:p w:rsidR="00DE0532" w:rsidRPr="00492A90" w:rsidRDefault="00DE0532" w:rsidP="00DE0532">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t xml:space="preserve">                                          </w:t>
      </w:r>
      <w:r w:rsidRPr="00492A90">
        <w:rPr>
          <w:rFonts w:ascii="Times New Roman" w:eastAsia="Times New Roman" w:hAnsi="Times New Roman"/>
          <w:noProof/>
          <w:sz w:val="24"/>
          <w:szCs w:val="24"/>
          <w:lang w:eastAsia="ru-RU"/>
        </w:rPr>
        <w:drawing>
          <wp:anchor distT="0" distB="0" distL="114300" distR="114300" simplePos="0" relativeHeight="251764736" behindDoc="0" locked="0" layoutInCell="1" allowOverlap="1" wp14:anchorId="0A5B32F2" wp14:editId="67BE2103">
            <wp:simplePos x="0" y="0"/>
            <wp:positionH relativeFrom="column">
              <wp:posOffset>2743200</wp:posOffset>
            </wp:positionH>
            <wp:positionV relativeFrom="paragraph">
              <wp:posOffset>0</wp:posOffset>
            </wp:positionV>
            <wp:extent cx="444500" cy="63500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DE0532" w:rsidRPr="00492A90" w:rsidRDefault="00DE0532" w:rsidP="00DE0532">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DE0532" w:rsidRPr="00492A90" w:rsidRDefault="00DE0532" w:rsidP="00DE0532">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DE0532" w:rsidRPr="00492A90" w:rsidRDefault="00DE0532" w:rsidP="00DE0532">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DE0532" w:rsidRPr="00492A90" w:rsidRDefault="00DE0532" w:rsidP="00DE0532">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DE0532" w:rsidRPr="00492A90" w:rsidRDefault="00DE0532" w:rsidP="00DE053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DE0532" w:rsidRPr="00492A90" w:rsidRDefault="00DE0532" w:rsidP="00DE0532">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DE0532" w:rsidRPr="00492A90" w:rsidRDefault="00DE0532" w:rsidP="00DE0532">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DE0532" w:rsidRPr="00492A90" w:rsidRDefault="00DE0532" w:rsidP="00DE0532">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DE0532" w:rsidRPr="00492A90" w:rsidRDefault="00DE0532" w:rsidP="00DE0532">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DE0532" w:rsidRPr="00492A90" w:rsidRDefault="00DE0532" w:rsidP="00DE0532">
            <w:pPr>
              <w:spacing w:after="0" w:line="360" w:lineRule="auto"/>
              <w:jc w:val="center"/>
              <w:rPr>
                <w:rFonts w:ascii="Times New Roman" w:eastAsia="Times New Roman" w:hAnsi="Times New Roman"/>
                <w:sz w:val="28"/>
                <w:szCs w:val="28"/>
                <w:lang w:val="uk-UA" w:eastAsia="ru-RU"/>
              </w:rPr>
            </w:pPr>
          </w:p>
        </w:tc>
        <w:tc>
          <w:tcPr>
            <w:tcW w:w="3134" w:type="dxa"/>
          </w:tcPr>
          <w:p w:rsidR="00DE0532" w:rsidRPr="00492A90" w:rsidRDefault="00DE0532" w:rsidP="00DE0532">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702/2</w:t>
            </w:r>
          </w:p>
          <w:p w:rsidR="00DE0532" w:rsidRPr="00492A90" w:rsidRDefault="00DE0532" w:rsidP="00DE0532">
            <w:pPr>
              <w:autoSpaceDE w:val="0"/>
              <w:autoSpaceDN w:val="0"/>
              <w:spacing w:after="0" w:line="240" w:lineRule="auto"/>
              <w:jc w:val="both"/>
              <w:rPr>
                <w:rFonts w:ascii="Times New Roman" w:eastAsia="Times New Roman" w:hAnsi="Times New Roman"/>
                <w:b/>
                <w:i/>
                <w:sz w:val="28"/>
                <w:szCs w:val="28"/>
                <w:lang w:val="uk-UA" w:eastAsia="ru-RU"/>
              </w:rPr>
            </w:pPr>
          </w:p>
          <w:p w:rsidR="00DE0532" w:rsidRPr="00492A90" w:rsidRDefault="00DE0532" w:rsidP="00DE0532">
            <w:pPr>
              <w:spacing w:after="0" w:line="360" w:lineRule="auto"/>
              <w:rPr>
                <w:rFonts w:ascii="Times New Roman" w:eastAsia="Times New Roman" w:hAnsi="Times New Roman"/>
                <w:b/>
                <w:sz w:val="28"/>
                <w:szCs w:val="28"/>
                <w:lang w:val="uk-UA" w:eastAsia="ru-RU"/>
              </w:rPr>
            </w:pPr>
          </w:p>
        </w:tc>
      </w:tr>
    </w:tbl>
    <w:p w:rsidR="00DE0532" w:rsidRPr="00492A90" w:rsidRDefault="00DE0532" w:rsidP="00B4715F">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492A90">
        <w:rPr>
          <w:rFonts w:ascii="Times New Roman" w:eastAsia="Times New Roman" w:hAnsi="Times New Roman"/>
          <w:b/>
          <w:i/>
          <w:iCs/>
          <w:spacing w:val="-5"/>
          <w:sz w:val="28"/>
          <w:szCs w:val="28"/>
          <w:lang w:val="uk-UA" w:eastAsia="ru-RU"/>
        </w:rPr>
        <w:t>Про затвердження технічної документації із земле</w:t>
      </w:r>
      <w:r w:rsidRPr="00492A90">
        <w:rPr>
          <w:rFonts w:ascii="Times New Roman" w:eastAsia="Times New Roman" w:hAnsi="Times New Roman"/>
          <w:b/>
          <w:i/>
          <w:iCs/>
          <w:spacing w:val="-5"/>
          <w:sz w:val="28"/>
          <w:szCs w:val="28"/>
          <w:lang w:val="uk-UA" w:eastAsia="ru-RU"/>
        </w:rPr>
        <w:softHyphen/>
      </w:r>
      <w:r w:rsidRPr="00492A90">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492A90">
        <w:rPr>
          <w:rFonts w:ascii="Times New Roman" w:eastAsia="Times New Roman" w:hAnsi="Times New Roman"/>
          <w:b/>
          <w:i/>
          <w:spacing w:val="-1"/>
          <w:sz w:val="28"/>
          <w:szCs w:val="28"/>
          <w:lang w:val="uk-UA" w:eastAsia="ru-RU"/>
        </w:rPr>
        <w:t xml:space="preserve"> </w:t>
      </w:r>
      <w:r w:rsidRPr="00492A90">
        <w:rPr>
          <w:rFonts w:ascii="Times New Roman" w:eastAsia="Times New Roman" w:hAnsi="Times New Roman"/>
          <w:b/>
          <w:i/>
          <w:sz w:val="28"/>
          <w:szCs w:val="28"/>
          <w:lang w:val="uk-UA" w:eastAsia="ru-RU"/>
        </w:rPr>
        <w:t>фізичній особі</w:t>
      </w:r>
      <w:r w:rsidRPr="00492A90">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DE0532" w:rsidRPr="00492A90" w:rsidRDefault="00DE0532" w:rsidP="00B4715F">
      <w:pPr>
        <w:spacing w:after="0" w:line="240" w:lineRule="auto"/>
        <w:ind w:right="175"/>
        <w:jc w:val="both"/>
        <w:rPr>
          <w:rFonts w:ascii="Times New Roman" w:eastAsia="Times New Roman" w:hAnsi="Times New Roman"/>
          <w:sz w:val="28"/>
          <w:szCs w:val="28"/>
          <w:lang w:val="uk-UA" w:eastAsia="ru-RU"/>
        </w:rPr>
      </w:pPr>
      <w:r w:rsidRPr="00492A90">
        <w:rPr>
          <w:rFonts w:ascii="Times New Roman" w:eastAsia="Times New Roman" w:hAnsi="Times New Roman"/>
          <w:spacing w:val="-7"/>
          <w:sz w:val="28"/>
          <w:szCs w:val="28"/>
          <w:lang w:val="uk-UA" w:eastAsia="ru-RU"/>
        </w:rPr>
        <w:t xml:space="preserve">        Розглянувши заяву</w:t>
      </w:r>
      <w:r w:rsidRPr="00492A90">
        <w:rPr>
          <w:rFonts w:ascii="Times New Roman" w:eastAsia="Times New Roman" w:hAnsi="Times New Roman"/>
          <w:sz w:val="28"/>
          <w:szCs w:val="28"/>
          <w:lang w:val="uk-UA" w:eastAsia="ru-RU"/>
        </w:rPr>
        <w:t xml:space="preserve"> фізичних осіб Коваленко Ірини Миколаївні, Коваленка Романа Миколайовича, Коваленка Анатолія Миколайовича</w:t>
      </w:r>
      <w:r w:rsidRPr="00492A90">
        <w:rPr>
          <w:rFonts w:ascii="Times New Roman" w:eastAsia="Times New Roman" w:hAnsi="Times New Roman"/>
          <w:spacing w:val="-7"/>
          <w:sz w:val="28"/>
          <w:szCs w:val="28"/>
          <w:lang w:val="uk-UA" w:eastAsia="ru-RU"/>
        </w:rPr>
        <w:t xml:space="preserve"> (№  145006-000849-335-64-2018 від 27.02.2018 р)  </w:t>
      </w:r>
      <w:r w:rsidRPr="00492A90">
        <w:rPr>
          <w:rFonts w:ascii="Times New Roman" w:eastAsia="Times New Roman" w:hAnsi="Times New Roman"/>
          <w:spacing w:val="-6"/>
          <w:sz w:val="28"/>
          <w:szCs w:val="28"/>
          <w:lang w:val="uk-UA" w:eastAsia="ru-RU"/>
        </w:rPr>
        <w:t xml:space="preserve">про </w:t>
      </w:r>
      <w:r w:rsidRPr="00492A90">
        <w:rPr>
          <w:rFonts w:ascii="Times New Roman" w:eastAsia="Times New Roman" w:hAnsi="Times New Roman"/>
          <w:iCs/>
          <w:spacing w:val="-5"/>
          <w:sz w:val="28"/>
          <w:szCs w:val="28"/>
          <w:lang w:val="uk-UA" w:eastAsia="ru-RU"/>
        </w:rPr>
        <w:t>затвердження технічної документації із земле</w:t>
      </w:r>
      <w:r w:rsidRPr="00492A90">
        <w:rPr>
          <w:rFonts w:ascii="Times New Roman" w:eastAsia="Times New Roman" w:hAnsi="Times New Roman"/>
          <w:iCs/>
          <w:spacing w:val="-5"/>
          <w:sz w:val="28"/>
          <w:szCs w:val="28"/>
          <w:lang w:val="uk-UA" w:eastAsia="ru-RU"/>
        </w:rPr>
        <w:softHyphen/>
      </w:r>
      <w:r w:rsidRPr="00492A90">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492A90">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iCs/>
          <w:spacing w:val="-5"/>
          <w:sz w:val="28"/>
          <w:szCs w:val="28"/>
          <w:lang w:val="uk-UA" w:eastAsia="ru-RU"/>
        </w:rPr>
        <w:t xml:space="preserve">керуючись п. б ст.12, п. г ч.1 ст.121, ч.1,10 ст.123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Зеленодольська міська рада </w:t>
      </w:r>
    </w:p>
    <w:p w:rsidR="00DE0532" w:rsidRPr="00492A90" w:rsidRDefault="00DE0532" w:rsidP="00B4715F">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lastRenderedPageBreak/>
        <w:t xml:space="preserve">                                                     ВИРІШИЛА:</w:t>
      </w:r>
    </w:p>
    <w:p w:rsidR="00DE0532" w:rsidRPr="00492A90" w:rsidRDefault="00DE0532" w:rsidP="00DE0532">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28"/>
          <w:sz w:val="28"/>
          <w:szCs w:val="28"/>
          <w:lang w:val="uk-UA" w:eastAsia="ru-RU"/>
        </w:rPr>
        <w:t xml:space="preserve">            1.</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pacing w:val="-1"/>
          <w:sz w:val="28"/>
          <w:szCs w:val="28"/>
          <w:lang w:val="uk-UA" w:eastAsia="ru-RU"/>
        </w:rPr>
        <w:t xml:space="preserve">Затвердити </w:t>
      </w:r>
      <w:r w:rsidRPr="00492A90">
        <w:rPr>
          <w:rFonts w:ascii="Times New Roman" w:eastAsia="Times New Roman" w:hAnsi="Times New Roman"/>
          <w:iCs/>
          <w:spacing w:val="-5"/>
          <w:sz w:val="28"/>
          <w:szCs w:val="28"/>
          <w:lang w:val="uk-UA" w:eastAsia="ru-RU"/>
        </w:rPr>
        <w:t>технічну документацію із земле</w:t>
      </w:r>
      <w:r w:rsidRPr="00492A90">
        <w:rPr>
          <w:rFonts w:ascii="Times New Roman" w:eastAsia="Times New Roman" w:hAnsi="Times New Roman"/>
          <w:iCs/>
          <w:spacing w:val="-5"/>
          <w:sz w:val="28"/>
          <w:szCs w:val="28"/>
          <w:lang w:val="uk-UA" w:eastAsia="ru-RU"/>
        </w:rPr>
        <w:softHyphen/>
      </w:r>
      <w:r w:rsidRPr="00492A90">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натурі(на місцевості),</w:t>
      </w:r>
      <w:r w:rsidRPr="00492A90">
        <w:rPr>
          <w:rFonts w:ascii="Times New Roman" w:eastAsia="Times New Roman" w:hAnsi="Times New Roman"/>
          <w:iCs/>
          <w:spacing w:val="-5"/>
          <w:sz w:val="28"/>
          <w:szCs w:val="28"/>
          <w:lang w:val="uk-UA" w:eastAsia="ru-RU"/>
        </w:rPr>
        <w:t xml:space="preserve"> з метою  надання її у власність фізичним особам </w:t>
      </w:r>
      <w:r w:rsidRPr="00492A90">
        <w:rPr>
          <w:rFonts w:ascii="Times New Roman" w:eastAsia="Times New Roman" w:hAnsi="Times New Roman"/>
          <w:sz w:val="28"/>
          <w:szCs w:val="28"/>
          <w:lang w:val="uk-UA" w:eastAsia="ru-RU"/>
        </w:rPr>
        <w:t xml:space="preserve">Коваленко Ірині Миколаївні, Коваленку Роману Миколайовичу, Коваленку Анатолію Миколайовичу </w:t>
      </w:r>
      <w:r w:rsidRPr="00492A90">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492A90">
        <w:rPr>
          <w:rFonts w:ascii="Times New Roman" w:eastAsia="Times New Roman" w:hAnsi="Times New Roman"/>
          <w:sz w:val="28"/>
          <w:szCs w:val="28"/>
          <w:lang w:val="uk-UA" w:eastAsia="ru-RU"/>
        </w:rPr>
        <w:t>Мар’янське</w:t>
      </w:r>
      <w:r w:rsidR="004534F8" w:rsidRPr="00492A90">
        <w:rPr>
          <w:rFonts w:ascii="Times New Roman" w:eastAsia="Times New Roman" w:hAnsi="Times New Roman"/>
          <w:spacing w:val="-1"/>
          <w:sz w:val="28"/>
          <w:szCs w:val="28"/>
          <w:lang w:val="uk-UA" w:eastAsia="ru-RU"/>
        </w:rPr>
        <w:t>,</w:t>
      </w:r>
      <w:r w:rsidR="004534F8" w:rsidRPr="00492A90">
        <w:rPr>
          <w:rFonts w:ascii="Times New Roman" w:eastAsia="Times New Roman" w:hAnsi="Times New Roman"/>
          <w:sz w:val="28"/>
          <w:szCs w:val="28"/>
          <w:lang w:val="uk-UA" w:eastAsia="ru-RU"/>
        </w:rPr>
        <w:t xml:space="preserve"> (персональні дані) </w:t>
      </w:r>
      <w:r w:rsidR="004534F8" w:rsidRPr="00492A90">
        <w:rPr>
          <w:rFonts w:ascii="Times New Roman" w:eastAsia="Times New Roman" w:hAnsi="Times New Roman"/>
          <w:spacing w:val="-1"/>
          <w:sz w:val="28"/>
          <w:szCs w:val="28"/>
          <w:lang w:val="uk-UA" w:eastAsia="ru-RU"/>
        </w:rPr>
        <w:t xml:space="preserve"> </w:t>
      </w:r>
      <w:r w:rsidRPr="00492A90">
        <w:rPr>
          <w:rFonts w:ascii="Times New Roman" w:eastAsia="Times New Roman" w:hAnsi="Times New Roman"/>
          <w:spacing w:val="-1"/>
          <w:sz w:val="28"/>
          <w:szCs w:val="28"/>
          <w:lang w:val="uk-UA" w:eastAsia="ru-RU"/>
        </w:rPr>
        <w:t>кадастровий номер земельної ділянки 1220385500:03:002:0033,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DE0532" w:rsidRPr="00492A90" w:rsidRDefault="00DE0532" w:rsidP="00DE0532">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17"/>
          <w:sz w:val="28"/>
          <w:szCs w:val="28"/>
          <w:lang w:val="uk-UA" w:eastAsia="ru-RU"/>
        </w:rPr>
        <w:t xml:space="preserve">           2. </w:t>
      </w:r>
      <w:r w:rsidRPr="00492A90">
        <w:rPr>
          <w:rFonts w:ascii="Times New Roman" w:eastAsia="Times New Roman" w:hAnsi="Times New Roman"/>
          <w:sz w:val="28"/>
          <w:szCs w:val="28"/>
          <w:lang w:val="uk-UA" w:eastAsia="ru-RU"/>
        </w:rPr>
        <w:t xml:space="preserve">Надати фізичним особам Коваленко Ірині Миколаївні, Коваленку Роману Миколайовичу, Коваленку Анатолію Миколайовичу   </w:t>
      </w:r>
      <w:r w:rsidRPr="00492A90">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0,2500 га, місце розташування якої: Дніпропетровськ</w:t>
      </w:r>
      <w:r w:rsidR="004534F8" w:rsidRPr="00492A90">
        <w:rPr>
          <w:rFonts w:ascii="Times New Roman" w:eastAsia="Times New Roman" w:hAnsi="Times New Roman"/>
          <w:spacing w:val="-1"/>
          <w:sz w:val="28"/>
          <w:szCs w:val="28"/>
          <w:lang w:val="uk-UA" w:eastAsia="ru-RU"/>
        </w:rPr>
        <w:t>а область, Апостолівський район</w:t>
      </w:r>
      <w:r w:rsidRPr="00492A90">
        <w:rPr>
          <w:rFonts w:ascii="Times New Roman" w:eastAsia="Times New Roman" w:hAnsi="Times New Roman"/>
          <w:spacing w:val="-1"/>
          <w:sz w:val="28"/>
          <w:szCs w:val="28"/>
          <w:lang w:val="uk-UA" w:eastAsia="ru-RU"/>
        </w:rPr>
        <w:t xml:space="preserve"> с. </w:t>
      </w:r>
      <w:r w:rsidRPr="00492A90">
        <w:rPr>
          <w:rFonts w:ascii="Times New Roman" w:eastAsia="Times New Roman" w:hAnsi="Times New Roman"/>
          <w:sz w:val="28"/>
          <w:szCs w:val="28"/>
          <w:lang w:val="uk-UA" w:eastAsia="ru-RU"/>
        </w:rPr>
        <w:t>Мар’янське</w:t>
      </w:r>
      <w:r w:rsidR="004534F8" w:rsidRPr="00492A90">
        <w:rPr>
          <w:rFonts w:ascii="Times New Roman" w:eastAsia="Times New Roman" w:hAnsi="Times New Roman"/>
          <w:spacing w:val="-1"/>
          <w:sz w:val="28"/>
          <w:szCs w:val="28"/>
          <w:lang w:val="uk-UA" w:eastAsia="ru-RU"/>
        </w:rPr>
        <w:t xml:space="preserve">, </w:t>
      </w:r>
      <w:r w:rsidR="004534F8" w:rsidRPr="00492A90">
        <w:rPr>
          <w:rFonts w:ascii="Times New Roman" w:eastAsia="Times New Roman" w:hAnsi="Times New Roman"/>
          <w:sz w:val="28"/>
          <w:szCs w:val="28"/>
          <w:lang w:val="uk-UA" w:eastAsia="ru-RU"/>
        </w:rPr>
        <w:t xml:space="preserve">(персональні дані) </w:t>
      </w:r>
      <w:r w:rsidR="004534F8" w:rsidRPr="00492A90">
        <w:rPr>
          <w:rFonts w:ascii="Times New Roman" w:eastAsia="Times New Roman" w:hAnsi="Times New Roman"/>
          <w:spacing w:val="-1"/>
          <w:sz w:val="28"/>
          <w:szCs w:val="28"/>
          <w:lang w:val="uk-UA" w:eastAsia="ru-RU"/>
        </w:rPr>
        <w:t xml:space="preserve"> </w:t>
      </w:r>
      <w:r w:rsidRPr="00492A90">
        <w:rPr>
          <w:rFonts w:ascii="Times New Roman" w:eastAsia="Times New Roman" w:hAnsi="Times New Roman"/>
          <w:spacing w:val="-1"/>
          <w:sz w:val="28"/>
          <w:szCs w:val="28"/>
          <w:lang w:val="uk-UA" w:eastAsia="ru-RU"/>
        </w:rPr>
        <w:t xml:space="preserve"> кадастровий номер земельної ділянки 1220385500:03:002:0033,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DE0532" w:rsidRPr="00492A90" w:rsidRDefault="00DE0532" w:rsidP="00DE0532">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492A90">
        <w:rPr>
          <w:rFonts w:ascii="Times New Roman" w:eastAsia="Times New Roman" w:hAnsi="Times New Roman"/>
          <w:spacing w:val="-1"/>
          <w:sz w:val="28"/>
          <w:szCs w:val="28"/>
          <w:lang w:val="uk-UA" w:eastAsia="ru-RU"/>
        </w:rPr>
        <w:t xml:space="preserve">         3. </w:t>
      </w:r>
      <w:r w:rsidRPr="00492A90">
        <w:rPr>
          <w:rFonts w:ascii="Times New Roman" w:eastAsia="Times New Roman" w:hAnsi="Times New Roman"/>
          <w:sz w:val="28"/>
          <w:szCs w:val="28"/>
          <w:lang w:val="uk-UA" w:eastAsia="ru-RU"/>
        </w:rPr>
        <w:t>Фізичним особам Коваленко Ірині Миколаївні, Коваленку Роману Миколайовичу, Коваленку Анатолію Миколайовичу:</w:t>
      </w:r>
    </w:p>
    <w:p w:rsidR="00DE0532" w:rsidRPr="00492A90" w:rsidRDefault="00DE0532" w:rsidP="00DE0532">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492A90">
        <w:rPr>
          <w:rFonts w:ascii="Times New Roman" w:eastAsia="Times New Roman" w:hAnsi="Times New Roman"/>
          <w:spacing w:val="-1"/>
          <w:sz w:val="28"/>
          <w:szCs w:val="28"/>
          <w:lang w:val="uk-UA" w:eastAsia="ru-RU"/>
        </w:rPr>
        <w:t xml:space="preserve">          3.1 виступити замовниками виконання робіт щодо винесення та закріплен</w:t>
      </w:r>
      <w:r w:rsidRPr="00492A90">
        <w:rPr>
          <w:rFonts w:ascii="Times New Roman" w:eastAsia="Times New Roman" w:hAnsi="Times New Roman"/>
          <w:spacing w:val="-1"/>
          <w:sz w:val="28"/>
          <w:szCs w:val="28"/>
          <w:lang w:val="uk-UA" w:eastAsia="ru-RU"/>
        </w:rPr>
        <w:softHyphen/>
      </w:r>
      <w:r w:rsidRPr="00492A90">
        <w:rPr>
          <w:rFonts w:ascii="Times New Roman" w:eastAsia="Times New Roman" w:hAnsi="Times New Roman"/>
          <w:sz w:val="28"/>
          <w:szCs w:val="28"/>
          <w:lang w:val="uk-UA" w:eastAsia="ru-RU"/>
        </w:rPr>
        <w:t>ня в натурі (на місцевості) меж земельної ділянки;</w:t>
      </w:r>
    </w:p>
    <w:p w:rsidR="00DE0532" w:rsidRPr="00492A90" w:rsidRDefault="00DE0532" w:rsidP="00DE0532">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492A90">
        <w:rPr>
          <w:rFonts w:ascii="Times New Roman" w:eastAsia="Times New Roman" w:hAnsi="Times New Roman"/>
          <w:spacing w:val="-1"/>
          <w:sz w:val="28"/>
          <w:szCs w:val="28"/>
          <w:lang w:val="uk-UA" w:eastAsia="ru-RU"/>
        </w:rPr>
        <w:softHyphen/>
      </w:r>
      <w:r w:rsidRPr="00492A90">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DE0532" w:rsidRPr="00492A90" w:rsidRDefault="00DE0532" w:rsidP="00DE0532">
      <w:pPr>
        <w:spacing w:after="0" w:line="240" w:lineRule="auto"/>
        <w:jc w:val="both"/>
        <w:rPr>
          <w:rFonts w:ascii="Times New Roman" w:eastAsia="Times New Roman" w:hAnsi="Times New Roman"/>
          <w:spacing w:val="-4"/>
          <w:sz w:val="28"/>
          <w:szCs w:val="28"/>
          <w:lang w:val="uk-UA" w:eastAsia="ru-RU"/>
        </w:rPr>
      </w:pPr>
      <w:r w:rsidRPr="00492A90">
        <w:rPr>
          <w:rFonts w:ascii="Times New Roman" w:eastAsia="Times New Roman" w:hAnsi="Times New Roman"/>
          <w:sz w:val="28"/>
          <w:szCs w:val="28"/>
          <w:lang w:val="uk-UA" w:eastAsia="ru-RU"/>
        </w:rPr>
        <w:t xml:space="preserve">          3.3 </w:t>
      </w:r>
      <w:r w:rsidRPr="00492A90">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492A90">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492A90">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DE0532" w:rsidRPr="00492A90" w:rsidRDefault="00DE0532" w:rsidP="00DE0532">
      <w:pPr>
        <w:spacing w:after="0" w:line="240" w:lineRule="auto"/>
        <w:jc w:val="both"/>
        <w:rPr>
          <w:rFonts w:ascii="Times New Roman" w:eastAsia="Times New Roman" w:hAnsi="Times New Roman"/>
          <w:spacing w:val="-16"/>
          <w:sz w:val="28"/>
          <w:szCs w:val="28"/>
          <w:lang w:val="uk-UA" w:eastAsia="ru-RU"/>
        </w:rPr>
      </w:pPr>
      <w:r w:rsidRPr="00492A90">
        <w:rPr>
          <w:rFonts w:ascii="Times New Roman" w:eastAsia="Times New Roman" w:hAnsi="Times New Roman"/>
          <w:spacing w:val="-13"/>
          <w:sz w:val="28"/>
          <w:szCs w:val="28"/>
          <w:lang w:val="uk-UA" w:eastAsia="ru-RU"/>
        </w:rPr>
        <w:t xml:space="preserve">           3.4</w:t>
      </w:r>
      <w:r w:rsidRPr="00492A90">
        <w:rPr>
          <w:rFonts w:ascii="Times New Roman" w:eastAsia="Times New Roman" w:hAnsi="Times New Roman"/>
          <w:sz w:val="28"/>
          <w:szCs w:val="28"/>
          <w:lang w:val="uk-UA" w:eastAsia="ru-RU"/>
        </w:rPr>
        <w:tab/>
        <w:t>виконувати обов'язки власників земельної ділянки відповідно до вимог Земельного кодексу України.</w:t>
      </w:r>
    </w:p>
    <w:p w:rsidR="00DE0532" w:rsidRPr="00492A90" w:rsidRDefault="00DE0532" w:rsidP="00DE0532">
      <w:pPr>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pacing w:val="-16"/>
          <w:sz w:val="28"/>
          <w:szCs w:val="28"/>
          <w:lang w:val="uk-UA" w:eastAsia="ru-RU"/>
        </w:rPr>
        <w:t xml:space="preserve">             4. </w:t>
      </w:r>
      <w:r w:rsidRPr="00492A90">
        <w:rPr>
          <w:rFonts w:ascii="Times New Roman" w:eastAsia="Times New Roman" w:hAnsi="Times New Roman"/>
          <w:sz w:val="28"/>
          <w:szCs w:val="28"/>
          <w:lang w:val="uk-UA" w:eastAsia="ru-RU"/>
        </w:rPr>
        <w:t xml:space="preserve"> </w:t>
      </w:r>
      <w:r w:rsidRPr="00492A90">
        <w:rPr>
          <w:rFonts w:ascii="Times New Roman" w:eastAsia="Times New Roman" w:hAnsi="Times New Roman"/>
          <w:spacing w:val="-2"/>
          <w:sz w:val="28"/>
          <w:szCs w:val="28"/>
          <w:lang w:val="uk-UA" w:eastAsia="ru-RU"/>
        </w:rPr>
        <w:t xml:space="preserve">Рекомендувати відділу Держземагентства </w:t>
      </w:r>
      <w:r w:rsidRPr="00492A90">
        <w:rPr>
          <w:rFonts w:ascii="Times New Roman" w:eastAsia="Times New Roman" w:hAnsi="Times New Roman"/>
          <w:spacing w:val="-5"/>
          <w:sz w:val="28"/>
          <w:szCs w:val="28"/>
          <w:lang w:val="uk-UA" w:eastAsia="ru-RU"/>
        </w:rPr>
        <w:t xml:space="preserve">в Апостолівському  районі </w:t>
      </w:r>
      <w:r w:rsidRPr="00492A90">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DE0532" w:rsidRPr="00492A90" w:rsidRDefault="00DE0532" w:rsidP="00DE0532">
      <w:pPr>
        <w:spacing w:after="0" w:line="240" w:lineRule="auto"/>
        <w:jc w:val="both"/>
        <w:rPr>
          <w:rFonts w:ascii="Times New Roman" w:eastAsia="Times New Roman" w:hAnsi="Times New Roman"/>
          <w:sz w:val="28"/>
          <w:szCs w:val="28"/>
          <w:lang w:val="uk-UA"/>
        </w:rPr>
      </w:pPr>
      <w:r w:rsidRPr="00492A90">
        <w:rPr>
          <w:rFonts w:ascii="Times New Roman" w:eastAsia="Times New Roman" w:hAnsi="Times New Roman"/>
          <w:sz w:val="28"/>
          <w:szCs w:val="28"/>
          <w:lang w:val="uk-UA" w:eastAsia="ru-RU"/>
        </w:rPr>
        <w:t xml:space="preserve">         5.</w:t>
      </w:r>
      <w:r w:rsidRPr="00492A90">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492A90">
        <w:rPr>
          <w:rFonts w:ascii="Times New Roman" w:eastAsia="Times New Roman" w:hAnsi="Times New Roman"/>
          <w:sz w:val="28"/>
          <w:szCs w:val="28"/>
          <w:lang w:val="uk-UA" w:eastAsia="ru-RU"/>
        </w:rPr>
        <w:t>Держгеокадастру в Апостолівському районі</w:t>
      </w:r>
      <w:r w:rsidRPr="00492A90">
        <w:rPr>
          <w:rFonts w:ascii="Times New Roman" w:eastAsia="Times New Roman" w:hAnsi="Times New Roman"/>
          <w:sz w:val="28"/>
          <w:szCs w:val="28"/>
          <w:lang w:val="uk-UA"/>
        </w:rPr>
        <w:t>, Апостолівське відділення Криворізької  МДПІ про прийняття рішення.</w:t>
      </w:r>
    </w:p>
    <w:p w:rsidR="00DE0532" w:rsidRPr="00492A90" w:rsidRDefault="00DE0532" w:rsidP="00B4715F">
      <w:pPr>
        <w:spacing w:after="0" w:line="240" w:lineRule="auto"/>
        <w:jc w:val="both"/>
        <w:rPr>
          <w:rFonts w:ascii="Times New Roman" w:eastAsia="Times New Roman" w:hAnsi="Times New Roman"/>
          <w:iCs/>
          <w:spacing w:val="-5"/>
          <w:sz w:val="28"/>
          <w:szCs w:val="28"/>
          <w:lang w:eastAsia="ru-RU"/>
        </w:rPr>
      </w:pPr>
      <w:r w:rsidRPr="00492A90">
        <w:rPr>
          <w:rFonts w:ascii="Times New Roman" w:eastAsia="Times New Roman" w:hAnsi="Times New Roman"/>
          <w:sz w:val="28"/>
          <w:szCs w:val="28"/>
          <w:lang w:val="uk-UA"/>
        </w:rPr>
        <w:t xml:space="preserve">        6.</w:t>
      </w:r>
      <w:r w:rsidRPr="00492A90">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DE0532" w:rsidRPr="00492A90" w:rsidRDefault="00DE0532" w:rsidP="00DE0532">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DE0532" w:rsidRPr="00492A90" w:rsidRDefault="00DE0532" w:rsidP="00DE0532">
      <w:pPr>
        <w:spacing w:after="0" w:line="240" w:lineRule="auto"/>
        <w:ind w:right="175"/>
        <w:jc w:val="both"/>
        <w:rPr>
          <w:rFonts w:ascii="Times New Roman" w:eastAsia="Times New Roman" w:hAnsi="Times New Roman"/>
          <w:b/>
          <w:sz w:val="28"/>
          <w:szCs w:val="28"/>
          <w:lang w:val="uk-UA" w:eastAsia="ru-RU"/>
        </w:rPr>
      </w:pPr>
    </w:p>
    <w:p w:rsidR="00DE0532" w:rsidRPr="00492A90" w:rsidRDefault="00DE0532" w:rsidP="00DE0532">
      <w:pPr>
        <w:spacing w:after="0" w:line="240" w:lineRule="auto"/>
        <w:rPr>
          <w:rFonts w:ascii="Times New Roman" w:eastAsia="Times New Roman" w:hAnsi="Times New Roman"/>
          <w:sz w:val="20"/>
          <w:szCs w:val="20"/>
          <w:lang w:val="uk-UA" w:eastAsia="ru-RU"/>
        </w:rPr>
      </w:pPr>
    </w:p>
    <w:p w:rsidR="00637F3D" w:rsidRPr="00492A90" w:rsidRDefault="00637F3D" w:rsidP="00637F3D">
      <w:pPr>
        <w:spacing w:after="0" w:line="240" w:lineRule="auto"/>
        <w:rPr>
          <w:rFonts w:ascii="Times New Roman" w:eastAsia="Times New Roman" w:hAnsi="Times New Roman"/>
          <w:sz w:val="24"/>
          <w:szCs w:val="24"/>
          <w:lang w:val="uk-UA" w:eastAsia="ru-RU"/>
        </w:rPr>
      </w:pPr>
      <w:r w:rsidRPr="00492A90">
        <w:rPr>
          <w:rFonts w:ascii="Times New Roman" w:eastAsia="Times New Roman" w:hAnsi="Times New Roman"/>
          <w:sz w:val="24"/>
          <w:szCs w:val="24"/>
          <w:lang w:eastAsia="ru-RU"/>
        </w:rPr>
        <w:lastRenderedPageBreak/>
        <w:t xml:space="preserve">                                          </w:t>
      </w:r>
      <w:r w:rsidRPr="00492A90">
        <w:rPr>
          <w:rFonts w:ascii="Times New Roman" w:eastAsia="Times New Roman" w:hAnsi="Times New Roman"/>
          <w:noProof/>
          <w:sz w:val="24"/>
          <w:szCs w:val="24"/>
          <w:lang w:eastAsia="ru-RU"/>
        </w:rPr>
        <w:drawing>
          <wp:anchor distT="0" distB="0" distL="114300" distR="114300" simplePos="0" relativeHeight="251772928" behindDoc="0" locked="0" layoutInCell="1" allowOverlap="1" wp14:anchorId="1E89AF7D" wp14:editId="231E12E6">
            <wp:simplePos x="0" y="0"/>
            <wp:positionH relativeFrom="column">
              <wp:posOffset>2743200</wp:posOffset>
            </wp:positionH>
            <wp:positionV relativeFrom="paragraph">
              <wp:posOffset>0</wp:posOffset>
            </wp:positionV>
            <wp:extent cx="444500" cy="635000"/>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637F3D" w:rsidRPr="00492A90" w:rsidRDefault="00637F3D" w:rsidP="00637F3D">
      <w:pPr>
        <w:spacing w:after="0" w:line="240" w:lineRule="auto"/>
        <w:jc w:val="center"/>
        <w:rPr>
          <w:rFonts w:ascii="Times New Roman" w:eastAsia="Times New Roman" w:hAnsi="Times New Roman"/>
          <w:sz w:val="32"/>
          <w:szCs w:val="20"/>
          <w:lang w:val="uk-UA" w:eastAsia="ru-RU"/>
        </w:rPr>
      </w:pPr>
      <w:r w:rsidRPr="00492A90">
        <w:rPr>
          <w:rFonts w:ascii="Times New Roman" w:eastAsia="Times New Roman" w:hAnsi="Times New Roman"/>
          <w:sz w:val="32"/>
          <w:szCs w:val="20"/>
          <w:lang w:val="uk-UA" w:eastAsia="ru-RU"/>
        </w:rPr>
        <w:t>У К Р А Ї Н А</w:t>
      </w:r>
    </w:p>
    <w:p w:rsidR="00637F3D" w:rsidRPr="00492A90" w:rsidRDefault="00637F3D" w:rsidP="00637F3D">
      <w:pPr>
        <w:spacing w:after="0" w:line="240" w:lineRule="auto"/>
        <w:jc w:val="center"/>
        <w:rPr>
          <w:rFonts w:ascii="Times New Roman" w:eastAsia="Times New Roman" w:hAnsi="Times New Roman"/>
          <w:sz w:val="28"/>
          <w:szCs w:val="20"/>
          <w:lang w:val="uk-UA" w:eastAsia="ru-RU"/>
        </w:rPr>
      </w:pPr>
      <w:r w:rsidRPr="00492A90">
        <w:rPr>
          <w:rFonts w:ascii="Times New Roman" w:eastAsia="Times New Roman" w:hAnsi="Times New Roman"/>
          <w:sz w:val="28"/>
          <w:szCs w:val="20"/>
          <w:lang w:val="uk-UA" w:eastAsia="ru-RU"/>
        </w:rPr>
        <w:t>Зеленодольська міська об’єднана територіальна громада</w:t>
      </w:r>
    </w:p>
    <w:p w:rsidR="00637F3D" w:rsidRPr="00492A90" w:rsidRDefault="00637F3D" w:rsidP="00637F3D">
      <w:pPr>
        <w:pBdr>
          <w:bottom w:val="single" w:sz="12" w:space="1" w:color="auto"/>
        </w:pBdr>
        <w:spacing w:after="0" w:line="240" w:lineRule="auto"/>
        <w:jc w:val="center"/>
        <w:rPr>
          <w:rFonts w:ascii="Times New Roman" w:eastAsia="Times New Roman" w:hAnsi="Times New Roman"/>
          <w:sz w:val="28"/>
          <w:szCs w:val="24"/>
          <w:lang w:eastAsia="ru-RU"/>
        </w:rPr>
      </w:pPr>
      <w:r w:rsidRPr="00492A90">
        <w:rPr>
          <w:rFonts w:ascii="Times New Roman" w:eastAsia="Times New Roman" w:hAnsi="Times New Roman"/>
          <w:sz w:val="28"/>
          <w:szCs w:val="24"/>
          <w:lang w:eastAsia="ru-RU"/>
        </w:rPr>
        <w:t xml:space="preserve">Апостолівського району </w:t>
      </w:r>
      <w:r w:rsidRPr="00492A90">
        <w:rPr>
          <w:rFonts w:ascii="Times New Roman" w:eastAsia="Times New Roman" w:hAnsi="Times New Roman"/>
          <w:sz w:val="28"/>
          <w:szCs w:val="24"/>
          <w:lang w:val="uk-UA" w:eastAsia="ru-RU"/>
        </w:rPr>
        <w:t>Дніпропетровської області</w:t>
      </w:r>
    </w:p>
    <w:p w:rsidR="00637F3D" w:rsidRPr="00492A90" w:rsidRDefault="00637F3D" w:rsidP="00637F3D">
      <w:pPr>
        <w:spacing w:after="0" w:line="240" w:lineRule="auto"/>
        <w:jc w:val="center"/>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Орган місцевого самоврядування</w:t>
      </w:r>
    </w:p>
    <w:p w:rsidR="00637F3D" w:rsidRPr="00492A90" w:rsidRDefault="00637F3D" w:rsidP="00637F3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92A90">
        <w:rPr>
          <w:rFonts w:ascii="Times New Roman" w:eastAsia="Times New Roman" w:hAnsi="Times New Roman" w:cs="Arial"/>
          <w:b/>
          <w:bCs/>
          <w:kern w:val="32"/>
          <w:sz w:val="32"/>
          <w:szCs w:val="32"/>
          <w:lang w:eastAsia="ru-RU"/>
        </w:rPr>
        <w:t>Р І Ш Е Н Н Я</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    </w:t>
      </w:r>
      <w:r w:rsidRPr="00492A90">
        <w:rPr>
          <w:rFonts w:ascii="Times New Roman" w:eastAsia="Times New Roman" w:hAnsi="Times New Roman"/>
          <w:b/>
          <w:sz w:val="28"/>
          <w:szCs w:val="24"/>
          <w:lang w:eastAsia="ru-RU"/>
        </w:rPr>
        <w:t xml:space="preserve">Зеленодольської </w:t>
      </w:r>
      <w:r w:rsidRPr="00492A90">
        <w:rPr>
          <w:rFonts w:ascii="Times New Roman" w:eastAsia="Times New Roman" w:hAnsi="Times New Roman"/>
          <w:b/>
          <w:sz w:val="28"/>
          <w:szCs w:val="24"/>
          <w:lang w:val="uk-UA" w:eastAsia="ru-RU"/>
        </w:rPr>
        <w:t>міської</w:t>
      </w:r>
      <w:r w:rsidRPr="00492A90">
        <w:rPr>
          <w:rFonts w:ascii="Times New Roman" w:eastAsia="Times New Roman" w:hAnsi="Times New Roman"/>
          <w:b/>
          <w:sz w:val="28"/>
          <w:szCs w:val="24"/>
          <w:lang w:eastAsia="ru-RU"/>
        </w:rPr>
        <w:t xml:space="preserve"> ради</w:t>
      </w:r>
    </w:p>
    <w:p w:rsidR="00637F3D" w:rsidRPr="00492A90" w:rsidRDefault="00637F3D" w:rsidP="00637F3D">
      <w:pPr>
        <w:spacing w:after="0" w:line="240" w:lineRule="auto"/>
        <w:jc w:val="center"/>
        <w:rPr>
          <w:rFonts w:ascii="Times New Roman" w:eastAsia="Times New Roman" w:hAnsi="Times New Roman"/>
          <w:b/>
          <w:sz w:val="28"/>
          <w:szCs w:val="24"/>
          <w:lang w:val="uk-UA" w:eastAsia="ru-RU"/>
        </w:rPr>
      </w:pPr>
      <w:r w:rsidRPr="00492A90">
        <w:rPr>
          <w:rFonts w:ascii="Times New Roman" w:eastAsia="Times New Roman" w:hAnsi="Times New Roman"/>
          <w:b/>
          <w:sz w:val="28"/>
          <w:szCs w:val="24"/>
          <w:lang w:val="uk-UA" w:eastAsia="ru-RU"/>
        </w:rPr>
        <w:t xml:space="preserve">43 сесії </w:t>
      </w:r>
      <w:r w:rsidRPr="00492A90">
        <w:rPr>
          <w:rFonts w:ascii="Times New Roman" w:eastAsia="Times New Roman" w:hAnsi="Times New Roman"/>
          <w:b/>
          <w:sz w:val="28"/>
          <w:szCs w:val="24"/>
          <w:lang w:val="en-US" w:eastAsia="ru-RU"/>
        </w:rPr>
        <w:t>VII</w:t>
      </w:r>
      <w:r w:rsidRPr="00492A90">
        <w:rPr>
          <w:rFonts w:ascii="Times New Roman" w:eastAsia="Times New Roman" w:hAnsi="Times New Roman"/>
          <w:b/>
          <w:sz w:val="28"/>
          <w:szCs w:val="24"/>
          <w:lang w:val="uk-UA" w:eastAsia="ru-RU"/>
        </w:rPr>
        <w:t xml:space="preserve"> скликання </w:t>
      </w:r>
    </w:p>
    <w:p w:rsidR="00637F3D" w:rsidRPr="00492A90" w:rsidRDefault="00637F3D" w:rsidP="00637F3D">
      <w:pPr>
        <w:spacing w:after="0" w:line="240" w:lineRule="auto"/>
        <w:rPr>
          <w:rFonts w:ascii="Times New Roman" w:eastAsia="Times New Roman" w:hAnsi="Times New Roman"/>
          <w:b/>
          <w:sz w:val="24"/>
          <w:szCs w:val="24"/>
          <w:lang w:eastAsia="ru-RU"/>
        </w:rPr>
      </w:pPr>
    </w:p>
    <w:tbl>
      <w:tblPr>
        <w:tblW w:w="9696" w:type="dxa"/>
        <w:jc w:val="center"/>
        <w:tblLook w:val="01E0" w:firstRow="1" w:lastRow="1" w:firstColumn="1" w:lastColumn="1" w:noHBand="0" w:noVBand="0"/>
      </w:tblPr>
      <w:tblGrid>
        <w:gridCol w:w="3428"/>
        <w:gridCol w:w="3134"/>
        <w:gridCol w:w="3134"/>
      </w:tblGrid>
      <w:tr w:rsidR="00492A90" w:rsidRPr="00492A90" w:rsidTr="00AC2841">
        <w:trPr>
          <w:trHeight w:val="760"/>
          <w:jc w:val="center"/>
        </w:trPr>
        <w:tc>
          <w:tcPr>
            <w:tcW w:w="3428" w:type="dxa"/>
          </w:tcPr>
          <w:p w:rsidR="00637F3D" w:rsidRPr="00492A90" w:rsidRDefault="00637F3D" w:rsidP="00637F3D">
            <w:pPr>
              <w:spacing w:after="0" w:line="360" w:lineRule="auto"/>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30  березня  2018 року</w:t>
            </w:r>
          </w:p>
        </w:tc>
        <w:tc>
          <w:tcPr>
            <w:tcW w:w="3134" w:type="dxa"/>
          </w:tcPr>
          <w:p w:rsidR="00637F3D" w:rsidRPr="00492A90" w:rsidRDefault="00637F3D" w:rsidP="00637F3D">
            <w:pPr>
              <w:spacing w:after="0" w:line="360" w:lineRule="auto"/>
              <w:jc w:val="center"/>
              <w:rPr>
                <w:rFonts w:ascii="Times New Roman" w:eastAsia="Times New Roman" w:hAnsi="Times New Roman"/>
                <w:sz w:val="28"/>
                <w:szCs w:val="28"/>
                <w:lang w:val="uk-UA" w:eastAsia="ru-RU"/>
              </w:rPr>
            </w:pPr>
          </w:p>
        </w:tc>
        <w:tc>
          <w:tcPr>
            <w:tcW w:w="3134" w:type="dxa"/>
          </w:tcPr>
          <w:p w:rsidR="00637F3D" w:rsidRPr="00492A90" w:rsidRDefault="00637F3D" w:rsidP="00637F3D">
            <w:pPr>
              <w:autoSpaceDE w:val="0"/>
              <w:autoSpaceDN w:val="0"/>
              <w:spacing w:after="0" w:line="240" w:lineRule="auto"/>
              <w:jc w:val="both"/>
              <w:rPr>
                <w:rFonts w:ascii="Times New Roman" w:eastAsia="Times New Roman" w:hAnsi="Times New Roman"/>
                <w:b/>
                <w:sz w:val="28"/>
                <w:szCs w:val="28"/>
                <w:lang w:val="uk-UA" w:eastAsia="ru-RU"/>
              </w:rPr>
            </w:pPr>
            <w:r w:rsidRPr="00492A90">
              <w:rPr>
                <w:rFonts w:ascii="Times New Roman" w:eastAsia="Times New Roman" w:hAnsi="Times New Roman"/>
                <w:b/>
                <w:sz w:val="28"/>
                <w:szCs w:val="28"/>
                <w:lang w:val="uk-UA" w:eastAsia="ru-RU"/>
              </w:rPr>
              <w:t xml:space="preserve">                        № 703</w:t>
            </w:r>
          </w:p>
          <w:p w:rsidR="00637F3D" w:rsidRPr="00492A90" w:rsidRDefault="00637F3D" w:rsidP="00637F3D">
            <w:pPr>
              <w:autoSpaceDE w:val="0"/>
              <w:autoSpaceDN w:val="0"/>
              <w:spacing w:after="0" w:line="240" w:lineRule="auto"/>
              <w:jc w:val="both"/>
              <w:rPr>
                <w:rFonts w:ascii="Times New Roman" w:eastAsia="Times New Roman" w:hAnsi="Times New Roman"/>
                <w:b/>
                <w:i/>
                <w:sz w:val="28"/>
                <w:szCs w:val="28"/>
                <w:lang w:val="uk-UA" w:eastAsia="ru-RU"/>
              </w:rPr>
            </w:pPr>
          </w:p>
          <w:p w:rsidR="00637F3D" w:rsidRPr="00492A90" w:rsidRDefault="00637F3D" w:rsidP="00637F3D">
            <w:pPr>
              <w:spacing w:after="0" w:line="360" w:lineRule="auto"/>
              <w:rPr>
                <w:rFonts w:ascii="Times New Roman" w:eastAsia="Times New Roman" w:hAnsi="Times New Roman"/>
                <w:b/>
                <w:sz w:val="28"/>
                <w:szCs w:val="28"/>
                <w:lang w:val="uk-UA" w:eastAsia="ru-RU"/>
              </w:rPr>
            </w:pPr>
          </w:p>
        </w:tc>
      </w:tr>
    </w:tbl>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i/>
          <w:sz w:val="28"/>
          <w:szCs w:val="28"/>
          <w:lang w:val="uk-UA" w:eastAsia="ru-RU"/>
        </w:rPr>
        <w:t xml:space="preserve">Про затвердження проекту землеустрою щодо відведення земельної ділянки та надання її в оренду </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Розглянувши клопотання ТОВ СП «НІБУЛОН» вх.№548/02-19 від 19.03.2018 та проект землеустрою щодо відведення земельної ділянки, керуючись пунктом 34 частини першої статті 26 Закону України «Про місцеве самоврядування в Україні», статтями ст. 12, ч.9 ст.118 Земельного Кодексу України, ч.2.ст.16 Закону України «Про оренду землі», ст.50 Закону України «Про землеустрій»,  постановою Кабінету Міністрів України від 17.11.1997 р. за № 1279 «Про розміри та Порядок визначення втрат сільськогосподарського та лісогосподарського виробництва, які підлягають відшкодуванню»,   Зеленодольська міська рада,</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b/>
          <w:sz w:val="28"/>
          <w:szCs w:val="28"/>
          <w:lang w:val="uk-UA" w:eastAsia="ru-RU"/>
        </w:rPr>
        <w:t xml:space="preserve">                                          В И Р І Ш И Л А:</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1.</w:t>
      </w:r>
      <w:r w:rsidRPr="00492A90">
        <w:rPr>
          <w:rFonts w:ascii="Times New Roman" w:eastAsia="Times New Roman" w:hAnsi="Times New Roman"/>
          <w:sz w:val="28"/>
          <w:szCs w:val="28"/>
          <w:lang w:val="uk-UA" w:eastAsia="ru-RU"/>
        </w:rPr>
        <w:tab/>
        <w:t>Затвердити проект землеустрою щодо відведення земельної ділянки площею 5,0000 га товариству з обмеженою відповідальністю сільськогосподарському підприємству «НІБУЛОН» для розміщення та експлуатації будівель і споруд додаткових транспортних послуг та допоміжних операцій – код 12.08 (для будівництва та обслуговування об’єкту транспортної інфраструктури – перевантажувального терміналу з відвантаження зернових та олійних культур на річковий транспорт) в с.Мар’янське Апостолівського району Дніпропетровської області.</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2.</w:t>
      </w:r>
      <w:r w:rsidRPr="00492A90">
        <w:rPr>
          <w:rFonts w:ascii="Times New Roman" w:eastAsia="Times New Roman" w:hAnsi="Times New Roman"/>
          <w:sz w:val="28"/>
          <w:szCs w:val="28"/>
          <w:lang w:val="uk-UA" w:eastAsia="ru-RU"/>
        </w:rPr>
        <w:tab/>
        <w:t>Змінити цільове призначення земельної ділянки площею 5,0000 га, кадастровий № 1220385500:02:002:0096, зарахувавши її до земель промисловості, транспорту, зв’язку, енергетики, оборони та іншого призначення, цільове призначення – для розміщення та експлуатації будівель і споруд додаткових транспортних послуг та допоміжних операції (код КВЦПЗ – 12.08).</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3.</w:t>
      </w:r>
      <w:r w:rsidRPr="00492A90">
        <w:rPr>
          <w:rFonts w:ascii="Times New Roman" w:eastAsia="Times New Roman" w:hAnsi="Times New Roman"/>
          <w:sz w:val="28"/>
          <w:szCs w:val="28"/>
          <w:lang w:val="uk-UA" w:eastAsia="ru-RU"/>
        </w:rPr>
        <w:tab/>
        <w:t xml:space="preserve"> Надати товариству з обмеженою відповідальністю сільськогосподарському підприємству «НІБУЛОН» в оренду терміном на 49 років земельну ділянку площею 5,0000 га, кадастровий № 1220385500:02:002:0096, для розміщення та експлуатації будівель і споруд додаткових транспортних послуг та допоміжних </w:t>
      </w:r>
      <w:r w:rsidRPr="00492A90">
        <w:rPr>
          <w:rFonts w:ascii="Times New Roman" w:eastAsia="Times New Roman" w:hAnsi="Times New Roman"/>
          <w:sz w:val="28"/>
          <w:szCs w:val="28"/>
          <w:lang w:val="uk-UA" w:eastAsia="ru-RU"/>
        </w:rPr>
        <w:lastRenderedPageBreak/>
        <w:t xml:space="preserve">операцій – код згідно КВЦПЗ 12.08 (для будівництва та обслуговування об’єкту транспортної інфраструктури – перевантажувального терміналу з відвантаження зернових та олійних культур на річковий транспорт), яка розташована в межах населеного пункту -с.Мар’янське Апостолівського району Дніпропетровської області. Категорія земель – землі промисловості, транспорту, зв’язку, енергетики, оборони та іншого призначення. Розмір орендної плати за користування даною ділянкою встановити на рівні 8 % від її нормативної грошової оцінки. </w:t>
      </w:r>
    </w:p>
    <w:p w:rsidR="00637F3D" w:rsidRPr="00492A90" w:rsidRDefault="00637F3D" w:rsidP="00637F3D">
      <w:pPr>
        <w:autoSpaceDE w:val="0"/>
        <w:autoSpaceDN w:val="0"/>
        <w:spacing w:after="0" w:line="240" w:lineRule="auto"/>
        <w:jc w:val="both"/>
        <w:rPr>
          <w:rFonts w:ascii="Times New Roman" w:eastAsia="Times New Roman" w:hAnsi="Times New Roman"/>
          <w:sz w:val="28"/>
          <w:szCs w:val="28"/>
          <w:lang w:val="uk-UA" w:eastAsia="ru-RU"/>
        </w:rPr>
      </w:pPr>
      <w:r w:rsidRPr="00492A90">
        <w:rPr>
          <w:rFonts w:ascii="Times New Roman" w:eastAsia="Times New Roman" w:hAnsi="Times New Roman"/>
          <w:sz w:val="28"/>
          <w:szCs w:val="28"/>
          <w:lang w:val="uk-UA" w:eastAsia="ru-RU"/>
        </w:rPr>
        <w:t xml:space="preserve">      4.</w:t>
      </w:r>
      <w:r w:rsidRPr="00492A90">
        <w:rPr>
          <w:rFonts w:ascii="Times New Roman" w:eastAsia="Times New Roman" w:hAnsi="Times New Roman"/>
          <w:sz w:val="28"/>
          <w:szCs w:val="28"/>
          <w:lang w:val="uk-UA" w:eastAsia="ru-RU"/>
        </w:rPr>
        <w:tab/>
        <w:t>Запропонувати товариству з обмеженою відповідальністю сільськогосподарському підприємству «НІБУЛОН» відшкодувати втрати сільськогосподарського виробництва, спричинені вилученням сільськогосподарських угідь, у розмірі 137 965, 50 гривень.</w:t>
      </w:r>
    </w:p>
    <w:p w:rsidR="00637F3D" w:rsidRPr="00492A90" w:rsidRDefault="00637F3D" w:rsidP="00B4715F">
      <w:pPr>
        <w:autoSpaceDE w:val="0"/>
        <w:autoSpaceDN w:val="0"/>
        <w:spacing w:after="0" w:line="240" w:lineRule="auto"/>
        <w:jc w:val="both"/>
        <w:rPr>
          <w:rFonts w:ascii="Times New Roman" w:eastAsia="Times New Roman" w:hAnsi="Times New Roman"/>
          <w:iCs/>
          <w:spacing w:val="-5"/>
          <w:sz w:val="28"/>
          <w:szCs w:val="28"/>
          <w:lang w:val="uk-UA" w:eastAsia="ru-RU"/>
        </w:rPr>
      </w:pPr>
      <w:r w:rsidRPr="00492A90">
        <w:rPr>
          <w:rFonts w:ascii="Times New Roman" w:eastAsia="Times New Roman" w:hAnsi="Times New Roman"/>
          <w:sz w:val="28"/>
          <w:szCs w:val="28"/>
          <w:lang w:val="uk-UA" w:eastAsia="ru-RU"/>
        </w:rPr>
        <w:t xml:space="preserve">     5.Контроль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637F3D" w:rsidRPr="00492A90" w:rsidRDefault="00637F3D" w:rsidP="00637F3D">
      <w:pPr>
        <w:spacing w:after="0" w:line="240" w:lineRule="auto"/>
        <w:ind w:right="175"/>
        <w:jc w:val="both"/>
        <w:rPr>
          <w:rFonts w:ascii="Times New Roman" w:eastAsia="Times New Roman" w:hAnsi="Times New Roman"/>
          <w:b/>
          <w:sz w:val="28"/>
          <w:szCs w:val="28"/>
          <w:lang w:val="uk-UA" w:eastAsia="ru-RU"/>
        </w:rPr>
      </w:pPr>
      <w:r w:rsidRPr="00492A90">
        <w:rPr>
          <w:rFonts w:ascii="Times New Roman" w:eastAsia="Times New Roman" w:hAnsi="Times New Roman"/>
          <w:sz w:val="28"/>
          <w:szCs w:val="28"/>
          <w:lang w:val="uk-UA" w:eastAsia="ru-RU"/>
        </w:rPr>
        <w:t>М</w:t>
      </w:r>
      <w:r w:rsidRPr="00492A90">
        <w:rPr>
          <w:rFonts w:ascii="Times New Roman" w:eastAsia="Times New Roman" w:hAnsi="Times New Roman"/>
          <w:b/>
          <w:sz w:val="28"/>
          <w:szCs w:val="28"/>
          <w:lang w:val="uk-UA" w:eastAsia="ru-RU"/>
        </w:rPr>
        <w:t>іський  голова                                                           А. В. Савченко</w:t>
      </w:r>
    </w:p>
    <w:p w:rsidR="00637F3D" w:rsidRPr="00492A90" w:rsidRDefault="00637F3D" w:rsidP="00637F3D">
      <w:pPr>
        <w:spacing w:after="0" w:line="240" w:lineRule="auto"/>
        <w:ind w:right="175"/>
        <w:jc w:val="both"/>
        <w:rPr>
          <w:rFonts w:ascii="Times New Roman" w:eastAsia="Times New Roman" w:hAnsi="Times New Roman"/>
          <w:b/>
          <w:sz w:val="28"/>
          <w:szCs w:val="28"/>
          <w:lang w:val="uk-UA" w:eastAsia="ru-RU"/>
        </w:rPr>
      </w:pPr>
    </w:p>
    <w:p w:rsidR="00637F3D" w:rsidRPr="00492A90" w:rsidRDefault="00637F3D" w:rsidP="00637F3D">
      <w:pPr>
        <w:spacing w:after="0" w:line="240" w:lineRule="auto"/>
        <w:rPr>
          <w:rFonts w:ascii="Times New Roman" w:eastAsia="Times New Roman" w:hAnsi="Times New Roman"/>
          <w:sz w:val="20"/>
          <w:szCs w:val="20"/>
          <w:lang w:val="uk-UA" w:eastAsia="ru-RU"/>
        </w:rPr>
      </w:pPr>
    </w:p>
    <w:p w:rsidR="00637F3D" w:rsidRPr="00492A90" w:rsidRDefault="00637F3D" w:rsidP="00637F3D">
      <w:pPr>
        <w:autoSpaceDE w:val="0"/>
        <w:autoSpaceDN w:val="0"/>
        <w:spacing w:after="0" w:line="240" w:lineRule="auto"/>
        <w:jc w:val="both"/>
        <w:rPr>
          <w:rFonts w:ascii="Times New Roman" w:eastAsia="Times New Roman" w:hAnsi="Times New Roman"/>
          <w:sz w:val="20"/>
          <w:szCs w:val="20"/>
          <w:lang w:val="uk-UA" w:eastAsia="ru-RU"/>
        </w:rPr>
      </w:pPr>
    </w:p>
    <w:p w:rsidR="00DE0532" w:rsidRPr="00492A90" w:rsidRDefault="00DE0532" w:rsidP="00DE0532">
      <w:pPr>
        <w:autoSpaceDE w:val="0"/>
        <w:autoSpaceDN w:val="0"/>
        <w:spacing w:after="0" w:line="240" w:lineRule="auto"/>
        <w:jc w:val="both"/>
        <w:rPr>
          <w:rFonts w:ascii="Times New Roman" w:eastAsia="Times New Roman" w:hAnsi="Times New Roman"/>
          <w:sz w:val="20"/>
          <w:szCs w:val="20"/>
          <w:lang w:val="uk-UA" w:eastAsia="ru-RU"/>
        </w:rPr>
      </w:pPr>
    </w:p>
    <w:p w:rsidR="00B5761B" w:rsidRPr="00492A90" w:rsidRDefault="00B5761B" w:rsidP="00EA2A40">
      <w:pPr>
        <w:spacing w:after="0" w:line="240" w:lineRule="auto"/>
        <w:rPr>
          <w:rFonts w:ascii="Times New Roman" w:eastAsia="Times New Roman" w:hAnsi="Times New Roman"/>
          <w:sz w:val="28"/>
          <w:szCs w:val="28"/>
          <w:lang w:val="uk-UA" w:eastAsia="ru-RU"/>
        </w:rPr>
      </w:pPr>
    </w:p>
    <w:p w:rsidR="00EA2A40" w:rsidRPr="00492A90" w:rsidRDefault="00EA2A40" w:rsidP="00EA2A40">
      <w:pPr>
        <w:shd w:val="clear" w:color="auto" w:fill="FFFFFF"/>
        <w:spacing w:after="0" w:line="240" w:lineRule="auto"/>
        <w:jc w:val="center"/>
        <w:textAlignment w:val="baseline"/>
        <w:rPr>
          <w:rFonts w:ascii="Times New Roman" w:eastAsia="Times New Roman" w:hAnsi="Times New Roman"/>
          <w:b/>
          <w:bCs/>
          <w:sz w:val="24"/>
          <w:szCs w:val="24"/>
          <w:lang w:val="uk-UA" w:eastAsia="ru-RU"/>
        </w:rPr>
      </w:pPr>
      <w:bookmarkStart w:id="101" w:name="_GoBack"/>
      <w:bookmarkEnd w:id="101"/>
    </w:p>
    <w:sectPr w:rsidR="00EA2A40" w:rsidRPr="00492A90" w:rsidSect="004F104C">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ntiqua">
    <w:altName w:val="Century Gothic"/>
    <w:charset w:val="00"/>
    <w:family w:val="auto"/>
    <w:pitch w:val="variable"/>
    <w:sig w:usb0="00000287" w:usb1="00000000" w:usb2="00000000" w:usb3="00000000" w:csb0="0000001F" w:csb1="00000000"/>
  </w:font>
  <w:font w:name="font291">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ISOCPEUR">
    <w:altName w:val="Arial"/>
    <w:charset w:val="CC"/>
    <w:family w:val="swiss"/>
    <w:pitch w:val="variable"/>
    <w:sig w:usb0="00000001" w:usb1="00000000" w:usb2="00000000" w:usb3="00000000" w:csb0="0000009F" w:csb1="00000000"/>
  </w:font>
  <w:font w:name="SourceSansPro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B7E1443"/>
    <w:multiLevelType w:val="hybridMultilevel"/>
    <w:tmpl w:val="F0F6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5647A"/>
    <w:multiLevelType w:val="hybridMultilevel"/>
    <w:tmpl w:val="E1BEC560"/>
    <w:lvl w:ilvl="0" w:tplc="C1A2077A">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3B36DD3"/>
    <w:multiLevelType w:val="hybridMultilevel"/>
    <w:tmpl w:val="F73E85C6"/>
    <w:lvl w:ilvl="0" w:tplc="C1A2077A">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3CF1025"/>
    <w:multiLevelType w:val="singleLevel"/>
    <w:tmpl w:val="2BB2BCD4"/>
    <w:lvl w:ilvl="0">
      <w:start w:val="3"/>
      <w:numFmt w:val="bullet"/>
      <w:lvlText w:val="-"/>
      <w:lvlJc w:val="left"/>
      <w:pPr>
        <w:tabs>
          <w:tab w:val="num" w:pos="360"/>
        </w:tabs>
        <w:ind w:left="357" w:hanging="357"/>
      </w:pPr>
      <w:rPr>
        <w:rFonts w:hint="default"/>
      </w:rPr>
    </w:lvl>
  </w:abstractNum>
  <w:abstractNum w:abstractNumId="7">
    <w:nsid w:val="15CF63D4"/>
    <w:multiLevelType w:val="multilevel"/>
    <w:tmpl w:val="FF38CF72"/>
    <w:lvl w:ilvl="0">
      <w:start w:val="1"/>
      <w:numFmt w:val="bullet"/>
      <w:lvlText w:val=""/>
      <w:lvlJc w:val="left"/>
      <w:pPr>
        <w:tabs>
          <w:tab w:val="num" w:pos="720"/>
        </w:tabs>
        <w:ind w:left="720" w:hanging="360"/>
      </w:pPr>
      <w:rPr>
        <w:rFonts w:ascii="Symbol" w:hAnsi="Symbol" w:cs="Symbol" w:hint="default"/>
        <w:b w:val="0"/>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b w:val="0"/>
        <w:sz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b w:val="0"/>
        <w:sz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169D3738"/>
    <w:multiLevelType w:val="hybridMultilevel"/>
    <w:tmpl w:val="52D2AA8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7194AA1"/>
    <w:multiLevelType w:val="hybridMultilevel"/>
    <w:tmpl w:val="5BCE7FAA"/>
    <w:lvl w:ilvl="0" w:tplc="68BC815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DE6C25"/>
    <w:multiLevelType w:val="hybridMultilevel"/>
    <w:tmpl w:val="73F26934"/>
    <w:lvl w:ilvl="0" w:tplc="72BC2F4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1E5A1B97"/>
    <w:multiLevelType w:val="hybridMultilevel"/>
    <w:tmpl w:val="45762AA6"/>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5C36D8"/>
    <w:multiLevelType w:val="multilevel"/>
    <w:tmpl w:val="81C005C8"/>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3">
    <w:nsid w:val="2282144A"/>
    <w:multiLevelType w:val="hybridMultilevel"/>
    <w:tmpl w:val="449A35EC"/>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FF52AD"/>
    <w:multiLevelType w:val="singleLevel"/>
    <w:tmpl w:val="068CA0B6"/>
    <w:lvl w:ilvl="0">
      <w:start w:val="2"/>
      <w:numFmt w:val="bullet"/>
      <w:lvlText w:val="-"/>
      <w:lvlJc w:val="left"/>
      <w:pPr>
        <w:tabs>
          <w:tab w:val="num" w:pos="900"/>
        </w:tabs>
        <w:ind w:left="900" w:hanging="360"/>
      </w:pPr>
    </w:lvl>
  </w:abstractNum>
  <w:abstractNum w:abstractNumId="15">
    <w:nsid w:val="30991BEE"/>
    <w:multiLevelType w:val="hybridMultilevel"/>
    <w:tmpl w:val="C654FF3C"/>
    <w:lvl w:ilvl="0" w:tplc="69DEF9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30F004B"/>
    <w:multiLevelType w:val="hybridMultilevel"/>
    <w:tmpl w:val="F2CACD3E"/>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885F0E"/>
    <w:multiLevelType w:val="hybridMultilevel"/>
    <w:tmpl w:val="CADA8F00"/>
    <w:lvl w:ilvl="0" w:tplc="C1A2077A">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C5B274D"/>
    <w:multiLevelType w:val="hybridMultilevel"/>
    <w:tmpl w:val="7DE2B042"/>
    <w:lvl w:ilvl="0" w:tplc="ECE6F20C">
      <w:start w:val="1"/>
      <w:numFmt w:val="decimal"/>
      <w:lvlText w:val="%1."/>
      <w:lvlJc w:val="left"/>
      <w:pPr>
        <w:ind w:left="648" w:hanging="360"/>
      </w:pPr>
      <w:rPr>
        <w:rFonts w:hint="default"/>
        <w:i w:val="0"/>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9">
    <w:nsid w:val="3D3B4091"/>
    <w:multiLevelType w:val="hybridMultilevel"/>
    <w:tmpl w:val="9124ADF6"/>
    <w:lvl w:ilvl="0" w:tplc="C1A2077A">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E52A69"/>
    <w:multiLevelType w:val="hybridMultilevel"/>
    <w:tmpl w:val="8C74B8D4"/>
    <w:lvl w:ilvl="0" w:tplc="633202FA">
      <w:start w:val="1"/>
      <w:numFmt w:val="decimal"/>
      <w:lvlText w:val="%1."/>
      <w:lvlJc w:val="left"/>
      <w:pPr>
        <w:ind w:left="417" w:hanging="360"/>
      </w:pPr>
      <w:rPr>
        <w:rFonts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21">
    <w:nsid w:val="4BEB3761"/>
    <w:multiLevelType w:val="hybridMultilevel"/>
    <w:tmpl w:val="FFF62C48"/>
    <w:lvl w:ilvl="0" w:tplc="0419000F">
      <w:start w:val="1"/>
      <w:numFmt w:val="decimal"/>
      <w:lvlText w:val="%1."/>
      <w:lvlJc w:val="left"/>
      <w:pPr>
        <w:ind w:left="3552" w:hanging="360"/>
      </w:pPr>
      <w:rPr>
        <w:rFonts w:hint="default"/>
        <w:color w:val="000000"/>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2">
    <w:nsid w:val="4D5574FF"/>
    <w:multiLevelType w:val="singleLevel"/>
    <w:tmpl w:val="1D6870AE"/>
    <w:lvl w:ilvl="0">
      <w:start w:val="1"/>
      <w:numFmt w:val="bullet"/>
      <w:lvlText w:val="-"/>
      <w:lvlJc w:val="left"/>
      <w:pPr>
        <w:tabs>
          <w:tab w:val="num" w:pos="360"/>
        </w:tabs>
        <w:ind w:left="360" w:hanging="360"/>
      </w:pPr>
      <w:rPr>
        <w:rFonts w:hint="default"/>
      </w:rPr>
    </w:lvl>
  </w:abstractNum>
  <w:abstractNum w:abstractNumId="23">
    <w:nsid w:val="4E5F6424"/>
    <w:multiLevelType w:val="multilevel"/>
    <w:tmpl w:val="AFC4A85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4A352F"/>
    <w:multiLevelType w:val="hybridMultilevel"/>
    <w:tmpl w:val="61AEE906"/>
    <w:lvl w:ilvl="0" w:tplc="C04E2CC8">
      <w:start w:val="2"/>
      <w:numFmt w:val="bullet"/>
      <w:lvlText w:val="-"/>
      <w:lvlJc w:val="left"/>
      <w:pPr>
        <w:ind w:left="144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80C91B7"/>
    <w:multiLevelType w:val="singleLevel"/>
    <w:tmpl w:val="580C91B7"/>
    <w:lvl w:ilvl="0">
      <w:start w:val="1"/>
      <w:numFmt w:val="decimal"/>
      <w:suff w:val="space"/>
      <w:lvlText w:val="%1."/>
      <w:lvlJc w:val="left"/>
    </w:lvl>
  </w:abstractNum>
  <w:abstractNum w:abstractNumId="26">
    <w:nsid w:val="5DCB7DC2"/>
    <w:multiLevelType w:val="hybridMultilevel"/>
    <w:tmpl w:val="983CDCCE"/>
    <w:lvl w:ilvl="0" w:tplc="48EABE7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F9C2DA2"/>
    <w:multiLevelType w:val="hybridMultilevel"/>
    <w:tmpl w:val="714C07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137229"/>
    <w:multiLevelType w:val="multilevel"/>
    <w:tmpl w:val="3004909A"/>
    <w:lvl w:ilvl="0">
      <w:start w:val="1"/>
      <w:numFmt w:val="decimal"/>
      <w:lvlText w:val="%1."/>
      <w:lvlJc w:val="left"/>
      <w:pPr>
        <w:ind w:left="432" w:hanging="360"/>
      </w:pPr>
      <w:rPr>
        <w:rFonts w:hint="default"/>
        <w:b/>
      </w:rPr>
    </w:lvl>
    <w:lvl w:ilvl="1">
      <w:start w:val="3"/>
      <w:numFmt w:val="decimal"/>
      <w:isLgl/>
      <w:lvlText w:val="%1.%2."/>
      <w:lvlJc w:val="left"/>
      <w:pPr>
        <w:ind w:left="1512" w:hanging="72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3312" w:hanging="108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5112" w:hanging="1440"/>
      </w:pPr>
      <w:rPr>
        <w:rFonts w:hint="default"/>
      </w:rPr>
    </w:lvl>
    <w:lvl w:ilvl="6">
      <w:start w:val="1"/>
      <w:numFmt w:val="decimal"/>
      <w:isLgl/>
      <w:lvlText w:val="%1.%2.%3.%4.%5.%6.%7."/>
      <w:lvlJc w:val="left"/>
      <w:pPr>
        <w:ind w:left="6192" w:hanging="1800"/>
      </w:pPr>
      <w:rPr>
        <w:rFonts w:hint="default"/>
      </w:rPr>
    </w:lvl>
    <w:lvl w:ilvl="7">
      <w:start w:val="1"/>
      <w:numFmt w:val="decimal"/>
      <w:isLgl/>
      <w:lvlText w:val="%1.%2.%3.%4.%5.%6.%7.%8."/>
      <w:lvlJc w:val="left"/>
      <w:pPr>
        <w:ind w:left="6912" w:hanging="1800"/>
      </w:pPr>
      <w:rPr>
        <w:rFonts w:hint="default"/>
      </w:rPr>
    </w:lvl>
    <w:lvl w:ilvl="8">
      <w:start w:val="1"/>
      <w:numFmt w:val="decimal"/>
      <w:isLgl/>
      <w:lvlText w:val="%1.%2.%3.%4.%5.%6.%7.%8.%9."/>
      <w:lvlJc w:val="left"/>
      <w:pPr>
        <w:ind w:left="7992" w:hanging="2160"/>
      </w:pPr>
      <w:rPr>
        <w:rFonts w:hint="default"/>
      </w:rPr>
    </w:lvl>
  </w:abstractNum>
  <w:abstractNum w:abstractNumId="29">
    <w:nsid w:val="6062587C"/>
    <w:multiLevelType w:val="hybridMultilevel"/>
    <w:tmpl w:val="AE129D10"/>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55157B"/>
    <w:multiLevelType w:val="hybridMultilevel"/>
    <w:tmpl w:val="3216C292"/>
    <w:lvl w:ilvl="0" w:tplc="AF7A5E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D34D83"/>
    <w:multiLevelType w:val="multilevel"/>
    <w:tmpl w:val="09C07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3B324C"/>
    <w:multiLevelType w:val="hybridMultilevel"/>
    <w:tmpl w:val="9FA871C8"/>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1328C0"/>
    <w:multiLevelType w:val="hybridMultilevel"/>
    <w:tmpl w:val="B8ECCF6C"/>
    <w:lvl w:ilvl="0" w:tplc="FB1277E0">
      <w:start w:val="1"/>
      <w:numFmt w:val="decimal"/>
      <w:lvlText w:val="%1."/>
      <w:lvlJc w:val="left"/>
      <w:pPr>
        <w:ind w:left="1080" w:hanging="360"/>
      </w:pPr>
      <w:rPr>
        <w:rFonts w:ascii="Times New Roman" w:eastAsia="Times New Roman" w:hAnsi="Times New Roman" w:cs="Times New Roman"/>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D2425DF"/>
    <w:multiLevelType w:val="hybridMultilevel"/>
    <w:tmpl w:val="2728896C"/>
    <w:lvl w:ilvl="0" w:tplc="16E82B5E">
      <w:start w:val="1"/>
      <w:numFmt w:val="decimal"/>
      <w:lvlText w:val="%1."/>
      <w:lvlJc w:val="left"/>
      <w:pPr>
        <w:ind w:left="540" w:hanging="360"/>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35">
    <w:nsid w:val="7D2E30BF"/>
    <w:multiLevelType w:val="hybridMultilevel"/>
    <w:tmpl w:val="8E0E2350"/>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CA0A22"/>
    <w:multiLevelType w:val="hybridMultilevel"/>
    <w:tmpl w:val="DB980776"/>
    <w:lvl w:ilvl="0" w:tplc="C1A2077A">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7FC62738"/>
    <w:multiLevelType w:val="hybridMultilevel"/>
    <w:tmpl w:val="7C5A0552"/>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19"/>
  </w:num>
  <w:num w:numId="5">
    <w:abstractNumId w:val="5"/>
  </w:num>
  <w:num w:numId="6">
    <w:abstractNumId w:val="17"/>
  </w:num>
  <w:num w:numId="7">
    <w:abstractNumId w:val="4"/>
  </w:num>
  <w:num w:numId="8">
    <w:abstractNumId w:val="34"/>
  </w:num>
  <w:num w:numId="9">
    <w:abstractNumId w:val="21"/>
  </w:num>
  <w:num w:numId="10">
    <w:abstractNumId w:val="12"/>
  </w:num>
  <w:num w:numId="11">
    <w:abstractNumId w:val="37"/>
  </w:num>
  <w:num w:numId="12">
    <w:abstractNumId w:val="32"/>
  </w:num>
  <w:num w:numId="13">
    <w:abstractNumId w:val="29"/>
  </w:num>
  <w:num w:numId="14">
    <w:abstractNumId w:val="13"/>
  </w:num>
  <w:num w:numId="15">
    <w:abstractNumId w:val="35"/>
  </w:num>
  <w:num w:numId="16">
    <w:abstractNumId w:val="14"/>
  </w:num>
  <w:num w:numId="17">
    <w:abstractNumId w:val="16"/>
  </w:num>
  <w:num w:numId="18">
    <w:abstractNumId w:val="11"/>
  </w:num>
  <w:num w:numId="19">
    <w:abstractNumId w:val="25"/>
  </w:num>
  <w:num w:numId="20">
    <w:abstractNumId w:val="10"/>
  </w:num>
  <w:num w:numId="21">
    <w:abstractNumId w:val="28"/>
  </w:num>
  <w:num w:numId="22">
    <w:abstractNumId w:val="31"/>
  </w:num>
  <w:num w:numId="23">
    <w:abstractNumId w:val="18"/>
  </w:num>
  <w:num w:numId="24">
    <w:abstractNumId w:val="15"/>
  </w:num>
  <w:num w:numId="25">
    <w:abstractNumId w:val="33"/>
  </w:num>
  <w:num w:numId="26">
    <w:abstractNumId w:val="24"/>
  </w:num>
  <w:num w:numId="27">
    <w:abstractNumId w:val="9"/>
  </w:num>
  <w:num w:numId="28">
    <w:abstractNumId w:val="23"/>
  </w:num>
  <w:num w:numId="29">
    <w:abstractNumId w:val="3"/>
  </w:num>
  <w:num w:numId="30">
    <w:abstractNumId w:val="30"/>
  </w:num>
  <w:num w:numId="31">
    <w:abstractNumId w:val="27"/>
  </w:num>
  <w:num w:numId="32">
    <w:abstractNumId w:val="22"/>
  </w:num>
  <w:num w:numId="33">
    <w:abstractNumId w:val="6"/>
  </w:num>
  <w:num w:numId="34">
    <w:abstractNumId w:val="26"/>
  </w:num>
  <w:num w:numId="3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6D6"/>
    <w:rsid w:val="00011D4D"/>
    <w:rsid w:val="00012C52"/>
    <w:rsid w:val="000544B0"/>
    <w:rsid w:val="00056465"/>
    <w:rsid w:val="00080157"/>
    <w:rsid w:val="000C320B"/>
    <w:rsid w:val="000C359F"/>
    <w:rsid w:val="000D70C4"/>
    <w:rsid w:val="000E0B9B"/>
    <w:rsid w:val="000E506C"/>
    <w:rsid w:val="001521D7"/>
    <w:rsid w:val="001D4345"/>
    <w:rsid w:val="00214A22"/>
    <w:rsid w:val="002511D7"/>
    <w:rsid w:val="002559AF"/>
    <w:rsid w:val="00266A5A"/>
    <w:rsid w:val="00267EC6"/>
    <w:rsid w:val="002B29CA"/>
    <w:rsid w:val="002E1323"/>
    <w:rsid w:val="00307D4F"/>
    <w:rsid w:val="003B479A"/>
    <w:rsid w:val="003C6F33"/>
    <w:rsid w:val="003D528E"/>
    <w:rsid w:val="003F5CFB"/>
    <w:rsid w:val="004124EE"/>
    <w:rsid w:val="00417C8E"/>
    <w:rsid w:val="00430679"/>
    <w:rsid w:val="004534F8"/>
    <w:rsid w:val="004604A3"/>
    <w:rsid w:val="00482DCC"/>
    <w:rsid w:val="004864C0"/>
    <w:rsid w:val="00492A90"/>
    <w:rsid w:val="004A7E90"/>
    <w:rsid w:val="004B54C4"/>
    <w:rsid w:val="004F104C"/>
    <w:rsid w:val="005010FE"/>
    <w:rsid w:val="005201C1"/>
    <w:rsid w:val="0054708A"/>
    <w:rsid w:val="00561113"/>
    <w:rsid w:val="00565755"/>
    <w:rsid w:val="0058736B"/>
    <w:rsid w:val="0059126A"/>
    <w:rsid w:val="005C6CD6"/>
    <w:rsid w:val="006002E9"/>
    <w:rsid w:val="00637F3D"/>
    <w:rsid w:val="00690C52"/>
    <w:rsid w:val="0069314C"/>
    <w:rsid w:val="006F7177"/>
    <w:rsid w:val="007B3B8F"/>
    <w:rsid w:val="007B4653"/>
    <w:rsid w:val="007C3C4B"/>
    <w:rsid w:val="00810A74"/>
    <w:rsid w:val="00822216"/>
    <w:rsid w:val="00845C8A"/>
    <w:rsid w:val="00846576"/>
    <w:rsid w:val="008E26A0"/>
    <w:rsid w:val="008F0A83"/>
    <w:rsid w:val="00907D6D"/>
    <w:rsid w:val="0099666C"/>
    <w:rsid w:val="009B5794"/>
    <w:rsid w:val="009F2095"/>
    <w:rsid w:val="00A000E1"/>
    <w:rsid w:val="00A21667"/>
    <w:rsid w:val="00A616D6"/>
    <w:rsid w:val="00A64554"/>
    <w:rsid w:val="00A67087"/>
    <w:rsid w:val="00AC2841"/>
    <w:rsid w:val="00AC504D"/>
    <w:rsid w:val="00B06DED"/>
    <w:rsid w:val="00B1213E"/>
    <w:rsid w:val="00B4715F"/>
    <w:rsid w:val="00B5761B"/>
    <w:rsid w:val="00BF2989"/>
    <w:rsid w:val="00C03836"/>
    <w:rsid w:val="00CB7A0D"/>
    <w:rsid w:val="00CC20D0"/>
    <w:rsid w:val="00CC4D49"/>
    <w:rsid w:val="00CF39BA"/>
    <w:rsid w:val="00D0198F"/>
    <w:rsid w:val="00D2731B"/>
    <w:rsid w:val="00DB4AC6"/>
    <w:rsid w:val="00DE0532"/>
    <w:rsid w:val="00E35A00"/>
    <w:rsid w:val="00E72370"/>
    <w:rsid w:val="00E94F77"/>
    <w:rsid w:val="00EA2A40"/>
    <w:rsid w:val="00EB4858"/>
    <w:rsid w:val="00ED0B30"/>
    <w:rsid w:val="00F121FF"/>
    <w:rsid w:val="00F24E70"/>
    <w:rsid w:val="00F3789C"/>
    <w:rsid w:val="00F5639D"/>
    <w:rsid w:val="00F74E22"/>
    <w:rsid w:val="00FA1C31"/>
    <w:rsid w:val="00FC212B"/>
    <w:rsid w:val="00FD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D6"/>
    <w:rPr>
      <w:rFonts w:ascii="Calibri" w:hAnsi="Calibri" w:cs="Times New Roman"/>
    </w:rPr>
  </w:style>
  <w:style w:type="paragraph" w:styleId="1">
    <w:name w:val="heading 1"/>
    <w:basedOn w:val="a"/>
    <w:next w:val="a"/>
    <w:link w:val="10"/>
    <w:qFormat/>
    <w:rsid w:val="00EA2A40"/>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uiPriority w:val="9"/>
    <w:qFormat/>
    <w:rsid w:val="00EA2A40"/>
    <w:pPr>
      <w:keepNext/>
      <w:spacing w:before="240" w:after="60" w:line="240" w:lineRule="auto"/>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EA2A40"/>
    <w:pPr>
      <w:keepNext/>
      <w:spacing w:before="240" w:after="60" w:line="240" w:lineRule="auto"/>
      <w:outlineLvl w:val="2"/>
    </w:pPr>
    <w:rPr>
      <w:rFonts w:ascii="Arial" w:eastAsia="Times New Roman" w:hAnsi="Arial" w:cs="Arial"/>
      <w:b/>
      <w:bCs/>
      <w:sz w:val="26"/>
      <w:szCs w:val="26"/>
      <w:lang w:val="uk-UA" w:eastAsia="ru-RU"/>
    </w:rPr>
  </w:style>
  <w:style w:type="paragraph" w:styleId="4">
    <w:name w:val="heading 4"/>
    <w:basedOn w:val="a"/>
    <w:next w:val="a"/>
    <w:link w:val="40"/>
    <w:semiHidden/>
    <w:unhideWhenUsed/>
    <w:qFormat/>
    <w:rsid w:val="00EA2A40"/>
    <w:pPr>
      <w:keepNext/>
      <w:spacing w:after="0" w:line="240" w:lineRule="auto"/>
      <w:jc w:val="right"/>
      <w:outlineLvl w:val="3"/>
    </w:pPr>
    <w:rPr>
      <w:rFonts w:ascii="Times New Roman" w:eastAsia="Times New Roman" w:hAnsi="Times New Roman"/>
      <w:sz w:val="24"/>
      <w:szCs w:val="24"/>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apple-style-span">
    <w:name w:val="apple-style-span"/>
    <w:basedOn w:val="a0"/>
    <w:rsid w:val="00A616D6"/>
  </w:style>
  <w:style w:type="character" w:customStyle="1" w:styleId="apple-converted-space">
    <w:name w:val="apple-converted-space"/>
    <w:basedOn w:val="a0"/>
    <w:rsid w:val="00A616D6"/>
  </w:style>
  <w:style w:type="character" w:customStyle="1" w:styleId="10">
    <w:name w:val="Заголовок 1 Знак"/>
    <w:basedOn w:val="a0"/>
    <w:link w:val="1"/>
    <w:rsid w:val="00EA2A40"/>
    <w:rPr>
      <w:rFonts w:ascii="Arial" w:eastAsia="Times New Roman" w:hAnsi="Arial" w:cs="Arial"/>
      <w:b/>
      <w:bCs/>
      <w:kern w:val="32"/>
      <w:sz w:val="32"/>
      <w:szCs w:val="32"/>
      <w:lang w:val="uk-UA" w:eastAsia="ru-RU"/>
    </w:rPr>
  </w:style>
  <w:style w:type="character" w:customStyle="1" w:styleId="20">
    <w:name w:val="Заголовок 2 Знак"/>
    <w:basedOn w:val="a0"/>
    <w:link w:val="2"/>
    <w:uiPriority w:val="9"/>
    <w:rsid w:val="00EA2A4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EA2A40"/>
    <w:rPr>
      <w:rFonts w:ascii="Arial" w:eastAsia="Times New Roman" w:hAnsi="Arial" w:cs="Arial"/>
      <w:b/>
      <w:bCs/>
      <w:sz w:val="26"/>
      <w:szCs w:val="26"/>
      <w:lang w:val="uk-UA" w:eastAsia="ru-RU"/>
    </w:rPr>
  </w:style>
  <w:style w:type="character" w:customStyle="1" w:styleId="40">
    <w:name w:val="Заголовок 4 Знак"/>
    <w:basedOn w:val="a0"/>
    <w:link w:val="4"/>
    <w:semiHidden/>
    <w:rsid w:val="00EA2A40"/>
    <w:rPr>
      <w:rFonts w:ascii="Times New Roman" w:eastAsia="Times New Roman" w:hAnsi="Times New Roman" w:cs="Times New Roman"/>
      <w:sz w:val="24"/>
      <w:szCs w:val="24"/>
      <w:u w:val="single"/>
      <w:lang w:val="uk-UA" w:eastAsia="ru-RU"/>
    </w:rPr>
  </w:style>
  <w:style w:type="numbering" w:customStyle="1" w:styleId="11">
    <w:name w:val="Нет списка1"/>
    <w:next w:val="a2"/>
    <w:uiPriority w:val="99"/>
    <w:semiHidden/>
    <w:unhideWhenUsed/>
    <w:rsid w:val="00EA2A40"/>
  </w:style>
  <w:style w:type="paragraph" w:styleId="HTML">
    <w:name w:val="HTML Preformatted"/>
    <w:basedOn w:val="a"/>
    <w:link w:val="HTML0"/>
    <w:uiPriority w:val="99"/>
    <w:rsid w:val="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val="uk-UA" w:eastAsia="ru-RU"/>
    </w:rPr>
  </w:style>
  <w:style w:type="character" w:customStyle="1" w:styleId="HTML0">
    <w:name w:val="Стандартный HTML Знак"/>
    <w:basedOn w:val="a0"/>
    <w:link w:val="HTML"/>
    <w:uiPriority w:val="99"/>
    <w:rsid w:val="00EA2A40"/>
    <w:rPr>
      <w:rFonts w:ascii="Courier New" w:eastAsia="Times New Roman" w:hAnsi="Courier New" w:cs="Courier New"/>
      <w:color w:val="000000"/>
      <w:sz w:val="21"/>
      <w:szCs w:val="21"/>
      <w:lang w:val="uk-UA" w:eastAsia="ru-RU"/>
    </w:rPr>
  </w:style>
  <w:style w:type="paragraph" w:styleId="a7">
    <w:name w:val="Body Text"/>
    <w:aliases w:val=" Знак"/>
    <w:basedOn w:val="a"/>
    <w:link w:val="a8"/>
    <w:rsid w:val="00EA2A40"/>
    <w:pPr>
      <w:spacing w:after="120" w:line="288" w:lineRule="auto"/>
    </w:pPr>
    <w:rPr>
      <w:rFonts w:ascii="Times New Roman" w:eastAsia="Times New Roman" w:hAnsi="Times New Roman"/>
      <w:sz w:val="24"/>
      <w:szCs w:val="20"/>
      <w:lang w:val="uk-UA" w:eastAsia="ru-RU"/>
    </w:rPr>
  </w:style>
  <w:style w:type="character" w:customStyle="1" w:styleId="a8">
    <w:name w:val="Основной текст Знак"/>
    <w:aliases w:val=" Знак Знак"/>
    <w:basedOn w:val="a0"/>
    <w:link w:val="a7"/>
    <w:rsid w:val="00EA2A40"/>
    <w:rPr>
      <w:rFonts w:ascii="Times New Roman" w:eastAsia="Times New Roman" w:hAnsi="Times New Roman" w:cs="Times New Roman"/>
      <w:sz w:val="24"/>
      <w:szCs w:val="20"/>
      <w:lang w:val="uk-UA" w:eastAsia="ru-RU"/>
    </w:rPr>
  </w:style>
  <w:style w:type="paragraph" w:styleId="a9">
    <w:name w:val="footer"/>
    <w:basedOn w:val="a"/>
    <w:link w:val="aa"/>
    <w:uiPriority w:val="99"/>
    <w:rsid w:val="00EA2A40"/>
    <w:pPr>
      <w:tabs>
        <w:tab w:val="center" w:pos="4677"/>
        <w:tab w:val="right" w:pos="9355"/>
      </w:tabs>
      <w:spacing w:after="0" w:line="240" w:lineRule="auto"/>
    </w:pPr>
    <w:rPr>
      <w:rFonts w:ascii="Times New Roman" w:eastAsia="Times New Roman" w:hAnsi="Times New Roman"/>
      <w:sz w:val="24"/>
      <w:szCs w:val="24"/>
      <w:lang w:val="uk-UA" w:eastAsia="ru-RU"/>
    </w:rPr>
  </w:style>
  <w:style w:type="character" w:customStyle="1" w:styleId="aa">
    <w:name w:val="Нижний колонтитул Знак"/>
    <w:basedOn w:val="a0"/>
    <w:link w:val="a9"/>
    <w:uiPriority w:val="99"/>
    <w:rsid w:val="00EA2A40"/>
    <w:rPr>
      <w:rFonts w:ascii="Times New Roman" w:eastAsia="Times New Roman" w:hAnsi="Times New Roman" w:cs="Times New Roman"/>
      <w:sz w:val="24"/>
      <w:szCs w:val="24"/>
      <w:lang w:val="uk-UA" w:eastAsia="ru-RU"/>
    </w:rPr>
  </w:style>
  <w:style w:type="character" w:styleId="ab">
    <w:name w:val="page number"/>
    <w:basedOn w:val="a0"/>
    <w:rsid w:val="00EA2A40"/>
  </w:style>
  <w:style w:type="paragraph" w:customStyle="1" w:styleId="FR3">
    <w:name w:val="FR3"/>
    <w:rsid w:val="00EA2A40"/>
    <w:pPr>
      <w:widowControl w:val="0"/>
      <w:spacing w:after="0" w:line="300" w:lineRule="auto"/>
      <w:ind w:firstLine="600"/>
    </w:pPr>
    <w:rPr>
      <w:rFonts w:ascii="Arial" w:eastAsia="Times New Roman" w:hAnsi="Arial" w:cs="Times New Roman"/>
      <w:snapToGrid w:val="0"/>
      <w:sz w:val="28"/>
      <w:szCs w:val="20"/>
      <w:lang w:eastAsia="ru-RU"/>
    </w:rPr>
  </w:style>
  <w:style w:type="paragraph" w:customStyle="1" w:styleId="FR5">
    <w:name w:val="FR5"/>
    <w:rsid w:val="00EA2A40"/>
    <w:pPr>
      <w:widowControl w:val="0"/>
      <w:spacing w:after="0" w:line="300" w:lineRule="auto"/>
      <w:ind w:left="520"/>
      <w:jc w:val="both"/>
    </w:pPr>
    <w:rPr>
      <w:rFonts w:ascii="Arial" w:eastAsia="Times New Roman" w:hAnsi="Arial" w:cs="Times New Roman"/>
      <w:snapToGrid w:val="0"/>
      <w:szCs w:val="20"/>
      <w:lang w:eastAsia="ru-RU"/>
    </w:rPr>
  </w:style>
  <w:style w:type="character" w:styleId="ac">
    <w:name w:val="Hyperlink"/>
    <w:uiPriority w:val="99"/>
    <w:rsid w:val="00EA2A40"/>
    <w:rPr>
      <w:color w:val="0000FF"/>
      <w:u w:val="single"/>
    </w:rPr>
  </w:style>
  <w:style w:type="paragraph" w:styleId="12">
    <w:name w:val="toc 1"/>
    <w:basedOn w:val="a"/>
    <w:next w:val="a"/>
    <w:autoRedefine/>
    <w:uiPriority w:val="39"/>
    <w:rsid w:val="00EA2A40"/>
    <w:pPr>
      <w:spacing w:after="0" w:line="240" w:lineRule="auto"/>
    </w:pPr>
    <w:rPr>
      <w:rFonts w:ascii="Times New Roman" w:eastAsia="Times New Roman" w:hAnsi="Times New Roman"/>
      <w:sz w:val="24"/>
      <w:szCs w:val="24"/>
      <w:lang w:val="uk-UA" w:eastAsia="ru-RU"/>
    </w:rPr>
  </w:style>
  <w:style w:type="paragraph" w:styleId="21">
    <w:name w:val="toc 2"/>
    <w:basedOn w:val="a"/>
    <w:next w:val="a"/>
    <w:autoRedefine/>
    <w:uiPriority w:val="39"/>
    <w:rsid w:val="00EA2A40"/>
    <w:pPr>
      <w:spacing w:after="0" w:line="240" w:lineRule="auto"/>
      <w:ind w:left="240"/>
    </w:pPr>
    <w:rPr>
      <w:rFonts w:ascii="Times New Roman" w:eastAsia="Times New Roman" w:hAnsi="Times New Roman"/>
      <w:sz w:val="24"/>
      <w:szCs w:val="24"/>
      <w:lang w:val="uk-UA" w:eastAsia="ru-RU"/>
    </w:rPr>
  </w:style>
  <w:style w:type="paragraph" w:styleId="ad">
    <w:name w:val="header"/>
    <w:basedOn w:val="a"/>
    <w:link w:val="ae"/>
    <w:uiPriority w:val="99"/>
    <w:rsid w:val="00EA2A40"/>
    <w:pPr>
      <w:tabs>
        <w:tab w:val="center" w:pos="4677"/>
        <w:tab w:val="right" w:pos="9355"/>
      </w:tabs>
      <w:spacing w:after="0" w:line="240" w:lineRule="auto"/>
    </w:pPr>
    <w:rPr>
      <w:rFonts w:ascii="Times New Roman" w:eastAsia="Times New Roman" w:hAnsi="Times New Roman"/>
      <w:sz w:val="24"/>
      <w:szCs w:val="24"/>
      <w:lang w:val="uk-UA" w:eastAsia="ru-RU"/>
    </w:rPr>
  </w:style>
  <w:style w:type="character" w:customStyle="1" w:styleId="ae">
    <w:name w:val="Верхний колонтитул Знак"/>
    <w:basedOn w:val="a0"/>
    <w:link w:val="ad"/>
    <w:uiPriority w:val="99"/>
    <w:rsid w:val="00EA2A40"/>
    <w:rPr>
      <w:rFonts w:ascii="Times New Roman" w:eastAsia="Times New Roman" w:hAnsi="Times New Roman" w:cs="Times New Roman"/>
      <w:sz w:val="24"/>
      <w:szCs w:val="24"/>
      <w:lang w:val="uk-UA" w:eastAsia="ru-RU"/>
    </w:rPr>
  </w:style>
  <w:style w:type="paragraph" w:styleId="af">
    <w:name w:val="Balloon Text"/>
    <w:basedOn w:val="a"/>
    <w:link w:val="af0"/>
    <w:rsid w:val="00EA2A40"/>
    <w:pPr>
      <w:spacing w:after="0" w:line="240" w:lineRule="auto"/>
    </w:pPr>
    <w:rPr>
      <w:rFonts w:ascii="Tahoma" w:eastAsia="Times New Roman" w:hAnsi="Tahoma" w:cs="Tahoma"/>
      <w:sz w:val="16"/>
      <w:szCs w:val="16"/>
      <w:lang w:val="uk-UA" w:eastAsia="ru-RU"/>
    </w:rPr>
  </w:style>
  <w:style w:type="character" w:customStyle="1" w:styleId="af0">
    <w:name w:val="Текст выноски Знак"/>
    <w:basedOn w:val="a0"/>
    <w:link w:val="af"/>
    <w:rsid w:val="00EA2A40"/>
    <w:rPr>
      <w:rFonts w:ascii="Tahoma" w:eastAsia="Times New Roman" w:hAnsi="Tahoma" w:cs="Tahoma"/>
      <w:sz w:val="16"/>
      <w:szCs w:val="16"/>
      <w:lang w:val="uk-UA" w:eastAsia="ru-RU"/>
    </w:rPr>
  </w:style>
  <w:style w:type="character" w:customStyle="1" w:styleId="5">
    <w:name w:val="Основной текст (5)_"/>
    <w:basedOn w:val="a0"/>
    <w:link w:val="50"/>
    <w:rsid w:val="00EA2A40"/>
    <w:rPr>
      <w:rFonts w:eastAsia="Times New Roman"/>
      <w:b/>
      <w:bCs/>
      <w:shd w:val="clear" w:color="auto" w:fill="FFFFFF"/>
    </w:rPr>
  </w:style>
  <w:style w:type="paragraph" w:customStyle="1" w:styleId="50">
    <w:name w:val="Основной текст (5)"/>
    <w:basedOn w:val="a"/>
    <w:link w:val="5"/>
    <w:rsid w:val="00EA2A40"/>
    <w:pPr>
      <w:widowControl w:val="0"/>
      <w:shd w:val="clear" w:color="auto" w:fill="FFFFFF"/>
      <w:spacing w:before="720" w:after="900" w:line="322" w:lineRule="exact"/>
    </w:pPr>
    <w:rPr>
      <w:rFonts w:asciiTheme="minorHAnsi" w:eastAsia="Times New Roman" w:hAnsiTheme="minorHAnsi" w:cstheme="minorBidi"/>
      <w:b/>
      <w:bCs/>
    </w:rPr>
  </w:style>
  <w:style w:type="paragraph" w:customStyle="1" w:styleId="rvps2">
    <w:name w:val="rvps2"/>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37">
    <w:name w:val="rvts37"/>
    <w:basedOn w:val="a0"/>
    <w:rsid w:val="00EA2A40"/>
  </w:style>
  <w:style w:type="paragraph" w:customStyle="1" w:styleId="rvps14">
    <w:name w:val="rvps14"/>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7">
    <w:name w:val="rvps7"/>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5">
    <w:name w:val="rvts15"/>
    <w:basedOn w:val="a0"/>
    <w:rsid w:val="00EA2A40"/>
  </w:style>
  <w:style w:type="paragraph" w:customStyle="1" w:styleId="rvps12">
    <w:name w:val="rvps12"/>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22">
    <w:name w:val="Основной текст (2)_"/>
    <w:basedOn w:val="a0"/>
    <w:link w:val="23"/>
    <w:rsid w:val="00EA2A40"/>
    <w:rPr>
      <w:rFonts w:eastAsia="Times New Roman"/>
      <w:shd w:val="clear" w:color="auto" w:fill="FFFFFF"/>
    </w:rPr>
  </w:style>
  <w:style w:type="paragraph" w:customStyle="1" w:styleId="23">
    <w:name w:val="Основной текст (2)"/>
    <w:basedOn w:val="a"/>
    <w:link w:val="22"/>
    <w:rsid w:val="00EA2A40"/>
    <w:pPr>
      <w:widowControl w:val="0"/>
      <w:shd w:val="clear" w:color="auto" w:fill="FFFFFF"/>
      <w:spacing w:before="1320" w:after="60" w:line="0" w:lineRule="atLeast"/>
    </w:pPr>
    <w:rPr>
      <w:rFonts w:asciiTheme="minorHAnsi" w:eastAsia="Times New Roman" w:hAnsiTheme="minorHAnsi" w:cstheme="minorBidi"/>
    </w:rPr>
  </w:style>
  <w:style w:type="paragraph" w:styleId="af1">
    <w:name w:val="Normal (Web)"/>
    <w:basedOn w:val="a"/>
    <w:link w:val="af2"/>
    <w:uiPriority w:val="99"/>
    <w:unhideWhenUsed/>
    <w:rsid w:val="00EA2A40"/>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TOC Heading"/>
    <w:basedOn w:val="1"/>
    <w:next w:val="a"/>
    <w:uiPriority w:val="39"/>
    <w:semiHidden/>
    <w:unhideWhenUsed/>
    <w:qFormat/>
    <w:rsid w:val="00EA2A4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uk-UA"/>
    </w:rPr>
  </w:style>
  <w:style w:type="character" w:styleId="af4">
    <w:name w:val="annotation reference"/>
    <w:basedOn w:val="a0"/>
    <w:uiPriority w:val="99"/>
    <w:semiHidden/>
    <w:unhideWhenUsed/>
    <w:rsid w:val="00EA2A40"/>
    <w:rPr>
      <w:sz w:val="16"/>
      <w:szCs w:val="16"/>
    </w:rPr>
  </w:style>
  <w:style w:type="paragraph" w:styleId="af5">
    <w:name w:val="annotation text"/>
    <w:basedOn w:val="a"/>
    <w:link w:val="af6"/>
    <w:uiPriority w:val="99"/>
    <w:semiHidden/>
    <w:unhideWhenUsed/>
    <w:rsid w:val="00EA2A40"/>
    <w:pPr>
      <w:spacing w:after="0" w:line="240" w:lineRule="auto"/>
    </w:pPr>
    <w:rPr>
      <w:rFonts w:ascii="Times New Roman" w:eastAsia="Times New Roman" w:hAnsi="Times New Roman"/>
      <w:sz w:val="20"/>
      <w:szCs w:val="20"/>
      <w:lang w:eastAsia="ru-RU"/>
    </w:rPr>
  </w:style>
  <w:style w:type="character" w:customStyle="1" w:styleId="af6">
    <w:name w:val="Текст примечания Знак"/>
    <w:basedOn w:val="a0"/>
    <w:link w:val="af5"/>
    <w:uiPriority w:val="99"/>
    <w:semiHidden/>
    <w:rsid w:val="00EA2A40"/>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EA2A40"/>
    <w:rPr>
      <w:b/>
      <w:bCs/>
    </w:rPr>
  </w:style>
  <w:style w:type="character" w:customStyle="1" w:styleId="af8">
    <w:name w:val="Тема примечания Знак"/>
    <w:basedOn w:val="af6"/>
    <w:link w:val="af7"/>
    <w:uiPriority w:val="99"/>
    <w:semiHidden/>
    <w:rsid w:val="00EA2A40"/>
    <w:rPr>
      <w:rFonts w:ascii="Times New Roman" w:eastAsia="Times New Roman" w:hAnsi="Times New Roman" w:cs="Times New Roman"/>
      <w:b/>
      <w:bCs/>
      <w:sz w:val="20"/>
      <w:szCs w:val="20"/>
      <w:lang w:eastAsia="ru-RU"/>
    </w:rPr>
  </w:style>
  <w:style w:type="paragraph" w:styleId="af9">
    <w:name w:val="Subtitle"/>
    <w:basedOn w:val="a"/>
    <w:link w:val="afa"/>
    <w:qFormat/>
    <w:rsid w:val="00EA2A40"/>
    <w:pPr>
      <w:spacing w:after="0" w:line="240" w:lineRule="auto"/>
      <w:jc w:val="center"/>
    </w:pPr>
    <w:rPr>
      <w:rFonts w:ascii="Times New Roman" w:eastAsia="Times New Roman" w:hAnsi="Times New Roman"/>
      <w:sz w:val="28"/>
      <w:szCs w:val="20"/>
      <w:lang w:val="uk-UA" w:eastAsia="ru-RU"/>
    </w:rPr>
  </w:style>
  <w:style w:type="character" w:customStyle="1" w:styleId="afa">
    <w:name w:val="Подзаголовок Знак"/>
    <w:basedOn w:val="a0"/>
    <w:link w:val="af9"/>
    <w:rsid w:val="00EA2A40"/>
    <w:rPr>
      <w:rFonts w:ascii="Times New Roman" w:eastAsia="Times New Roman" w:hAnsi="Times New Roman" w:cs="Times New Roman"/>
      <w:sz w:val="28"/>
      <w:szCs w:val="20"/>
      <w:lang w:val="uk-UA" w:eastAsia="ru-RU"/>
    </w:rPr>
  </w:style>
  <w:style w:type="numbering" w:customStyle="1" w:styleId="24">
    <w:name w:val="Нет списка2"/>
    <w:next w:val="a2"/>
    <w:uiPriority w:val="99"/>
    <w:semiHidden/>
    <w:unhideWhenUsed/>
    <w:rsid w:val="002E1323"/>
  </w:style>
  <w:style w:type="paragraph" w:styleId="afb">
    <w:name w:val="caption"/>
    <w:basedOn w:val="a"/>
    <w:qFormat/>
    <w:rsid w:val="002E1323"/>
    <w:pPr>
      <w:spacing w:after="0" w:line="240" w:lineRule="auto"/>
      <w:jc w:val="center"/>
    </w:pPr>
    <w:rPr>
      <w:rFonts w:ascii="Times New Roman" w:eastAsia="Times New Roman" w:hAnsi="Times New Roman"/>
      <w:sz w:val="32"/>
      <w:szCs w:val="20"/>
      <w:lang w:val="uk-UA" w:eastAsia="ru-RU"/>
    </w:rPr>
  </w:style>
  <w:style w:type="paragraph" w:customStyle="1" w:styleId="afc">
    <w:name w:val="Знак"/>
    <w:basedOn w:val="a"/>
    <w:rsid w:val="002E1323"/>
    <w:pPr>
      <w:spacing w:after="0" w:line="240" w:lineRule="auto"/>
    </w:pPr>
    <w:rPr>
      <w:rFonts w:ascii="Verdana" w:eastAsia="Times New Roman" w:hAnsi="Verdana" w:cs="Verdana"/>
      <w:sz w:val="20"/>
      <w:szCs w:val="20"/>
      <w:lang w:val="en-US"/>
    </w:rPr>
  </w:style>
  <w:style w:type="paragraph" w:customStyle="1" w:styleId="afd">
    <w:name w:val="Текст в заданном формате"/>
    <w:basedOn w:val="a"/>
    <w:rsid w:val="002E1323"/>
    <w:pPr>
      <w:widowControl w:val="0"/>
      <w:suppressAutoHyphens/>
      <w:spacing w:after="0" w:line="240" w:lineRule="auto"/>
    </w:pPr>
    <w:rPr>
      <w:rFonts w:ascii="Courier New" w:eastAsia="Courier New" w:hAnsi="Courier New" w:cs="Courier New"/>
      <w:kern w:val="1"/>
      <w:sz w:val="20"/>
      <w:szCs w:val="20"/>
      <w:lang w:val="uk-UA" w:eastAsia="ru-RU"/>
    </w:rPr>
  </w:style>
  <w:style w:type="table" w:styleId="afe">
    <w:name w:val="Table Grid"/>
    <w:basedOn w:val="a1"/>
    <w:rsid w:val="002E1323"/>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2E1323"/>
    <w:pPr>
      <w:widowControl w:val="0"/>
      <w:suppressLineNumbers/>
      <w:suppressAutoHyphens/>
      <w:spacing w:after="0" w:line="240" w:lineRule="auto"/>
    </w:pPr>
    <w:rPr>
      <w:rFonts w:ascii="Times New Roman" w:eastAsia="Lucida Sans Unicode" w:hAnsi="Times New Roman"/>
      <w:kern w:val="1"/>
      <w:sz w:val="24"/>
      <w:szCs w:val="24"/>
      <w:lang w:val="uk-UA" w:eastAsia="ru-RU"/>
    </w:rPr>
  </w:style>
  <w:style w:type="paragraph" w:customStyle="1" w:styleId="210">
    <w:name w:val="Основной текст 21"/>
    <w:basedOn w:val="a"/>
    <w:rsid w:val="002E1323"/>
    <w:pPr>
      <w:spacing w:after="0" w:line="240" w:lineRule="auto"/>
      <w:jc w:val="both"/>
    </w:pPr>
    <w:rPr>
      <w:rFonts w:ascii="Times New Roman" w:eastAsia="Times New Roman" w:hAnsi="Times New Roman"/>
      <w:sz w:val="26"/>
      <w:szCs w:val="24"/>
      <w:lang w:val="uk-UA" w:eastAsia="ar-SA"/>
    </w:rPr>
  </w:style>
  <w:style w:type="paragraph" w:styleId="aff0">
    <w:name w:val="Body Text Indent"/>
    <w:basedOn w:val="a"/>
    <w:link w:val="aff1"/>
    <w:uiPriority w:val="99"/>
    <w:semiHidden/>
    <w:unhideWhenUsed/>
    <w:rsid w:val="002E1323"/>
    <w:pPr>
      <w:spacing w:after="120" w:line="240" w:lineRule="auto"/>
      <w:ind w:left="283"/>
    </w:pPr>
    <w:rPr>
      <w:rFonts w:ascii="Times New Roman" w:eastAsia="Times New Roman" w:hAnsi="Times New Roman"/>
      <w:sz w:val="24"/>
      <w:szCs w:val="24"/>
      <w:lang w:eastAsia="ru-RU"/>
    </w:rPr>
  </w:style>
  <w:style w:type="character" w:customStyle="1" w:styleId="aff1">
    <w:name w:val="Основной текст с отступом Знак"/>
    <w:basedOn w:val="a0"/>
    <w:link w:val="aff0"/>
    <w:uiPriority w:val="99"/>
    <w:semiHidden/>
    <w:rsid w:val="002E1323"/>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2E132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2E1323"/>
    <w:rPr>
      <w:rFonts w:ascii="Times New Roman" w:eastAsia="Times New Roman" w:hAnsi="Times New Roman" w:cs="Times New Roman"/>
      <w:sz w:val="16"/>
      <w:szCs w:val="16"/>
      <w:lang w:eastAsia="ru-RU"/>
    </w:rPr>
  </w:style>
  <w:style w:type="character" w:customStyle="1" w:styleId="FontStyle29">
    <w:name w:val="Font Style29"/>
    <w:basedOn w:val="a0"/>
    <w:rsid w:val="002E1323"/>
    <w:rPr>
      <w:rFonts w:ascii="Times New Roman" w:eastAsia="PMingLiU" w:hAnsi="Times New Roman" w:cs="Times New Roman" w:hint="default"/>
      <w:sz w:val="20"/>
      <w:szCs w:val="20"/>
      <w:lang w:val="en-US" w:eastAsia="en-US" w:bidi="ar-SA"/>
    </w:rPr>
  </w:style>
  <w:style w:type="paragraph" w:styleId="25">
    <w:name w:val="Body Text 2"/>
    <w:basedOn w:val="a"/>
    <w:link w:val="26"/>
    <w:semiHidden/>
    <w:unhideWhenUsed/>
    <w:rsid w:val="002E1323"/>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semiHidden/>
    <w:rsid w:val="002E1323"/>
    <w:rPr>
      <w:rFonts w:ascii="Times New Roman" w:eastAsia="Times New Roman" w:hAnsi="Times New Roman" w:cs="Times New Roman"/>
      <w:sz w:val="24"/>
      <w:szCs w:val="24"/>
      <w:lang w:eastAsia="ru-RU"/>
    </w:rPr>
  </w:style>
  <w:style w:type="paragraph" w:customStyle="1" w:styleId="aff2">
    <w:name w:val="Нормальний текст"/>
    <w:basedOn w:val="a"/>
    <w:rsid w:val="002E1323"/>
    <w:pPr>
      <w:spacing w:before="120" w:after="0" w:line="240" w:lineRule="auto"/>
      <w:ind w:firstLine="567"/>
    </w:pPr>
    <w:rPr>
      <w:rFonts w:ascii="Antiqua" w:eastAsia="Times New Roman" w:hAnsi="Antiqua"/>
      <w:sz w:val="26"/>
      <w:szCs w:val="20"/>
      <w:lang w:val="uk-UA" w:eastAsia="ru-RU"/>
    </w:rPr>
  </w:style>
  <w:style w:type="paragraph" w:customStyle="1" w:styleId="aff3">
    <w:name w:val="Назва документа"/>
    <w:basedOn w:val="a"/>
    <w:next w:val="aff2"/>
    <w:rsid w:val="002E1323"/>
    <w:pPr>
      <w:keepNext/>
      <w:keepLines/>
      <w:spacing w:before="240" w:after="240" w:line="240" w:lineRule="auto"/>
      <w:jc w:val="center"/>
    </w:pPr>
    <w:rPr>
      <w:rFonts w:ascii="Antiqua" w:eastAsia="Times New Roman" w:hAnsi="Antiqua"/>
      <w:b/>
      <w:sz w:val="26"/>
      <w:szCs w:val="20"/>
      <w:lang w:val="uk-UA" w:eastAsia="ru-RU"/>
    </w:rPr>
  </w:style>
  <w:style w:type="paragraph" w:customStyle="1" w:styleId="rtejustify">
    <w:name w:val="rtejustify"/>
    <w:basedOn w:val="a"/>
    <w:rsid w:val="002E1323"/>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2">
    <w:name w:val="Обычный (веб) Знак"/>
    <w:link w:val="af1"/>
    <w:uiPriority w:val="99"/>
    <w:locked/>
    <w:rsid w:val="002E1323"/>
    <w:rPr>
      <w:rFonts w:ascii="Times New Roman" w:eastAsia="Times New Roman" w:hAnsi="Times New Roman" w:cs="Times New Roman"/>
      <w:sz w:val="24"/>
      <w:szCs w:val="24"/>
      <w:lang w:eastAsia="ru-RU"/>
    </w:rPr>
  </w:style>
  <w:style w:type="character" w:styleId="aff4">
    <w:name w:val="Emphasis"/>
    <w:basedOn w:val="a0"/>
    <w:uiPriority w:val="20"/>
    <w:qFormat/>
    <w:rsid w:val="002E1323"/>
    <w:rPr>
      <w:i/>
      <w:iCs/>
    </w:rPr>
  </w:style>
  <w:style w:type="table" w:customStyle="1" w:styleId="13">
    <w:name w:val="Сетка таблицы1"/>
    <w:basedOn w:val="a1"/>
    <w:next w:val="afe"/>
    <w:uiPriority w:val="59"/>
    <w:rsid w:val="00690C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D6"/>
    <w:rPr>
      <w:rFonts w:ascii="Calibri" w:hAnsi="Calibri" w:cs="Times New Roman"/>
    </w:rPr>
  </w:style>
  <w:style w:type="paragraph" w:styleId="1">
    <w:name w:val="heading 1"/>
    <w:basedOn w:val="a"/>
    <w:next w:val="a"/>
    <w:link w:val="10"/>
    <w:qFormat/>
    <w:rsid w:val="00EA2A40"/>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uiPriority w:val="9"/>
    <w:qFormat/>
    <w:rsid w:val="00EA2A40"/>
    <w:pPr>
      <w:keepNext/>
      <w:spacing w:before="240" w:after="60" w:line="240" w:lineRule="auto"/>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EA2A40"/>
    <w:pPr>
      <w:keepNext/>
      <w:spacing w:before="240" w:after="60" w:line="240" w:lineRule="auto"/>
      <w:outlineLvl w:val="2"/>
    </w:pPr>
    <w:rPr>
      <w:rFonts w:ascii="Arial" w:eastAsia="Times New Roman" w:hAnsi="Arial" w:cs="Arial"/>
      <w:b/>
      <w:bCs/>
      <w:sz w:val="26"/>
      <w:szCs w:val="26"/>
      <w:lang w:val="uk-UA" w:eastAsia="ru-RU"/>
    </w:rPr>
  </w:style>
  <w:style w:type="paragraph" w:styleId="4">
    <w:name w:val="heading 4"/>
    <w:basedOn w:val="a"/>
    <w:next w:val="a"/>
    <w:link w:val="40"/>
    <w:semiHidden/>
    <w:unhideWhenUsed/>
    <w:qFormat/>
    <w:rsid w:val="00EA2A40"/>
    <w:pPr>
      <w:keepNext/>
      <w:spacing w:after="0" w:line="240" w:lineRule="auto"/>
      <w:jc w:val="right"/>
      <w:outlineLvl w:val="3"/>
    </w:pPr>
    <w:rPr>
      <w:rFonts w:ascii="Times New Roman" w:eastAsia="Times New Roman" w:hAnsi="Times New Roman"/>
      <w:sz w:val="24"/>
      <w:szCs w:val="24"/>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apple-style-span">
    <w:name w:val="apple-style-span"/>
    <w:basedOn w:val="a0"/>
    <w:rsid w:val="00A616D6"/>
  </w:style>
  <w:style w:type="character" w:customStyle="1" w:styleId="apple-converted-space">
    <w:name w:val="apple-converted-space"/>
    <w:basedOn w:val="a0"/>
    <w:rsid w:val="00A616D6"/>
  </w:style>
  <w:style w:type="character" w:customStyle="1" w:styleId="10">
    <w:name w:val="Заголовок 1 Знак"/>
    <w:basedOn w:val="a0"/>
    <w:link w:val="1"/>
    <w:rsid w:val="00EA2A40"/>
    <w:rPr>
      <w:rFonts w:ascii="Arial" w:eastAsia="Times New Roman" w:hAnsi="Arial" w:cs="Arial"/>
      <w:b/>
      <w:bCs/>
      <w:kern w:val="32"/>
      <w:sz w:val="32"/>
      <w:szCs w:val="32"/>
      <w:lang w:val="uk-UA" w:eastAsia="ru-RU"/>
    </w:rPr>
  </w:style>
  <w:style w:type="character" w:customStyle="1" w:styleId="20">
    <w:name w:val="Заголовок 2 Знак"/>
    <w:basedOn w:val="a0"/>
    <w:link w:val="2"/>
    <w:uiPriority w:val="9"/>
    <w:rsid w:val="00EA2A4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EA2A40"/>
    <w:rPr>
      <w:rFonts w:ascii="Arial" w:eastAsia="Times New Roman" w:hAnsi="Arial" w:cs="Arial"/>
      <w:b/>
      <w:bCs/>
      <w:sz w:val="26"/>
      <w:szCs w:val="26"/>
      <w:lang w:val="uk-UA" w:eastAsia="ru-RU"/>
    </w:rPr>
  </w:style>
  <w:style w:type="character" w:customStyle="1" w:styleId="40">
    <w:name w:val="Заголовок 4 Знак"/>
    <w:basedOn w:val="a0"/>
    <w:link w:val="4"/>
    <w:semiHidden/>
    <w:rsid w:val="00EA2A40"/>
    <w:rPr>
      <w:rFonts w:ascii="Times New Roman" w:eastAsia="Times New Roman" w:hAnsi="Times New Roman" w:cs="Times New Roman"/>
      <w:sz w:val="24"/>
      <w:szCs w:val="24"/>
      <w:u w:val="single"/>
      <w:lang w:val="uk-UA" w:eastAsia="ru-RU"/>
    </w:rPr>
  </w:style>
  <w:style w:type="numbering" w:customStyle="1" w:styleId="11">
    <w:name w:val="Нет списка1"/>
    <w:next w:val="a2"/>
    <w:uiPriority w:val="99"/>
    <w:semiHidden/>
    <w:unhideWhenUsed/>
    <w:rsid w:val="00EA2A40"/>
  </w:style>
  <w:style w:type="paragraph" w:styleId="HTML">
    <w:name w:val="HTML Preformatted"/>
    <w:basedOn w:val="a"/>
    <w:link w:val="HTML0"/>
    <w:uiPriority w:val="99"/>
    <w:rsid w:val="00EA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val="uk-UA" w:eastAsia="ru-RU"/>
    </w:rPr>
  </w:style>
  <w:style w:type="character" w:customStyle="1" w:styleId="HTML0">
    <w:name w:val="Стандартный HTML Знак"/>
    <w:basedOn w:val="a0"/>
    <w:link w:val="HTML"/>
    <w:uiPriority w:val="99"/>
    <w:rsid w:val="00EA2A40"/>
    <w:rPr>
      <w:rFonts w:ascii="Courier New" w:eastAsia="Times New Roman" w:hAnsi="Courier New" w:cs="Courier New"/>
      <w:color w:val="000000"/>
      <w:sz w:val="21"/>
      <w:szCs w:val="21"/>
      <w:lang w:val="uk-UA" w:eastAsia="ru-RU"/>
    </w:rPr>
  </w:style>
  <w:style w:type="paragraph" w:styleId="a7">
    <w:name w:val="Body Text"/>
    <w:aliases w:val=" Знак"/>
    <w:basedOn w:val="a"/>
    <w:link w:val="a8"/>
    <w:rsid w:val="00EA2A40"/>
    <w:pPr>
      <w:spacing w:after="120" w:line="288" w:lineRule="auto"/>
    </w:pPr>
    <w:rPr>
      <w:rFonts w:ascii="Times New Roman" w:eastAsia="Times New Roman" w:hAnsi="Times New Roman"/>
      <w:sz w:val="24"/>
      <w:szCs w:val="20"/>
      <w:lang w:val="uk-UA" w:eastAsia="ru-RU"/>
    </w:rPr>
  </w:style>
  <w:style w:type="character" w:customStyle="1" w:styleId="a8">
    <w:name w:val="Основной текст Знак"/>
    <w:aliases w:val=" Знак Знак"/>
    <w:basedOn w:val="a0"/>
    <w:link w:val="a7"/>
    <w:rsid w:val="00EA2A40"/>
    <w:rPr>
      <w:rFonts w:ascii="Times New Roman" w:eastAsia="Times New Roman" w:hAnsi="Times New Roman" w:cs="Times New Roman"/>
      <w:sz w:val="24"/>
      <w:szCs w:val="20"/>
      <w:lang w:val="uk-UA" w:eastAsia="ru-RU"/>
    </w:rPr>
  </w:style>
  <w:style w:type="paragraph" w:styleId="a9">
    <w:name w:val="footer"/>
    <w:basedOn w:val="a"/>
    <w:link w:val="aa"/>
    <w:uiPriority w:val="99"/>
    <w:rsid w:val="00EA2A40"/>
    <w:pPr>
      <w:tabs>
        <w:tab w:val="center" w:pos="4677"/>
        <w:tab w:val="right" w:pos="9355"/>
      </w:tabs>
      <w:spacing w:after="0" w:line="240" w:lineRule="auto"/>
    </w:pPr>
    <w:rPr>
      <w:rFonts w:ascii="Times New Roman" w:eastAsia="Times New Roman" w:hAnsi="Times New Roman"/>
      <w:sz w:val="24"/>
      <w:szCs w:val="24"/>
      <w:lang w:val="uk-UA" w:eastAsia="ru-RU"/>
    </w:rPr>
  </w:style>
  <w:style w:type="character" w:customStyle="1" w:styleId="aa">
    <w:name w:val="Нижний колонтитул Знак"/>
    <w:basedOn w:val="a0"/>
    <w:link w:val="a9"/>
    <w:uiPriority w:val="99"/>
    <w:rsid w:val="00EA2A40"/>
    <w:rPr>
      <w:rFonts w:ascii="Times New Roman" w:eastAsia="Times New Roman" w:hAnsi="Times New Roman" w:cs="Times New Roman"/>
      <w:sz w:val="24"/>
      <w:szCs w:val="24"/>
      <w:lang w:val="uk-UA" w:eastAsia="ru-RU"/>
    </w:rPr>
  </w:style>
  <w:style w:type="character" w:styleId="ab">
    <w:name w:val="page number"/>
    <w:basedOn w:val="a0"/>
    <w:rsid w:val="00EA2A40"/>
  </w:style>
  <w:style w:type="paragraph" w:customStyle="1" w:styleId="FR3">
    <w:name w:val="FR3"/>
    <w:rsid w:val="00EA2A40"/>
    <w:pPr>
      <w:widowControl w:val="0"/>
      <w:spacing w:after="0" w:line="300" w:lineRule="auto"/>
      <w:ind w:firstLine="600"/>
    </w:pPr>
    <w:rPr>
      <w:rFonts w:ascii="Arial" w:eastAsia="Times New Roman" w:hAnsi="Arial" w:cs="Times New Roman"/>
      <w:snapToGrid w:val="0"/>
      <w:sz w:val="28"/>
      <w:szCs w:val="20"/>
      <w:lang w:eastAsia="ru-RU"/>
    </w:rPr>
  </w:style>
  <w:style w:type="paragraph" w:customStyle="1" w:styleId="FR5">
    <w:name w:val="FR5"/>
    <w:rsid w:val="00EA2A40"/>
    <w:pPr>
      <w:widowControl w:val="0"/>
      <w:spacing w:after="0" w:line="300" w:lineRule="auto"/>
      <w:ind w:left="520"/>
      <w:jc w:val="both"/>
    </w:pPr>
    <w:rPr>
      <w:rFonts w:ascii="Arial" w:eastAsia="Times New Roman" w:hAnsi="Arial" w:cs="Times New Roman"/>
      <w:snapToGrid w:val="0"/>
      <w:szCs w:val="20"/>
      <w:lang w:eastAsia="ru-RU"/>
    </w:rPr>
  </w:style>
  <w:style w:type="character" w:styleId="ac">
    <w:name w:val="Hyperlink"/>
    <w:uiPriority w:val="99"/>
    <w:rsid w:val="00EA2A40"/>
    <w:rPr>
      <w:color w:val="0000FF"/>
      <w:u w:val="single"/>
    </w:rPr>
  </w:style>
  <w:style w:type="paragraph" w:styleId="12">
    <w:name w:val="toc 1"/>
    <w:basedOn w:val="a"/>
    <w:next w:val="a"/>
    <w:autoRedefine/>
    <w:uiPriority w:val="39"/>
    <w:rsid w:val="00EA2A40"/>
    <w:pPr>
      <w:spacing w:after="0" w:line="240" w:lineRule="auto"/>
    </w:pPr>
    <w:rPr>
      <w:rFonts w:ascii="Times New Roman" w:eastAsia="Times New Roman" w:hAnsi="Times New Roman"/>
      <w:sz w:val="24"/>
      <w:szCs w:val="24"/>
      <w:lang w:val="uk-UA" w:eastAsia="ru-RU"/>
    </w:rPr>
  </w:style>
  <w:style w:type="paragraph" w:styleId="21">
    <w:name w:val="toc 2"/>
    <w:basedOn w:val="a"/>
    <w:next w:val="a"/>
    <w:autoRedefine/>
    <w:uiPriority w:val="39"/>
    <w:rsid w:val="00EA2A40"/>
    <w:pPr>
      <w:spacing w:after="0" w:line="240" w:lineRule="auto"/>
      <w:ind w:left="240"/>
    </w:pPr>
    <w:rPr>
      <w:rFonts w:ascii="Times New Roman" w:eastAsia="Times New Roman" w:hAnsi="Times New Roman"/>
      <w:sz w:val="24"/>
      <w:szCs w:val="24"/>
      <w:lang w:val="uk-UA" w:eastAsia="ru-RU"/>
    </w:rPr>
  </w:style>
  <w:style w:type="paragraph" w:styleId="ad">
    <w:name w:val="header"/>
    <w:basedOn w:val="a"/>
    <w:link w:val="ae"/>
    <w:uiPriority w:val="99"/>
    <w:rsid w:val="00EA2A40"/>
    <w:pPr>
      <w:tabs>
        <w:tab w:val="center" w:pos="4677"/>
        <w:tab w:val="right" w:pos="9355"/>
      </w:tabs>
      <w:spacing w:after="0" w:line="240" w:lineRule="auto"/>
    </w:pPr>
    <w:rPr>
      <w:rFonts w:ascii="Times New Roman" w:eastAsia="Times New Roman" w:hAnsi="Times New Roman"/>
      <w:sz w:val="24"/>
      <w:szCs w:val="24"/>
      <w:lang w:val="uk-UA" w:eastAsia="ru-RU"/>
    </w:rPr>
  </w:style>
  <w:style w:type="character" w:customStyle="1" w:styleId="ae">
    <w:name w:val="Верхний колонтитул Знак"/>
    <w:basedOn w:val="a0"/>
    <w:link w:val="ad"/>
    <w:uiPriority w:val="99"/>
    <w:rsid w:val="00EA2A40"/>
    <w:rPr>
      <w:rFonts w:ascii="Times New Roman" w:eastAsia="Times New Roman" w:hAnsi="Times New Roman" w:cs="Times New Roman"/>
      <w:sz w:val="24"/>
      <w:szCs w:val="24"/>
      <w:lang w:val="uk-UA" w:eastAsia="ru-RU"/>
    </w:rPr>
  </w:style>
  <w:style w:type="paragraph" w:styleId="af">
    <w:name w:val="Balloon Text"/>
    <w:basedOn w:val="a"/>
    <w:link w:val="af0"/>
    <w:rsid w:val="00EA2A40"/>
    <w:pPr>
      <w:spacing w:after="0" w:line="240" w:lineRule="auto"/>
    </w:pPr>
    <w:rPr>
      <w:rFonts w:ascii="Tahoma" w:eastAsia="Times New Roman" w:hAnsi="Tahoma" w:cs="Tahoma"/>
      <w:sz w:val="16"/>
      <w:szCs w:val="16"/>
      <w:lang w:val="uk-UA" w:eastAsia="ru-RU"/>
    </w:rPr>
  </w:style>
  <w:style w:type="character" w:customStyle="1" w:styleId="af0">
    <w:name w:val="Текст выноски Знак"/>
    <w:basedOn w:val="a0"/>
    <w:link w:val="af"/>
    <w:rsid w:val="00EA2A40"/>
    <w:rPr>
      <w:rFonts w:ascii="Tahoma" w:eastAsia="Times New Roman" w:hAnsi="Tahoma" w:cs="Tahoma"/>
      <w:sz w:val="16"/>
      <w:szCs w:val="16"/>
      <w:lang w:val="uk-UA" w:eastAsia="ru-RU"/>
    </w:rPr>
  </w:style>
  <w:style w:type="character" w:customStyle="1" w:styleId="5">
    <w:name w:val="Основной текст (5)_"/>
    <w:basedOn w:val="a0"/>
    <w:link w:val="50"/>
    <w:rsid w:val="00EA2A40"/>
    <w:rPr>
      <w:rFonts w:eastAsia="Times New Roman"/>
      <w:b/>
      <w:bCs/>
      <w:shd w:val="clear" w:color="auto" w:fill="FFFFFF"/>
    </w:rPr>
  </w:style>
  <w:style w:type="paragraph" w:customStyle="1" w:styleId="50">
    <w:name w:val="Основной текст (5)"/>
    <w:basedOn w:val="a"/>
    <w:link w:val="5"/>
    <w:rsid w:val="00EA2A40"/>
    <w:pPr>
      <w:widowControl w:val="0"/>
      <w:shd w:val="clear" w:color="auto" w:fill="FFFFFF"/>
      <w:spacing w:before="720" w:after="900" w:line="322" w:lineRule="exact"/>
    </w:pPr>
    <w:rPr>
      <w:rFonts w:asciiTheme="minorHAnsi" w:eastAsia="Times New Roman" w:hAnsiTheme="minorHAnsi" w:cstheme="minorBidi"/>
      <w:b/>
      <w:bCs/>
    </w:rPr>
  </w:style>
  <w:style w:type="paragraph" w:customStyle="1" w:styleId="rvps2">
    <w:name w:val="rvps2"/>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37">
    <w:name w:val="rvts37"/>
    <w:basedOn w:val="a0"/>
    <w:rsid w:val="00EA2A40"/>
  </w:style>
  <w:style w:type="paragraph" w:customStyle="1" w:styleId="rvps14">
    <w:name w:val="rvps14"/>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7">
    <w:name w:val="rvps7"/>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5">
    <w:name w:val="rvts15"/>
    <w:basedOn w:val="a0"/>
    <w:rsid w:val="00EA2A40"/>
  </w:style>
  <w:style w:type="paragraph" w:customStyle="1" w:styleId="rvps12">
    <w:name w:val="rvps12"/>
    <w:basedOn w:val="a"/>
    <w:rsid w:val="00EA2A4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22">
    <w:name w:val="Основной текст (2)_"/>
    <w:basedOn w:val="a0"/>
    <w:link w:val="23"/>
    <w:rsid w:val="00EA2A40"/>
    <w:rPr>
      <w:rFonts w:eastAsia="Times New Roman"/>
      <w:shd w:val="clear" w:color="auto" w:fill="FFFFFF"/>
    </w:rPr>
  </w:style>
  <w:style w:type="paragraph" w:customStyle="1" w:styleId="23">
    <w:name w:val="Основной текст (2)"/>
    <w:basedOn w:val="a"/>
    <w:link w:val="22"/>
    <w:rsid w:val="00EA2A40"/>
    <w:pPr>
      <w:widowControl w:val="0"/>
      <w:shd w:val="clear" w:color="auto" w:fill="FFFFFF"/>
      <w:spacing w:before="1320" w:after="60" w:line="0" w:lineRule="atLeast"/>
    </w:pPr>
    <w:rPr>
      <w:rFonts w:asciiTheme="minorHAnsi" w:eastAsia="Times New Roman" w:hAnsiTheme="minorHAnsi" w:cstheme="minorBidi"/>
    </w:rPr>
  </w:style>
  <w:style w:type="paragraph" w:styleId="af1">
    <w:name w:val="Normal (Web)"/>
    <w:basedOn w:val="a"/>
    <w:link w:val="af2"/>
    <w:uiPriority w:val="99"/>
    <w:unhideWhenUsed/>
    <w:rsid w:val="00EA2A40"/>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TOC Heading"/>
    <w:basedOn w:val="1"/>
    <w:next w:val="a"/>
    <w:uiPriority w:val="39"/>
    <w:semiHidden/>
    <w:unhideWhenUsed/>
    <w:qFormat/>
    <w:rsid w:val="00EA2A4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uk-UA"/>
    </w:rPr>
  </w:style>
  <w:style w:type="character" w:styleId="af4">
    <w:name w:val="annotation reference"/>
    <w:basedOn w:val="a0"/>
    <w:uiPriority w:val="99"/>
    <w:semiHidden/>
    <w:unhideWhenUsed/>
    <w:rsid w:val="00EA2A40"/>
    <w:rPr>
      <w:sz w:val="16"/>
      <w:szCs w:val="16"/>
    </w:rPr>
  </w:style>
  <w:style w:type="paragraph" w:styleId="af5">
    <w:name w:val="annotation text"/>
    <w:basedOn w:val="a"/>
    <w:link w:val="af6"/>
    <w:uiPriority w:val="99"/>
    <w:semiHidden/>
    <w:unhideWhenUsed/>
    <w:rsid w:val="00EA2A40"/>
    <w:pPr>
      <w:spacing w:after="0" w:line="240" w:lineRule="auto"/>
    </w:pPr>
    <w:rPr>
      <w:rFonts w:ascii="Times New Roman" w:eastAsia="Times New Roman" w:hAnsi="Times New Roman"/>
      <w:sz w:val="20"/>
      <w:szCs w:val="20"/>
      <w:lang w:eastAsia="ru-RU"/>
    </w:rPr>
  </w:style>
  <w:style w:type="character" w:customStyle="1" w:styleId="af6">
    <w:name w:val="Текст примечания Знак"/>
    <w:basedOn w:val="a0"/>
    <w:link w:val="af5"/>
    <w:uiPriority w:val="99"/>
    <w:semiHidden/>
    <w:rsid w:val="00EA2A40"/>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EA2A40"/>
    <w:rPr>
      <w:b/>
      <w:bCs/>
    </w:rPr>
  </w:style>
  <w:style w:type="character" w:customStyle="1" w:styleId="af8">
    <w:name w:val="Тема примечания Знак"/>
    <w:basedOn w:val="af6"/>
    <w:link w:val="af7"/>
    <w:uiPriority w:val="99"/>
    <w:semiHidden/>
    <w:rsid w:val="00EA2A40"/>
    <w:rPr>
      <w:rFonts w:ascii="Times New Roman" w:eastAsia="Times New Roman" w:hAnsi="Times New Roman" w:cs="Times New Roman"/>
      <w:b/>
      <w:bCs/>
      <w:sz w:val="20"/>
      <w:szCs w:val="20"/>
      <w:lang w:eastAsia="ru-RU"/>
    </w:rPr>
  </w:style>
  <w:style w:type="paragraph" w:styleId="af9">
    <w:name w:val="Subtitle"/>
    <w:basedOn w:val="a"/>
    <w:link w:val="afa"/>
    <w:qFormat/>
    <w:rsid w:val="00EA2A40"/>
    <w:pPr>
      <w:spacing w:after="0" w:line="240" w:lineRule="auto"/>
      <w:jc w:val="center"/>
    </w:pPr>
    <w:rPr>
      <w:rFonts w:ascii="Times New Roman" w:eastAsia="Times New Roman" w:hAnsi="Times New Roman"/>
      <w:sz w:val="28"/>
      <w:szCs w:val="20"/>
      <w:lang w:val="uk-UA" w:eastAsia="ru-RU"/>
    </w:rPr>
  </w:style>
  <w:style w:type="character" w:customStyle="1" w:styleId="afa">
    <w:name w:val="Подзаголовок Знак"/>
    <w:basedOn w:val="a0"/>
    <w:link w:val="af9"/>
    <w:rsid w:val="00EA2A40"/>
    <w:rPr>
      <w:rFonts w:ascii="Times New Roman" w:eastAsia="Times New Roman" w:hAnsi="Times New Roman" w:cs="Times New Roman"/>
      <w:sz w:val="28"/>
      <w:szCs w:val="20"/>
      <w:lang w:val="uk-UA" w:eastAsia="ru-RU"/>
    </w:rPr>
  </w:style>
  <w:style w:type="numbering" w:customStyle="1" w:styleId="24">
    <w:name w:val="Нет списка2"/>
    <w:next w:val="a2"/>
    <w:uiPriority w:val="99"/>
    <w:semiHidden/>
    <w:unhideWhenUsed/>
    <w:rsid w:val="002E1323"/>
  </w:style>
  <w:style w:type="paragraph" w:styleId="afb">
    <w:name w:val="caption"/>
    <w:basedOn w:val="a"/>
    <w:qFormat/>
    <w:rsid w:val="002E1323"/>
    <w:pPr>
      <w:spacing w:after="0" w:line="240" w:lineRule="auto"/>
      <w:jc w:val="center"/>
    </w:pPr>
    <w:rPr>
      <w:rFonts w:ascii="Times New Roman" w:eastAsia="Times New Roman" w:hAnsi="Times New Roman"/>
      <w:sz w:val="32"/>
      <w:szCs w:val="20"/>
      <w:lang w:val="uk-UA" w:eastAsia="ru-RU"/>
    </w:rPr>
  </w:style>
  <w:style w:type="paragraph" w:customStyle="1" w:styleId="afc">
    <w:name w:val="Знак"/>
    <w:basedOn w:val="a"/>
    <w:rsid w:val="002E1323"/>
    <w:pPr>
      <w:spacing w:after="0" w:line="240" w:lineRule="auto"/>
    </w:pPr>
    <w:rPr>
      <w:rFonts w:ascii="Verdana" w:eastAsia="Times New Roman" w:hAnsi="Verdana" w:cs="Verdana"/>
      <w:sz w:val="20"/>
      <w:szCs w:val="20"/>
      <w:lang w:val="en-US"/>
    </w:rPr>
  </w:style>
  <w:style w:type="paragraph" w:customStyle="1" w:styleId="afd">
    <w:name w:val="Текст в заданном формате"/>
    <w:basedOn w:val="a"/>
    <w:rsid w:val="002E1323"/>
    <w:pPr>
      <w:widowControl w:val="0"/>
      <w:suppressAutoHyphens/>
      <w:spacing w:after="0" w:line="240" w:lineRule="auto"/>
    </w:pPr>
    <w:rPr>
      <w:rFonts w:ascii="Courier New" w:eastAsia="Courier New" w:hAnsi="Courier New" w:cs="Courier New"/>
      <w:kern w:val="1"/>
      <w:sz w:val="20"/>
      <w:szCs w:val="20"/>
      <w:lang w:val="uk-UA" w:eastAsia="ru-RU"/>
    </w:rPr>
  </w:style>
  <w:style w:type="table" w:styleId="afe">
    <w:name w:val="Table Grid"/>
    <w:basedOn w:val="a1"/>
    <w:rsid w:val="002E1323"/>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2E1323"/>
    <w:pPr>
      <w:widowControl w:val="0"/>
      <w:suppressLineNumbers/>
      <w:suppressAutoHyphens/>
      <w:spacing w:after="0" w:line="240" w:lineRule="auto"/>
    </w:pPr>
    <w:rPr>
      <w:rFonts w:ascii="Times New Roman" w:eastAsia="Lucida Sans Unicode" w:hAnsi="Times New Roman"/>
      <w:kern w:val="1"/>
      <w:sz w:val="24"/>
      <w:szCs w:val="24"/>
      <w:lang w:val="uk-UA" w:eastAsia="ru-RU"/>
    </w:rPr>
  </w:style>
  <w:style w:type="paragraph" w:customStyle="1" w:styleId="210">
    <w:name w:val="Основной текст 21"/>
    <w:basedOn w:val="a"/>
    <w:rsid w:val="002E1323"/>
    <w:pPr>
      <w:spacing w:after="0" w:line="240" w:lineRule="auto"/>
      <w:jc w:val="both"/>
    </w:pPr>
    <w:rPr>
      <w:rFonts w:ascii="Times New Roman" w:eastAsia="Times New Roman" w:hAnsi="Times New Roman"/>
      <w:sz w:val="26"/>
      <w:szCs w:val="24"/>
      <w:lang w:val="uk-UA" w:eastAsia="ar-SA"/>
    </w:rPr>
  </w:style>
  <w:style w:type="paragraph" w:styleId="aff0">
    <w:name w:val="Body Text Indent"/>
    <w:basedOn w:val="a"/>
    <w:link w:val="aff1"/>
    <w:uiPriority w:val="99"/>
    <w:semiHidden/>
    <w:unhideWhenUsed/>
    <w:rsid w:val="002E1323"/>
    <w:pPr>
      <w:spacing w:after="120" w:line="240" w:lineRule="auto"/>
      <w:ind w:left="283"/>
    </w:pPr>
    <w:rPr>
      <w:rFonts w:ascii="Times New Roman" w:eastAsia="Times New Roman" w:hAnsi="Times New Roman"/>
      <w:sz w:val="24"/>
      <w:szCs w:val="24"/>
      <w:lang w:eastAsia="ru-RU"/>
    </w:rPr>
  </w:style>
  <w:style w:type="character" w:customStyle="1" w:styleId="aff1">
    <w:name w:val="Основной текст с отступом Знак"/>
    <w:basedOn w:val="a0"/>
    <w:link w:val="aff0"/>
    <w:uiPriority w:val="99"/>
    <w:semiHidden/>
    <w:rsid w:val="002E1323"/>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2E132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2E1323"/>
    <w:rPr>
      <w:rFonts w:ascii="Times New Roman" w:eastAsia="Times New Roman" w:hAnsi="Times New Roman" w:cs="Times New Roman"/>
      <w:sz w:val="16"/>
      <w:szCs w:val="16"/>
      <w:lang w:eastAsia="ru-RU"/>
    </w:rPr>
  </w:style>
  <w:style w:type="character" w:customStyle="1" w:styleId="FontStyle29">
    <w:name w:val="Font Style29"/>
    <w:basedOn w:val="a0"/>
    <w:rsid w:val="002E1323"/>
    <w:rPr>
      <w:rFonts w:ascii="Times New Roman" w:eastAsia="PMingLiU" w:hAnsi="Times New Roman" w:cs="Times New Roman" w:hint="default"/>
      <w:sz w:val="20"/>
      <w:szCs w:val="20"/>
      <w:lang w:val="en-US" w:eastAsia="en-US" w:bidi="ar-SA"/>
    </w:rPr>
  </w:style>
  <w:style w:type="paragraph" w:styleId="25">
    <w:name w:val="Body Text 2"/>
    <w:basedOn w:val="a"/>
    <w:link w:val="26"/>
    <w:semiHidden/>
    <w:unhideWhenUsed/>
    <w:rsid w:val="002E1323"/>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semiHidden/>
    <w:rsid w:val="002E1323"/>
    <w:rPr>
      <w:rFonts w:ascii="Times New Roman" w:eastAsia="Times New Roman" w:hAnsi="Times New Roman" w:cs="Times New Roman"/>
      <w:sz w:val="24"/>
      <w:szCs w:val="24"/>
      <w:lang w:eastAsia="ru-RU"/>
    </w:rPr>
  </w:style>
  <w:style w:type="paragraph" w:customStyle="1" w:styleId="aff2">
    <w:name w:val="Нормальний текст"/>
    <w:basedOn w:val="a"/>
    <w:rsid w:val="002E1323"/>
    <w:pPr>
      <w:spacing w:before="120" w:after="0" w:line="240" w:lineRule="auto"/>
      <w:ind w:firstLine="567"/>
    </w:pPr>
    <w:rPr>
      <w:rFonts w:ascii="Antiqua" w:eastAsia="Times New Roman" w:hAnsi="Antiqua"/>
      <w:sz w:val="26"/>
      <w:szCs w:val="20"/>
      <w:lang w:val="uk-UA" w:eastAsia="ru-RU"/>
    </w:rPr>
  </w:style>
  <w:style w:type="paragraph" w:customStyle="1" w:styleId="aff3">
    <w:name w:val="Назва документа"/>
    <w:basedOn w:val="a"/>
    <w:next w:val="aff2"/>
    <w:rsid w:val="002E1323"/>
    <w:pPr>
      <w:keepNext/>
      <w:keepLines/>
      <w:spacing w:before="240" w:after="240" w:line="240" w:lineRule="auto"/>
      <w:jc w:val="center"/>
    </w:pPr>
    <w:rPr>
      <w:rFonts w:ascii="Antiqua" w:eastAsia="Times New Roman" w:hAnsi="Antiqua"/>
      <w:b/>
      <w:sz w:val="26"/>
      <w:szCs w:val="20"/>
      <w:lang w:val="uk-UA" w:eastAsia="ru-RU"/>
    </w:rPr>
  </w:style>
  <w:style w:type="paragraph" w:customStyle="1" w:styleId="rtejustify">
    <w:name w:val="rtejustify"/>
    <w:basedOn w:val="a"/>
    <w:rsid w:val="002E1323"/>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2">
    <w:name w:val="Обычный (веб) Знак"/>
    <w:link w:val="af1"/>
    <w:uiPriority w:val="99"/>
    <w:locked/>
    <w:rsid w:val="002E1323"/>
    <w:rPr>
      <w:rFonts w:ascii="Times New Roman" w:eastAsia="Times New Roman" w:hAnsi="Times New Roman" w:cs="Times New Roman"/>
      <w:sz w:val="24"/>
      <w:szCs w:val="24"/>
      <w:lang w:eastAsia="ru-RU"/>
    </w:rPr>
  </w:style>
  <w:style w:type="character" w:styleId="aff4">
    <w:name w:val="Emphasis"/>
    <w:basedOn w:val="a0"/>
    <w:uiPriority w:val="20"/>
    <w:qFormat/>
    <w:rsid w:val="002E1323"/>
    <w:rPr>
      <w:i/>
      <w:iCs/>
    </w:rPr>
  </w:style>
  <w:style w:type="table" w:customStyle="1" w:styleId="13">
    <w:name w:val="Сетка таблицы1"/>
    <w:basedOn w:val="a1"/>
    <w:next w:val="afe"/>
    <w:uiPriority w:val="59"/>
    <w:rsid w:val="00690C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5515-17/print1361171652066942" TargetMode="External"/><Relationship Id="rId18" Type="http://schemas.openxmlformats.org/officeDocument/2006/relationships/hyperlink" Target="http://zakon5.rada.gov.ua/laws/show/118-2013-%D0%BF" TargetMode="External"/><Relationship Id="rId26" Type="http://schemas.openxmlformats.org/officeDocument/2006/relationships/hyperlink" Target="mailto:gorsovetvk@ukr.net" TargetMode="External"/><Relationship Id="rId39" Type="http://schemas.openxmlformats.org/officeDocument/2006/relationships/hyperlink" Target="mailto:gorsovetvk@ukr.net" TargetMode="External"/><Relationship Id="rId21" Type="http://schemas.openxmlformats.org/officeDocument/2006/relationships/hyperlink" Target="http://zakon5.rada.gov.ua/laws/show/5203-17/paran141" TargetMode="External"/><Relationship Id="rId34" Type="http://schemas.openxmlformats.org/officeDocument/2006/relationships/hyperlink" Target="http://zakon2.rada.gov.ua/laws/show/32/95-%D0%B2%D1%80" TargetMode="External"/><Relationship Id="rId42" Type="http://schemas.openxmlformats.org/officeDocument/2006/relationships/hyperlink" Target="mailto:gorsovetvk@ukr.net" TargetMode="External"/><Relationship Id="rId47" Type="http://schemas.openxmlformats.org/officeDocument/2006/relationships/hyperlink" Target="http://search.ligazakon.ua/l_doc2.nsf/link1/T031219.html" TargetMode="External"/><Relationship Id="rId50" Type="http://schemas.openxmlformats.org/officeDocument/2006/relationships/hyperlink" Target="mailto:gorsovetvk@ukr.net" TargetMode="External"/><Relationship Id="rId55"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hyperlink" Target="http://zakon2.rada.gov.ua/laws/show/z0231-95/paran16"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akon5.rada.gov.ua/laws/show/5203-17/paran145" TargetMode="External"/><Relationship Id="rId29" Type="http://schemas.openxmlformats.org/officeDocument/2006/relationships/hyperlink" Target="http://zakon2.rada.gov.ua/laws/show/1584-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zakon5.rada.gov.ua/laws/show/118-2013-%D0%BF" TargetMode="External"/><Relationship Id="rId32" Type="http://schemas.openxmlformats.org/officeDocument/2006/relationships/hyperlink" Target="http://zakon2.rada.gov.ua/laws/show/203/98-%D0%B2%D1%80" TargetMode="External"/><Relationship Id="rId37" Type="http://schemas.openxmlformats.org/officeDocument/2006/relationships/hyperlink" Target="http://zakon2.rada.gov.ua/laws/show/2778-17" TargetMode="External"/><Relationship Id="rId40" Type="http://schemas.openxmlformats.org/officeDocument/2006/relationships/hyperlink" Target="mailto:gorsovetvk@ukr.net" TargetMode="External"/><Relationship Id="rId45" Type="http://schemas.openxmlformats.org/officeDocument/2006/relationships/hyperlink" Target="mailto:gorsovetvk@ukr.net" TargetMode="External"/><Relationship Id="rId53" Type="http://schemas.openxmlformats.org/officeDocument/2006/relationships/oleObject" Target="embeddings/oleObject1.bin"/><Relationship Id="rId58" Type="http://schemas.openxmlformats.org/officeDocument/2006/relationships/image" Target="media/image8.png"/><Relationship Id="rId66" Type="http://schemas.openxmlformats.org/officeDocument/2006/relationships/hyperlink" Target="http://zakon2.rada.gov.ua/laws/show/2059-19" TargetMode="External"/><Relationship Id="rId5" Type="http://schemas.openxmlformats.org/officeDocument/2006/relationships/settings" Target="settings.xml"/><Relationship Id="rId15" Type="http://schemas.openxmlformats.org/officeDocument/2006/relationships/hyperlink" Target="http://zakon5.rada.gov.ua/laws/show/5203-17/paran141" TargetMode="External"/><Relationship Id="rId23" Type="http://schemas.openxmlformats.org/officeDocument/2006/relationships/hyperlink" Target="http://zakon5.rada.gov.ua/laws/show/5203-17/paran145" TargetMode="External"/><Relationship Id="rId28" Type="http://schemas.openxmlformats.org/officeDocument/2006/relationships/hyperlink" Target="http://zakon2.rada.gov.ua/laws/show/3551-12" TargetMode="External"/><Relationship Id="rId36" Type="http://schemas.openxmlformats.org/officeDocument/2006/relationships/hyperlink" Target="http://zakon2.rada.gov.ua/laws/show/2402-14" TargetMode="External"/><Relationship Id="rId49" Type="http://schemas.openxmlformats.org/officeDocument/2006/relationships/hyperlink" Target="http://search.ligazakon.ua/l_doc2.nsf/link1/T031219.html" TargetMode="External"/><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chart" Target="charts/chart3.xml"/><Relationship Id="rId19" Type="http://schemas.openxmlformats.org/officeDocument/2006/relationships/hyperlink" Target="http://zakon5.rada.gov.ua/laws/show/523-2014-%D1%80" TargetMode="External"/><Relationship Id="rId31" Type="http://schemas.openxmlformats.org/officeDocument/2006/relationships/hyperlink" Target="http://zakon2.rada.gov.ua/laws/show/796-12" TargetMode="External"/><Relationship Id="rId44" Type="http://schemas.openxmlformats.org/officeDocument/2006/relationships/hyperlink" Target="mailto:gorsovetvk@ukr.net" TargetMode="External"/><Relationship Id="rId52" Type="http://schemas.openxmlformats.org/officeDocument/2006/relationships/image" Target="media/image5.png"/><Relationship Id="rId60" Type="http://schemas.openxmlformats.org/officeDocument/2006/relationships/image" Target="media/image9.png"/><Relationship Id="rId65"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4.wmf"/><Relationship Id="rId22" Type="http://schemas.openxmlformats.org/officeDocument/2006/relationships/hyperlink" Target="http://zakon5.rada.gov.ua/laws/show/5203-17/paran145" TargetMode="External"/><Relationship Id="rId27" Type="http://schemas.openxmlformats.org/officeDocument/2006/relationships/hyperlink" Target="mailto:gorsovetvk@ukr.net" TargetMode="External"/><Relationship Id="rId30" Type="http://schemas.openxmlformats.org/officeDocument/2006/relationships/hyperlink" Target="http://zakon2.rada.gov.ua/laws/show/3721-12" TargetMode="External"/><Relationship Id="rId35" Type="http://schemas.openxmlformats.org/officeDocument/2006/relationships/hyperlink" Target="http://zakon2.rada.gov.ua/laws/show/180-14" TargetMode="External"/><Relationship Id="rId43" Type="http://schemas.openxmlformats.org/officeDocument/2006/relationships/hyperlink" Target="mailto:gorsovetvk@ukr.net" TargetMode="External"/><Relationship Id="rId48" Type="http://schemas.openxmlformats.org/officeDocument/2006/relationships/hyperlink" Target="http://search.ligazakon.ua/l_doc2.nsf/link1/T172203.html" TargetMode="External"/><Relationship Id="rId56" Type="http://schemas.openxmlformats.org/officeDocument/2006/relationships/image" Target="media/image7.png"/><Relationship Id="rId64" Type="http://schemas.openxmlformats.org/officeDocument/2006/relationships/image" Target="media/image11.png"/><Relationship Id="rId69" Type="http://schemas.openxmlformats.org/officeDocument/2006/relationships/hyperlink" Target="http://zakon2.rada.gov.ua/laws/show/z1529-17/find2?text=%EC%E5%E6%B3" TargetMode="External"/><Relationship Id="rId8" Type="http://schemas.openxmlformats.org/officeDocument/2006/relationships/chart" Target="charts/chart1.xml"/><Relationship Id="rId51" Type="http://schemas.openxmlformats.org/officeDocument/2006/relationships/hyperlink" Target="https://www.nl.ua/ru/stroimaterialy/derevo/OSB_QSB/80511032.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zakon5.rada.gov.ua/laws/show/5203-17/paran145" TargetMode="External"/><Relationship Id="rId25" Type="http://schemas.openxmlformats.org/officeDocument/2006/relationships/hyperlink" Target="http://zakon5.rada.gov.ua/laws/show/523-2014-%D1%80" TargetMode="External"/><Relationship Id="rId33" Type="http://schemas.openxmlformats.org/officeDocument/2006/relationships/hyperlink" Target="http://zakon2.rada.gov.ua/laws/show/1060-12" TargetMode="External"/><Relationship Id="rId38" Type="http://schemas.openxmlformats.org/officeDocument/2006/relationships/hyperlink" Target="http://zakon2.rada.gov.ua/laws/show/2801-12" TargetMode="External"/><Relationship Id="rId46" Type="http://schemas.openxmlformats.org/officeDocument/2006/relationships/hyperlink" Target="mailto:gorsovetvk@ukr.net" TargetMode="External"/><Relationship Id="rId59" Type="http://schemas.openxmlformats.org/officeDocument/2006/relationships/oleObject" Target="embeddings/oleObject4.bin"/><Relationship Id="rId67" Type="http://schemas.openxmlformats.org/officeDocument/2006/relationships/hyperlink" Target="http://zakon2.rada.gov.ua/laws/show/z0880-06" TargetMode="External"/><Relationship Id="rId20" Type="http://schemas.openxmlformats.org/officeDocument/2006/relationships/hyperlink" Target="http://zakon5.rada.gov.ua/laws/show/523-2014-%D1%80" TargetMode="External"/><Relationship Id="rId41" Type="http://schemas.openxmlformats.org/officeDocument/2006/relationships/hyperlink" Target="mailto:gorsovetvk@ukr.net" TargetMode="External"/><Relationship Id="rId54" Type="http://schemas.openxmlformats.org/officeDocument/2006/relationships/image" Target="media/image6.png"/><Relationship Id="rId62" Type="http://schemas.openxmlformats.org/officeDocument/2006/relationships/image" Target="media/image10.png"/><Relationship Id="rId70" Type="http://schemas.openxmlformats.org/officeDocument/2006/relationships/hyperlink" Target="http://zakon2.rada.gov.ua/laws/show/z1529-17/find2?text=%EC%E5%E6%B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Структура фактичних доходів загального фонду бюджету на 2017 рік, %</a:t>
            </a:r>
          </a:p>
        </c:rich>
      </c:tx>
      <c:overlay val="0"/>
    </c:title>
    <c:autoTitleDeleted val="0"/>
    <c:plotArea>
      <c:layout/>
      <c:barChart>
        <c:barDir val="bar"/>
        <c:grouping val="clustered"/>
        <c:varyColors val="0"/>
        <c:ser>
          <c:idx val="0"/>
          <c:order val="0"/>
          <c:tx>
            <c:strRef>
              <c:f>Лист1!$B$1</c:f>
              <c:strCache>
                <c:ptCount val="1"/>
                <c:pt idx="0">
                  <c:v>Структура доходів загального фонду бюджету на 2017 рік, %</c:v>
                </c:pt>
              </c:strCache>
            </c:strRef>
          </c:tx>
          <c:invertIfNegative val="0"/>
          <c:cat>
            <c:strRef>
              <c:f>Лист1!$A$2:$A$5</c:f>
              <c:strCache>
                <c:ptCount val="4"/>
                <c:pt idx="0">
                  <c:v>11010000</c:v>
                </c:pt>
                <c:pt idx="1">
                  <c:v>21050000</c:v>
                </c:pt>
                <c:pt idx="2">
                  <c:v>18000000</c:v>
                </c:pt>
                <c:pt idx="3">
                  <c:v>Інші надходження</c:v>
                </c:pt>
              </c:strCache>
            </c:strRef>
          </c:cat>
          <c:val>
            <c:numRef>
              <c:f>Лист1!$B$2:$B$5</c:f>
              <c:numCache>
                <c:formatCode>General</c:formatCode>
                <c:ptCount val="4"/>
                <c:pt idx="0">
                  <c:v>51.660000000000011</c:v>
                </c:pt>
                <c:pt idx="1">
                  <c:v>26.12</c:v>
                </c:pt>
                <c:pt idx="2">
                  <c:v>16.18</c:v>
                </c:pt>
                <c:pt idx="3">
                  <c:v>6.04</c:v>
                </c:pt>
              </c:numCache>
            </c:numRef>
          </c:val>
        </c:ser>
        <c:dLbls>
          <c:showLegendKey val="0"/>
          <c:showVal val="0"/>
          <c:showCatName val="0"/>
          <c:showSerName val="0"/>
          <c:showPercent val="0"/>
          <c:showBubbleSize val="0"/>
        </c:dLbls>
        <c:gapWidth val="150"/>
        <c:axId val="258432000"/>
        <c:axId val="324547328"/>
      </c:barChart>
      <c:catAx>
        <c:axId val="258432000"/>
        <c:scaling>
          <c:orientation val="minMax"/>
        </c:scaling>
        <c:delete val="0"/>
        <c:axPos val="l"/>
        <c:numFmt formatCode="General" sourceLinked="1"/>
        <c:majorTickMark val="out"/>
        <c:minorTickMark val="none"/>
        <c:tickLblPos val="nextTo"/>
        <c:crossAx val="324547328"/>
        <c:crosses val="autoZero"/>
        <c:auto val="1"/>
        <c:lblAlgn val="ctr"/>
        <c:lblOffset val="100"/>
        <c:noMultiLvlLbl val="0"/>
      </c:catAx>
      <c:valAx>
        <c:axId val="324547328"/>
        <c:scaling>
          <c:orientation val="minMax"/>
        </c:scaling>
        <c:delete val="0"/>
        <c:axPos val="b"/>
        <c:majorGridlines/>
        <c:numFmt formatCode="General" sourceLinked="1"/>
        <c:majorTickMark val="out"/>
        <c:minorTickMark val="none"/>
        <c:tickLblPos val="nextTo"/>
        <c:crossAx val="2584320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місцевих податків, тис.грн</c:v>
                </c:pt>
              </c:strCache>
            </c:strRef>
          </c:tx>
          <c:explosion val="25"/>
          <c:dLbls>
            <c:dLbl>
              <c:idx val="2"/>
              <c:layout>
                <c:manualLayout>
                  <c:x val="5.9899945392732003E-2"/>
                  <c:y val="-9.0138942422407067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18010100-18010400</c:v>
                </c:pt>
                <c:pt idx="1">
                  <c:v>18010500-18010900</c:v>
                </c:pt>
                <c:pt idx="2">
                  <c:v>18011000</c:v>
                </c:pt>
                <c:pt idx="3">
                  <c:v>18050000</c:v>
                </c:pt>
              </c:strCache>
            </c:strRef>
          </c:cat>
          <c:val>
            <c:numRef>
              <c:f>Лист1!$B$2:$B$5</c:f>
              <c:numCache>
                <c:formatCode>General</c:formatCode>
                <c:ptCount val="4"/>
                <c:pt idx="0">
                  <c:v>2026.933</c:v>
                </c:pt>
                <c:pt idx="1">
                  <c:v>5311.6160000000054</c:v>
                </c:pt>
                <c:pt idx="2">
                  <c:v>17.707000000000001</c:v>
                </c:pt>
                <c:pt idx="3">
                  <c:v>4579.5190000000002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barChart>
        <c:barDir val="bar"/>
        <c:grouping val="clustered"/>
        <c:varyColors val="0"/>
        <c:ser>
          <c:idx val="0"/>
          <c:order val="0"/>
          <c:tx>
            <c:strRef>
              <c:f>Лист1!$B$1</c:f>
              <c:strCache>
                <c:ptCount val="1"/>
                <c:pt idx="0">
                  <c:v>Доходи спеціального фонду бюджету 2017</c:v>
                </c:pt>
              </c:strCache>
            </c:strRef>
          </c:tx>
          <c:invertIfNegative val="0"/>
          <c:dLbls>
            <c:showLegendKey val="0"/>
            <c:showVal val="1"/>
            <c:showCatName val="0"/>
            <c:showSerName val="0"/>
            <c:showPercent val="0"/>
            <c:showBubbleSize val="0"/>
            <c:showLeaderLines val="0"/>
          </c:dLbls>
          <c:cat>
            <c:strRef>
              <c:f>Лист1!$A$2:$A$3</c:f>
              <c:strCache>
                <c:ptCount val="2"/>
                <c:pt idx="0">
                  <c:v>19010000</c:v>
                </c:pt>
                <c:pt idx="1">
                  <c:v>Інші доходи</c:v>
                </c:pt>
              </c:strCache>
            </c:strRef>
          </c:cat>
          <c:val>
            <c:numRef>
              <c:f>Лист1!$B$2:$B$3</c:f>
              <c:numCache>
                <c:formatCode>General</c:formatCode>
                <c:ptCount val="2"/>
                <c:pt idx="0">
                  <c:v>96.26</c:v>
                </c:pt>
                <c:pt idx="1">
                  <c:v>3.74</c:v>
                </c:pt>
              </c:numCache>
            </c:numRef>
          </c:val>
        </c:ser>
        <c:dLbls>
          <c:showLegendKey val="0"/>
          <c:showVal val="0"/>
          <c:showCatName val="0"/>
          <c:showSerName val="0"/>
          <c:showPercent val="0"/>
          <c:showBubbleSize val="0"/>
        </c:dLbls>
        <c:gapWidth val="150"/>
        <c:axId val="179856512"/>
        <c:axId val="179858048"/>
      </c:barChart>
      <c:catAx>
        <c:axId val="179856512"/>
        <c:scaling>
          <c:orientation val="minMax"/>
        </c:scaling>
        <c:delete val="0"/>
        <c:axPos val="l"/>
        <c:majorTickMark val="out"/>
        <c:minorTickMark val="none"/>
        <c:tickLblPos val="nextTo"/>
        <c:crossAx val="179858048"/>
        <c:crosses val="autoZero"/>
        <c:auto val="1"/>
        <c:lblAlgn val="ctr"/>
        <c:lblOffset val="100"/>
        <c:noMultiLvlLbl val="0"/>
      </c:catAx>
      <c:valAx>
        <c:axId val="179858048"/>
        <c:scaling>
          <c:orientation val="minMax"/>
        </c:scaling>
        <c:delete val="0"/>
        <c:axPos val="b"/>
        <c:majorGridlines/>
        <c:numFmt formatCode="General" sourceLinked="1"/>
        <c:majorTickMark val="out"/>
        <c:minorTickMark val="none"/>
        <c:tickLblPos val="nextTo"/>
        <c:crossAx val="1798565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58E76-3173-4156-99B3-3BFBE17B9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230</Pages>
  <Words>85683</Words>
  <Characters>488398</Characters>
  <Application>Microsoft Office Word</Application>
  <DocSecurity>0</DocSecurity>
  <Lines>4069</Lines>
  <Paragraphs>1145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елена</cp:lastModifiedBy>
  <cp:revision>12</cp:revision>
  <dcterms:created xsi:type="dcterms:W3CDTF">2018-04-02T05:47:00Z</dcterms:created>
  <dcterms:modified xsi:type="dcterms:W3CDTF">2018-04-11T13:42:00Z</dcterms:modified>
</cp:coreProperties>
</file>