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87"/>
      </w:tblGrid>
      <w:tr w:rsidR="00184BE4" w:rsidRPr="004440D9" w:rsidTr="00184BE4">
        <w:trPr>
          <w:trHeight w:val="346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184BE4" w:rsidRPr="004440D9" w:rsidRDefault="00184BE4" w:rsidP="00184B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РЕЗУЛЬТАТИ </w:t>
            </w:r>
            <w:r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</w:t>
            </w:r>
            <w:r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ОГО</w:t>
            </w:r>
            <w:r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 xml:space="preserve"> ГОЛОСУВАННЯ</w:t>
            </w:r>
          </w:p>
        </w:tc>
      </w:tr>
      <w:tr w:rsidR="00184BE4" w:rsidRPr="004440D9" w:rsidTr="00184BE4">
        <w:trPr>
          <w:trHeight w:val="348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Default="00184BE4" w:rsidP="00184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</w:t>
            </w:r>
            <w:proofErr w:type="spellStart"/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VI</w:t>
            </w:r>
            <w:r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23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4440D9">
              <w:rPr>
                <w:rFonts w:ascii="Times New Roman" w:eastAsia="Calibri" w:hAnsi="Times New Roman" w:cs="Times New Roman"/>
                <w:b/>
              </w:rPr>
              <w:t>7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184BE4" w:rsidRPr="004440D9" w:rsidRDefault="00184BE4" w:rsidP="00184B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184BE4" w:rsidRPr="005B784E" w:rsidTr="00184BE4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6A5FD5" w:rsidRDefault="00184BE4" w:rsidP="006A5FD5">
            <w:pPr>
              <w:pStyle w:val="a3"/>
              <w:numPr>
                <w:ilvl w:val="0"/>
                <w:numId w:val="26"/>
              </w:num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6A5FD5">
              <w:rPr>
                <w:rFonts w:ascii="Times New Roman" w:eastAsia="Times New Roman" w:hAnsi="Times New Roman" w:cs="Times New Roman"/>
                <w:b/>
                <w:lang w:val="uk-UA"/>
              </w:rPr>
              <w:t>Про затвердження та внесення змін до міських програм на 2017 рік</w:t>
            </w:r>
          </w:p>
          <w:p w:rsidR="006A5FD5" w:rsidRPr="006A5FD5" w:rsidRDefault="006A5FD5" w:rsidP="00C11923">
            <w:pPr>
              <w:pStyle w:val="a3"/>
              <w:spacing w:after="0" w:line="240" w:lineRule="atLeast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Без програми </w:t>
            </w:r>
            <w:r w:rsidR="00C11923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проведення молодіжного фестивалю « Грін Сіті </w:t>
            </w:r>
            <w:proofErr w:type="spellStart"/>
            <w:r w:rsidR="00C11923">
              <w:rPr>
                <w:rFonts w:ascii="Times New Roman" w:eastAsia="Calibri" w:hAnsi="Times New Roman" w:cs="Times New Roman"/>
                <w:b/>
                <w:lang w:val="uk-UA"/>
              </w:rPr>
              <w:t>Фест</w:t>
            </w:r>
            <w:proofErr w:type="spellEnd"/>
            <w:r w:rsidR="00C11923">
              <w:rPr>
                <w:rFonts w:ascii="Times New Roman" w:eastAsia="Calibri" w:hAnsi="Times New Roman" w:cs="Times New Roman"/>
                <w:b/>
                <w:lang w:val="uk-UA"/>
              </w:rPr>
              <w:t xml:space="preserve"> » на 2017 рік</w:t>
            </w:r>
          </w:p>
        </w:tc>
      </w:tr>
      <w:tr w:rsidR="00184BE4" w:rsidRPr="004440D9" w:rsidTr="00184BE4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84BE4" w:rsidRPr="004440D9" w:rsidTr="00184BE4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7A141E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7A141E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9A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="009A1CC1"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9A1CC1" w:rsidRPr="004440D9" w:rsidTr="00184BE4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9A1CC1" w:rsidRPr="004440D9" w:rsidTr="00184BE4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C1" w:rsidRPr="004440D9" w:rsidRDefault="009A1CC1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C1" w:rsidRPr="009A1CC1" w:rsidRDefault="009A1CC1" w:rsidP="009A1CC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 w:rsidR="009A1CC1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84BE4" w:rsidRPr="004440D9" w:rsidTr="00184BE4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="007A141E"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184BE4" w:rsidP="0018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9A1CC1" w:rsidP="0018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7A141E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84BE4" w:rsidRPr="004440D9" w:rsidTr="00184BE4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E4" w:rsidRPr="004440D9" w:rsidRDefault="00184BE4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4440D9" w:rsidRDefault="007A141E" w:rsidP="0018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184BE4" w:rsidRPr="00B33B37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1C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BB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BB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B26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</w:t>
      </w:r>
    </w:p>
    <w:p w:rsidR="00184BE4" w:rsidRPr="00B33B37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84BE4" w:rsidRPr="00B33B37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87"/>
      </w:tblGrid>
      <w:tr w:rsidR="00BB2681" w:rsidRPr="00B37CCE" w:rsidTr="005F1D9D">
        <w:trPr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81" w:rsidRPr="00BB2681" w:rsidRDefault="00BB2681" w:rsidP="00BB2681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18" w:firstLine="3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2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Плану соціально-економічного розвитку </w:t>
            </w:r>
            <w:proofErr w:type="spellStart"/>
            <w:r w:rsidRPr="00BB2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BB2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об’єднаної територіальної громади на 2017 рік, затвердженої рішенням </w:t>
            </w:r>
            <w:proofErr w:type="spellStart"/>
            <w:r w:rsidRPr="00BB2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BB2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№364  від 25.01.2017 року</w:t>
            </w:r>
          </w:p>
        </w:tc>
      </w:tr>
      <w:tr w:rsidR="007A141E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A141E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Кайдаш Василь Трохимович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BB2681" w:rsidRDefault="00BB2681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7A141E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BB2681" w:rsidP="00184BE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внесення змін до рішення </w:t>
            </w:r>
            <w:proofErr w:type="spellStart"/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від 20.12.16 р. № 347 «Про міський бюджет на 2017  рік»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B37CCE" w:rsidTr="007A141E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BB2681" w:rsidP="00184BE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внесення змін до рішення </w:t>
            </w:r>
            <w:proofErr w:type="spellStart"/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 xml:space="preserve">  міської  ради від 25.01.17р. № 369 «Про  підвищення посадових окладів педагогічних працівників»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03321D" w:rsidRDefault="007A141E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A141E" w:rsidRDefault="007A141E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7A141E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EF6E0B" w:rsidRDefault="00BB2681" w:rsidP="007A141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lastRenderedPageBreak/>
              <w:t>5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встановлення місцевих податків і зборів на 2018 рік  </w:t>
            </w:r>
            <w:r w:rsidR="007A141E">
              <w:rPr>
                <w:rFonts w:ascii="Times New Roman" w:eastAsia="Calibri" w:hAnsi="Times New Roman" w:cs="Times New Roman"/>
                <w:b/>
                <w:lang w:val="uk-UA"/>
              </w:rPr>
              <w:t>( зі змінами )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Pr="00B33B37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7A141E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7A141E" w:rsidP="00184BE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281927" w:rsidRPr="00281927">
              <w:rPr>
                <w:rFonts w:ascii="Times New Roman" w:eastAsia="Calibri" w:hAnsi="Times New Roman" w:cs="Times New Roman"/>
                <w:b/>
                <w:lang w:val="uk-UA"/>
              </w:rPr>
              <w:t>Про внесення змін до структури та штатного розпису виконавчого комітету міської ради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9A1CC1" w:rsidRDefault="007A141E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A141E" w:rsidRPr="004440D9" w:rsidTr="007A141E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A141E" w:rsidRPr="004440D9" w:rsidTr="007A141E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1E" w:rsidRPr="004440D9" w:rsidRDefault="007A141E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A141E" w:rsidRPr="00B33B37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A141E" w:rsidRDefault="007A141E" w:rsidP="007A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F1D9D" w:rsidRDefault="005F1D9D" w:rsidP="005F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ДЕПУТАТ ХАЛО ВИЙШОВ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B37CCE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5F1D9D" w:rsidP="00184BE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</w:t>
            </w:r>
            <w:r w:rsidR="007A141E">
              <w:rPr>
                <w:rFonts w:ascii="Times New Roman" w:eastAsia="Calibri" w:hAnsi="Times New Roman" w:cs="Times New Roman"/>
                <w:b/>
                <w:lang w:val="uk-UA"/>
              </w:rPr>
              <w:t xml:space="preserve"> та Положення про виплати матеріальної допомоги працівникам виконавчого комітету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ради  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Не голосував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eastAsia="Calibri" w:hAnsi="Times New Roman" w:cs="Times New Roman"/>
                <w:lang w:val="uk-UA" w:eastAsia="ru-RU"/>
              </w:rPr>
              <w:t>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5F1D9D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1D9D">
              <w:rPr>
                <w:rFonts w:ascii="Times New Roman" w:eastAsia="Calibri" w:hAnsi="Times New Roman" w:cs="Times New Roman"/>
                <w:b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 +1 вийшов 1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15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3321D" w:rsidRDefault="005F1D9D" w:rsidP="005F1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ДЕПУТАТ ХАЛО М.Г.  ПРИЙШОВ</w:t>
      </w:r>
    </w:p>
    <w:p w:rsidR="005F1D9D" w:rsidRDefault="005F1D9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6A5FD5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5F1D9D" w:rsidP="005F1D9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>Про   виконання « Програм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и</w:t>
            </w:r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 xml:space="preserve">  розвитку  освіти  </w:t>
            </w:r>
            <w:proofErr w:type="spellStart"/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>Зеленодолської</w:t>
            </w:r>
            <w:proofErr w:type="spellEnd"/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 xml:space="preserve"> міської об’єднаної територіальної громади на  2016 -2021 роки»  у  2016-2017 навчальному  році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5F1D9D" w:rsidRPr="006A5FD5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EF6E0B" w:rsidRDefault="005F1D9D" w:rsidP="005F1D9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Pr="008F30D6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передачу в оренду нежитлового приміщення комунальної власності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5F1D9D" w:rsidRDefault="005F1D9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5F1D9D" w:rsidP="00184BE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10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8F30D6" w:rsidRPr="008F30D6">
              <w:rPr>
                <w:rFonts w:ascii="Times New Roman" w:eastAsia="Calibri" w:hAnsi="Times New Roman" w:cs="Times New Roman"/>
                <w:b/>
                <w:lang w:val="uk-UA"/>
              </w:rPr>
              <w:t>Про погодження надання допомоги для оздоровлення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5F1D9D" w:rsidP="005F1D9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11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погодження надання матеріальної допомоги для вирішення соціально – побутових питань  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EB" w:rsidRPr="00AA7FEB" w:rsidRDefault="008F30D6" w:rsidP="00AA7FE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5F1D9D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  <w:r w:rsidR="00AA7FEB">
              <w:t xml:space="preserve">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 коригування Генерального плану міста Зеленодольська </w:t>
            </w:r>
          </w:p>
          <w:p w:rsidR="00184BE4" w:rsidRPr="00EF6E0B" w:rsidRDefault="00AA7FEB" w:rsidP="00AA7FE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proofErr w:type="spellStart"/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>Апостолівського</w:t>
            </w:r>
            <w:proofErr w:type="spellEnd"/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 Дніпропетровської області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EF6E0B" w:rsidTr="005F1D9D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EF6E0B" w:rsidRDefault="008F30D6" w:rsidP="005F1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5F1D9D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="00184BE4" w:rsidRPr="00EF6E0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</w:t>
            </w:r>
            <w:r w:rsidR="005F1D9D">
              <w:rPr>
                <w:rFonts w:ascii="Times New Roman" w:eastAsia="Calibri" w:hAnsi="Times New Roman" w:cs="Times New Roman"/>
                <w:b/>
                <w:lang w:val="uk-UA"/>
              </w:rPr>
              <w:t xml:space="preserve"> Савченка А.В. 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103150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Не голосував</w:t>
            </w:r>
          </w:p>
        </w:tc>
      </w:tr>
      <w:tr w:rsidR="005F1D9D" w:rsidRPr="004440D9" w:rsidTr="005F1D9D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9A1CC1" w:rsidRDefault="005F1D9D" w:rsidP="005F1D9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F1D9D" w:rsidRPr="004440D9" w:rsidTr="005F1D9D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F1D9D" w:rsidRPr="004440D9" w:rsidTr="005F1D9D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9D" w:rsidRPr="004440D9" w:rsidRDefault="005F1D9D" w:rsidP="005F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F1D9D" w:rsidRPr="00B33B37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5F1D9D" w:rsidRDefault="005F1D9D" w:rsidP="005F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  <w:r w:rsidR="0010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184BE4" w:rsidTr="0010315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EB" w:rsidRPr="00AA7FEB" w:rsidRDefault="008F30D6" w:rsidP="00AA7FE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03150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="00184BE4" w:rsidRPr="00184BE4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Блок земельних питань </w:t>
            </w:r>
          </w:p>
          <w:p w:rsidR="00184BE4" w:rsidRPr="00184BE4" w:rsidRDefault="00AA7FEB" w:rsidP="00AA7FE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  Про  розробку  проекту землеустрою  щодо  встановлення(зміни) меж міста Зеленодольська  </w:t>
            </w:r>
            <w:proofErr w:type="spellStart"/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>Апостолівського</w:t>
            </w:r>
            <w:proofErr w:type="spellEnd"/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 району Дніпропетровської області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184BE4" w:rsidRDefault="00184BE4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184BE4" w:rsidTr="0010315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184BE4" w:rsidRDefault="008F30D6" w:rsidP="001031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03150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="00184BE4" w:rsidRPr="00184BE4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вилучення  земельної ділянки  </w:t>
            </w:r>
            <w:r w:rsidR="00103150">
              <w:rPr>
                <w:rFonts w:ascii="Times New Roman" w:eastAsia="Calibri" w:hAnsi="Times New Roman" w:cs="Times New Roman"/>
                <w:b/>
                <w:lang w:val="uk-UA"/>
              </w:rPr>
              <w:t>( 1-4 )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184BE4" w:rsidRPr="00B37CCE" w:rsidTr="0010315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E4" w:rsidRPr="00184BE4" w:rsidRDefault="008F30D6" w:rsidP="001031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03150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="00184BE4" w:rsidRPr="00184BE4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A7FEB"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9A1CC1" w:rsidRDefault="0010315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103150" w:rsidRPr="004440D9" w:rsidTr="0010315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103150" w:rsidRPr="004440D9" w:rsidTr="0010315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50" w:rsidRPr="004440D9" w:rsidRDefault="0010315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03150" w:rsidRPr="00B33B37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103150" w:rsidRDefault="00103150" w:rsidP="00103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AA7FEB" w:rsidRPr="00AA7FEB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EB" w:rsidRPr="00AA7FEB" w:rsidRDefault="00AA7FEB" w:rsidP="001031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103150"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Pr="00AA7FEB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D16268" w:rsidRPr="00D16268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  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D16268" w:rsidRPr="00D16268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68" w:rsidRPr="00D16268" w:rsidRDefault="00D16268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Pr="00D16268">
              <w:rPr>
                <w:rFonts w:ascii="Times New Roman" w:eastAsia="Calibri" w:hAnsi="Times New Roman" w:cs="Times New Roman"/>
                <w:b/>
                <w:lang w:val="uk-UA"/>
              </w:rPr>
              <w:t>. Про надання дозволу на розробку проекту землеустрою щодо  відведення земельної ділянки у власність фізичній особі для ведення садівництва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03321D" w:rsidRDefault="0003321D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D16268" w:rsidRPr="00D16268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68" w:rsidRDefault="00D16268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9</w:t>
            </w:r>
            <w:r w:rsidRPr="00D16268">
              <w:rPr>
                <w:rFonts w:ascii="Times New Roman" w:eastAsia="Calibri" w:hAnsi="Times New Roman" w:cs="Times New Roman"/>
                <w:b/>
                <w:lang w:val="uk-UA"/>
              </w:rPr>
              <w:t>. 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:rsidR="00770AE0" w:rsidRPr="00D16268" w:rsidRDefault="00770AE0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ВІДМОВИТИ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945E4" w:rsidRDefault="006945E4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D16268" w:rsidRPr="00D16268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68" w:rsidRPr="00D16268" w:rsidRDefault="00770AE0" w:rsidP="00D16268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20</w:t>
            </w:r>
            <w:r w:rsidR="00D16268" w:rsidRPr="00D16268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F00299"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   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F00299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770AE0" w:rsidP="00F0029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21</w:t>
            </w:r>
            <w:r w:rsidR="00F00299"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дострокове припинення  договору оренди землі   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(1-8 )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F00299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  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(1-8 надати ; 9 – відмовити )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B37CCE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3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(1-4)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B37CCE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703233" w:rsidRPr="00703233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B37CCE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5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в оренду  ТОВ «ТОРГОВИЙ ДІМ» ХЛІБНИЙ КРАЙ» для будівництва та обслуговування інших будівель громадської забудови 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F00299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6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  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6945E4" w:rsidRDefault="006945E4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5552"/>
        <w:gridCol w:w="35"/>
      </w:tblGrid>
      <w:tr w:rsidR="00F00299" w:rsidRPr="00770AE0" w:rsidTr="00770AE0">
        <w:trPr>
          <w:gridAfter w:val="1"/>
          <w:wAfter w:w="35" w:type="dxa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9" w:rsidRPr="00F00299" w:rsidRDefault="00F00299" w:rsidP="00770AE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2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>7</w:t>
            </w:r>
            <w:r w:rsidRPr="00F00299">
              <w:rPr>
                <w:rFonts w:ascii="Times New Roman" w:eastAsia="Calibri" w:hAnsi="Times New Roman" w:cs="Times New Roman"/>
                <w:b/>
                <w:lang w:val="uk-UA"/>
              </w:rPr>
              <w:t xml:space="preserve">. </w:t>
            </w:r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</w:t>
            </w:r>
            <w:r w:rsidR="00770AE0">
              <w:rPr>
                <w:rFonts w:ascii="Times New Roman" w:eastAsia="Calibri" w:hAnsi="Times New Roman" w:cs="Times New Roman"/>
                <w:b/>
                <w:lang w:val="uk-UA"/>
              </w:rPr>
              <w:t xml:space="preserve">втрату чинності </w:t>
            </w:r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 рішення </w:t>
            </w:r>
            <w:proofErr w:type="spellStart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>Мар’янської</w:t>
            </w:r>
            <w:proofErr w:type="spellEnd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 сільської ради ХХІ скликання ХІІ сесії  від 16.03.1993 року в частині надання земельної ділянки громадянину </w:t>
            </w:r>
            <w:proofErr w:type="spellStart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>Найденку</w:t>
            </w:r>
            <w:proofErr w:type="spellEnd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 Володимиру Вікторовичу в розмірі 0,50 га для розвитку особистого підсобного господарств на довічне користування по р-</w:t>
            </w:r>
            <w:proofErr w:type="spellStart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>пу</w:t>
            </w:r>
            <w:proofErr w:type="spellEnd"/>
            <w:r w:rsidR="00AD44A4" w:rsidRPr="00AD44A4">
              <w:rPr>
                <w:rFonts w:ascii="Times New Roman" w:eastAsia="Calibri" w:hAnsi="Times New Roman" w:cs="Times New Roman"/>
                <w:b/>
                <w:lang w:val="uk-UA"/>
              </w:rPr>
              <w:t xml:space="preserve"> ім. Карла Маркса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17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4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3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10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2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9A1CC1" w:rsidRDefault="00770AE0" w:rsidP="00770A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1CC1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1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Олексан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31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7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70AE0" w:rsidRPr="004440D9" w:rsidTr="00770AE0">
        <w:trPr>
          <w:trHeight w:val="2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9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7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Микола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trHeight w:val="263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70AE0" w:rsidRPr="004440D9" w:rsidTr="00770AE0">
        <w:trPr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0" w:rsidRPr="004440D9" w:rsidRDefault="00770AE0" w:rsidP="00770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17+1 ( міськ</w:t>
      </w:r>
      <w:r w:rsidR="00B37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голова )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70AE0" w:rsidRPr="00B33B37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</w:t>
      </w:r>
      <w:proofErr w:type="spellStart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</w:t>
      </w:r>
      <w:proofErr w:type="spellEnd"/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.» - </w:t>
      </w:r>
    </w:p>
    <w:p w:rsidR="00770AE0" w:rsidRDefault="00770AE0" w:rsidP="00770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3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F00299" w:rsidRDefault="00F00299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16268" w:rsidRDefault="00D16268" w:rsidP="0018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84BE4" w:rsidRPr="00D2236E" w:rsidRDefault="00184BE4" w:rsidP="00184BE4">
      <w:pPr>
        <w:spacing w:after="0" w:line="240" w:lineRule="auto"/>
      </w:pPr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</w:t>
      </w:r>
      <w:proofErr w:type="spellStart"/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                    </w:t>
      </w:r>
      <w:r w:rsidR="006945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Pr="00D2236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О.М. Ярошенко</w:t>
      </w:r>
    </w:p>
    <w:p w:rsidR="00184BE4" w:rsidRPr="00D2236E" w:rsidRDefault="00184BE4" w:rsidP="00184BE4"/>
    <w:p w:rsidR="009E2EA5" w:rsidRDefault="009E2EA5"/>
    <w:sectPr w:rsidR="009E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8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E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131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3274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70B6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47AB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F5E8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3722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76FD1"/>
    <w:multiLevelType w:val="hybridMultilevel"/>
    <w:tmpl w:val="CBE82CA6"/>
    <w:lvl w:ilvl="0" w:tplc="CC602A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0D5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55A18"/>
    <w:multiLevelType w:val="hybridMultilevel"/>
    <w:tmpl w:val="C1EE4EA2"/>
    <w:lvl w:ilvl="0" w:tplc="CC602A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B279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D83C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9F650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03E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44BB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8E407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111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950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724A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E5E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926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01FA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6B5ED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81B3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424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FD0D3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6"/>
  </w:num>
  <w:num w:numId="5">
    <w:abstractNumId w:val="25"/>
  </w:num>
  <w:num w:numId="6">
    <w:abstractNumId w:val="17"/>
  </w:num>
  <w:num w:numId="7">
    <w:abstractNumId w:val="23"/>
  </w:num>
  <w:num w:numId="8">
    <w:abstractNumId w:val="1"/>
  </w:num>
  <w:num w:numId="9">
    <w:abstractNumId w:val="24"/>
  </w:num>
  <w:num w:numId="10">
    <w:abstractNumId w:val="7"/>
  </w:num>
  <w:num w:numId="11">
    <w:abstractNumId w:val="26"/>
  </w:num>
  <w:num w:numId="12">
    <w:abstractNumId w:val="4"/>
  </w:num>
  <w:num w:numId="13">
    <w:abstractNumId w:val="15"/>
  </w:num>
  <w:num w:numId="14">
    <w:abstractNumId w:val="2"/>
  </w:num>
  <w:num w:numId="15">
    <w:abstractNumId w:val="22"/>
  </w:num>
  <w:num w:numId="16">
    <w:abstractNumId w:val="5"/>
  </w:num>
  <w:num w:numId="17">
    <w:abstractNumId w:val="9"/>
  </w:num>
  <w:num w:numId="18">
    <w:abstractNumId w:val="20"/>
  </w:num>
  <w:num w:numId="19">
    <w:abstractNumId w:val="18"/>
  </w:num>
  <w:num w:numId="20">
    <w:abstractNumId w:val="0"/>
  </w:num>
  <w:num w:numId="21">
    <w:abstractNumId w:val="21"/>
  </w:num>
  <w:num w:numId="22">
    <w:abstractNumId w:val="12"/>
  </w:num>
  <w:num w:numId="23">
    <w:abstractNumId w:val="11"/>
  </w:num>
  <w:num w:numId="24">
    <w:abstractNumId w:val="16"/>
  </w:num>
  <w:num w:numId="25">
    <w:abstractNumId w:val="19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E4"/>
    <w:rsid w:val="0003321D"/>
    <w:rsid w:val="000F50F0"/>
    <w:rsid w:val="00103150"/>
    <w:rsid w:val="00184BE4"/>
    <w:rsid w:val="00281927"/>
    <w:rsid w:val="003B2EE5"/>
    <w:rsid w:val="005F1D9D"/>
    <w:rsid w:val="006945E4"/>
    <w:rsid w:val="006A5FD5"/>
    <w:rsid w:val="00703233"/>
    <w:rsid w:val="00770AE0"/>
    <w:rsid w:val="007A141E"/>
    <w:rsid w:val="008F30D6"/>
    <w:rsid w:val="009A1CC1"/>
    <w:rsid w:val="009E2EA5"/>
    <w:rsid w:val="00AA7FEB"/>
    <w:rsid w:val="00AD44A4"/>
    <w:rsid w:val="00B37CCE"/>
    <w:rsid w:val="00BB2681"/>
    <w:rsid w:val="00C11923"/>
    <w:rsid w:val="00D16268"/>
    <w:rsid w:val="00DD3E92"/>
    <w:rsid w:val="00F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D5"/>
    <w:pPr>
      <w:ind w:left="720"/>
      <w:contextualSpacing/>
    </w:pPr>
  </w:style>
  <w:style w:type="paragraph" w:styleId="a4">
    <w:name w:val="No Spacing"/>
    <w:uiPriority w:val="1"/>
    <w:qFormat/>
    <w:rsid w:val="009A1C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D5"/>
    <w:pPr>
      <w:ind w:left="720"/>
      <w:contextualSpacing/>
    </w:pPr>
  </w:style>
  <w:style w:type="paragraph" w:styleId="a4">
    <w:name w:val="No Spacing"/>
    <w:uiPriority w:val="1"/>
    <w:qFormat/>
    <w:rsid w:val="009A1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20</Pages>
  <Words>5363</Words>
  <Characters>30573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4</cp:revision>
  <dcterms:created xsi:type="dcterms:W3CDTF">2017-06-14T13:33:00Z</dcterms:created>
  <dcterms:modified xsi:type="dcterms:W3CDTF">2017-06-23T13:37:00Z</dcterms:modified>
</cp:coreProperties>
</file>