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50C" w:rsidRDefault="0088450C" w:rsidP="0088450C">
      <w:pPr>
        <w:pStyle w:val="a3"/>
        <w:jc w:val="center"/>
        <w:rPr>
          <w:b/>
          <w:bCs/>
          <w:sz w:val="26"/>
          <w:szCs w:val="26"/>
        </w:rPr>
      </w:pPr>
      <w:r>
        <w:rPr>
          <w:b/>
          <w:bCs/>
          <w:sz w:val="26"/>
          <w:szCs w:val="26"/>
        </w:rPr>
        <w:t>Порядок      денний</w:t>
      </w:r>
    </w:p>
    <w:p w:rsidR="0088450C" w:rsidRDefault="0088450C" w:rsidP="0088450C">
      <w:pPr>
        <w:pStyle w:val="a3"/>
        <w:jc w:val="center"/>
        <w:rPr>
          <w:b/>
          <w:bCs/>
          <w:sz w:val="26"/>
          <w:szCs w:val="26"/>
        </w:rPr>
      </w:pPr>
      <w:r>
        <w:rPr>
          <w:b/>
          <w:bCs/>
          <w:sz w:val="26"/>
          <w:szCs w:val="26"/>
        </w:rPr>
        <w:t xml:space="preserve">пленарного засідання  чергової 46 сесії </w:t>
      </w:r>
      <w:proofErr w:type="spellStart"/>
      <w:r>
        <w:rPr>
          <w:b/>
          <w:bCs/>
          <w:sz w:val="26"/>
          <w:szCs w:val="26"/>
        </w:rPr>
        <w:t>Зеленодольської</w:t>
      </w:r>
      <w:proofErr w:type="spellEnd"/>
    </w:p>
    <w:p w:rsidR="0088450C" w:rsidRDefault="0088450C" w:rsidP="0088450C">
      <w:pPr>
        <w:pStyle w:val="a3"/>
        <w:jc w:val="center"/>
        <w:rPr>
          <w:b/>
          <w:bCs/>
          <w:sz w:val="26"/>
          <w:szCs w:val="26"/>
        </w:rPr>
      </w:pPr>
      <w:r>
        <w:rPr>
          <w:b/>
          <w:bCs/>
          <w:sz w:val="26"/>
          <w:szCs w:val="26"/>
        </w:rPr>
        <w:t xml:space="preserve">міської ради </w:t>
      </w:r>
      <w:r>
        <w:rPr>
          <w:b/>
          <w:bCs/>
          <w:sz w:val="26"/>
          <w:szCs w:val="26"/>
          <w:lang w:val="en-US"/>
        </w:rPr>
        <w:t>VI</w:t>
      </w:r>
      <w:r>
        <w:rPr>
          <w:b/>
          <w:bCs/>
          <w:sz w:val="26"/>
          <w:szCs w:val="26"/>
        </w:rPr>
        <w:t xml:space="preserve"> скликання від 24.05.13 року</w:t>
      </w:r>
    </w:p>
    <w:tbl>
      <w:tblPr>
        <w:tblpPr w:leftFromText="180" w:rightFromText="180" w:bottomFromText="200" w:vertAnchor="text" w:horzAnchor="margin" w:tblpXSpec="center" w:tblpY="154"/>
        <w:tblW w:w="544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20"/>
      </w:tblPr>
      <w:tblGrid>
        <w:gridCol w:w="816"/>
        <w:gridCol w:w="8646"/>
        <w:gridCol w:w="1278"/>
      </w:tblGrid>
      <w:tr w:rsidR="0088450C" w:rsidRPr="00573938" w:rsidTr="0088450C">
        <w:trPr>
          <w:trHeight w:val="305"/>
        </w:trPr>
        <w:tc>
          <w:tcPr>
            <w:tcW w:w="380" w:type="pct"/>
            <w:tcBorders>
              <w:top w:val="single" w:sz="4" w:space="0" w:color="000000"/>
              <w:left w:val="single" w:sz="4" w:space="0" w:color="000000"/>
              <w:bottom w:val="single" w:sz="4" w:space="0" w:color="000000"/>
              <w:right w:val="single" w:sz="4" w:space="0" w:color="000000"/>
            </w:tcBorders>
          </w:tcPr>
          <w:p w:rsidR="0088450C" w:rsidRPr="00573938" w:rsidRDefault="0088450C" w:rsidP="00573938">
            <w:pPr>
              <w:pStyle w:val="a6"/>
              <w:numPr>
                <w:ilvl w:val="0"/>
                <w:numId w:val="1"/>
              </w:numPr>
              <w:spacing w:line="276" w:lineRule="auto"/>
              <w:jc w:val="center"/>
              <w:rPr>
                <w:rFonts w:ascii="Calibri" w:hAnsi="Calibri" w:cs="Calibri"/>
                <w:sz w:val="22"/>
                <w:szCs w:val="22"/>
                <w:lang w:val="uk-UA" w:eastAsia="en-US"/>
              </w:rPr>
            </w:pPr>
          </w:p>
        </w:tc>
        <w:tc>
          <w:tcPr>
            <w:tcW w:w="4025" w:type="pct"/>
            <w:tcBorders>
              <w:top w:val="single" w:sz="4" w:space="0" w:color="000000"/>
              <w:left w:val="single" w:sz="4" w:space="0" w:color="000000"/>
              <w:bottom w:val="single" w:sz="4" w:space="0" w:color="000000"/>
              <w:right w:val="single" w:sz="4" w:space="0" w:color="000000"/>
            </w:tcBorders>
            <w:hideMark/>
          </w:tcPr>
          <w:p w:rsidR="0088450C" w:rsidRPr="00573938" w:rsidRDefault="0088450C">
            <w:pPr>
              <w:pStyle w:val="a5"/>
              <w:spacing w:line="276" w:lineRule="auto"/>
              <w:rPr>
                <w:rFonts w:ascii="Times New Roman" w:hAnsi="Times New Roman" w:cs="Times New Roman"/>
                <w:lang w:val="ru-RU"/>
              </w:rPr>
            </w:pPr>
            <w:proofErr w:type="spellStart"/>
            <w:r w:rsidRPr="00573938">
              <w:rPr>
                <w:rFonts w:ascii="Times New Roman" w:hAnsi="Times New Roman" w:cs="Times New Roman"/>
                <w:lang w:val="ru-RU"/>
              </w:rPr>
              <w:t>Розминка</w:t>
            </w:r>
            <w:proofErr w:type="spellEnd"/>
            <w:r w:rsidRPr="00573938">
              <w:rPr>
                <w:rFonts w:ascii="Times New Roman" w:hAnsi="Times New Roman" w:cs="Times New Roman"/>
                <w:lang w:val="ru-RU"/>
              </w:rPr>
              <w:t>.</w:t>
            </w:r>
          </w:p>
        </w:tc>
        <w:tc>
          <w:tcPr>
            <w:tcW w:w="595" w:type="pct"/>
            <w:tcBorders>
              <w:top w:val="single" w:sz="4" w:space="0" w:color="000000"/>
              <w:left w:val="single" w:sz="4" w:space="0" w:color="000000"/>
              <w:bottom w:val="single" w:sz="4" w:space="0" w:color="000000"/>
              <w:right w:val="single" w:sz="4" w:space="0" w:color="000000"/>
            </w:tcBorders>
          </w:tcPr>
          <w:p w:rsidR="0088450C" w:rsidRPr="00573938" w:rsidRDefault="0088450C">
            <w:pPr>
              <w:pStyle w:val="a5"/>
              <w:spacing w:line="276" w:lineRule="auto"/>
              <w:rPr>
                <w:rFonts w:ascii="Times New Roman" w:hAnsi="Times New Roman" w:cs="Times New Roman"/>
                <w:lang w:val="ru-RU"/>
              </w:rPr>
            </w:pPr>
          </w:p>
        </w:tc>
      </w:tr>
      <w:tr w:rsidR="0088450C" w:rsidRPr="00573938" w:rsidTr="0088450C">
        <w:trPr>
          <w:trHeight w:val="305"/>
        </w:trPr>
        <w:tc>
          <w:tcPr>
            <w:tcW w:w="380" w:type="pct"/>
            <w:tcBorders>
              <w:top w:val="single" w:sz="4" w:space="0" w:color="000000"/>
              <w:left w:val="single" w:sz="4" w:space="0" w:color="000000"/>
              <w:bottom w:val="single" w:sz="4" w:space="0" w:color="000000"/>
              <w:right w:val="single" w:sz="4" w:space="0" w:color="000000"/>
            </w:tcBorders>
          </w:tcPr>
          <w:p w:rsidR="0088450C" w:rsidRPr="00573938" w:rsidRDefault="0088450C" w:rsidP="00573938">
            <w:pPr>
              <w:pStyle w:val="a6"/>
              <w:numPr>
                <w:ilvl w:val="0"/>
                <w:numId w:val="1"/>
              </w:numPr>
              <w:spacing w:line="276" w:lineRule="auto"/>
              <w:jc w:val="center"/>
              <w:rPr>
                <w:rFonts w:ascii="Calibri" w:hAnsi="Calibri" w:cs="Calibri"/>
                <w:sz w:val="22"/>
                <w:szCs w:val="22"/>
                <w:lang w:val="uk-UA" w:eastAsia="en-US"/>
              </w:rPr>
            </w:pPr>
          </w:p>
        </w:tc>
        <w:tc>
          <w:tcPr>
            <w:tcW w:w="4025" w:type="pct"/>
            <w:tcBorders>
              <w:top w:val="single" w:sz="4" w:space="0" w:color="000000"/>
              <w:left w:val="single" w:sz="4" w:space="0" w:color="000000"/>
              <w:bottom w:val="single" w:sz="4" w:space="0" w:color="000000"/>
              <w:right w:val="single" w:sz="4" w:space="0" w:color="000000"/>
            </w:tcBorders>
            <w:hideMark/>
          </w:tcPr>
          <w:p w:rsidR="0088450C" w:rsidRPr="00573938" w:rsidRDefault="0088450C" w:rsidP="0088450C">
            <w:pPr>
              <w:pStyle w:val="a3"/>
              <w:rPr>
                <w:sz w:val="22"/>
                <w:szCs w:val="22"/>
              </w:rPr>
            </w:pPr>
            <w:r w:rsidRPr="00573938">
              <w:rPr>
                <w:sz w:val="22"/>
                <w:szCs w:val="22"/>
              </w:rPr>
              <w:t xml:space="preserve">Про внесення змін до рішення </w:t>
            </w:r>
            <w:proofErr w:type="spellStart"/>
            <w:r w:rsidRPr="00573938">
              <w:rPr>
                <w:sz w:val="22"/>
                <w:szCs w:val="22"/>
              </w:rPr>
              <w:t>Зеленодольської</w:t>
            </w:r>
            <w:proofErr w:type="spellEnd"/>
            <w:r w:rsidRPr="00573938">
              <w:rPr>
                <w:sz w:val="22"/>
                <w:szCs w:val="22"/>
              </w:rPr>
              <w:t xml:space="preserve"> міської ради </w:t>
            </w:r>
          </w:p>
          <w:p w:rsidR="0088450C" w:rsidRPr="00573938" w:rsidRDefault="0088450C" w:rsidP="0088450C">
            <w:pPr>
              <w:pStyle w:val="a3"/>
              <w:rPr>
                <w:sz w:val="22"/>
                <w:szCs w:val="22"/>
              </w:rPr>
            </w:pPr>
            <w:r w:rsidRPr="00573938">
              <w:rPr>
                <w:sz w:val="22"/>
                <w:szCs w:val="22"/>
              </w:rPr>
              <w:t xml:space="preserve">від 28.12.12 р. № 506-1.1 «Про бюджет </w:t>
            </w:r>
            <w:proofErr w:type="spellStart"/>
            <w:r w:rsidRPr="00573938">
              <w:rPr>
                <w:sz w:val="22"/>
                <w:szCs w:val="22"/>
              </w:rPr>
              <w:t>Зеленодольської</w:t>
            </w:r>
            <w:proofErr w:type="spellEnd"/>
            <w:r w:rsidRPr="00573938">
              <w:rPr>
                <w:sz w:val="22"/>
                <w:szCs w:val="22"/>
              </w:rPr>
              <w:t xml:space="preserve"> міської ради на 2013 рік»</w:t>
            </w:r>
          </w:p>
          <w:p w:rsidR="0088450C" w:rsidRPr="00573938" w:rsidRDefault="0088450C" w:rsidP="0088450C">
            <w:pPr>
              <w:pStyle w:val="a5"/>
              <w:spacing w:line="276" w:lineRule="auto"/>
              <w:jc w:val="center"/>
              <w:rPr>
                <w:rFonts w:ascii="Times New Roman" w:hAnsi="Times New Roman" w:cs="Times New Roman"/>
              </w:rPr>
            </w:pPr>
            <w:r w:rsidRPr="00573938">
              <w:rPr>
                <w:rFonts w:ascii="Times New Roman" w:hAnsi="Times New Roman" w:cs="Times New Roman"/>
              </w:rPr>
              <w:t xml:space="preserve">                                                                                              </w:t>
            </w:r>
            <w:proofErr w:type="spellStart"/>
            <w:r w:rsidRPr="00573938">
              <w:rPr>
                <w:rFonts w:ascii="Times New Roman" w:hAnsi="Times New Roman" w:cs="Times New Roman"/>
              </w:rPr>
              <w:t>Доп</w:t>
            </w:r>
            <w:proofErr w:type="spellEnd"/>
            <w:r w:rsidRPr="00573938">
              <w:rPr>
                <w:rFonts w:ascii="Times New Roman" w:hAnsi="Times New Roman" w:cs="Times New Roman"/>
              </w:rPr>
              <w:t>. Чудак Л.Ф.</w:t>
            </w:r>
          </w:p>
        </w:tc>
        <w:tc>
          <w:tcPr>
            <w:tcW w:w="595" w:type="pct"/>
            <w:tcBorders>
              <w:top w:val="single" w:sz="4" w:space="0" w:color="000000"/>
              <w:left w:val="single" w:sz="4" w:space="0" w:color="000000"/>
              <w:bottom w:val="single" w:sz="4" w:space="0" w:color="000000"/>
              <w:right w:val="single" w:sz="4" w:space="0" w:color="000000"/>
            </w:tcBorders>
            <w:hideMark/>
          </w:tcPr>
          <w:p w:rsidR="0088450C" w:rsidRPr="00573938" w:rsidRDefault="0088450C" w:rsidP="0088450C">
            <w:pPr>
              <w:pStyle w:val="a5"/>
              <w:spacing w:line="276" w:lineRule="auto"/>
              <w:jc w:val="center"/>
              <w:rPr>
                <w:rFonts w:ascii="Times New Roman" w:hAnsi="Times New Roman" w:cs="Times New Roman"/>
                <w:lang w:val="ru-RU"/>
              </w:rPr>
            </w:pPr>
            <w:r w:rsidRPr="00573938">
              <w:rPr>
                <w:rFonts w:ascii="Times New Roman" w:hAnsi="Times New Roman" w:cs="Times New Roman"/>
                <w:lang w:val="ru-RU"/>
              </w:rPr>
              <w:t>592/01-1</w:t>
            </w:r>
          </w:p>
        </w:tc>
      </w:tr>
      <w:tr w:rsidR="0088450C" w:rsidRPr="00573938" w:rsidTr="0088450C">
        <w:trPr>
          <w:trHeight w:val="305"/>
        </w:trPr>
        <w:tc>
          <w:tcPr>
            <w:tcW w:w="380" w:type="pct"/>
            <w:tcBorders>
              <w:top w:val="single" w:sz="4" w:space="0" w:color="000000"/>
              <w:left w:val="single" w:sz="4" w:space="0" w:color="000000"/>
              <w:bottom w:val="single" w:sz="4" w:space="0" w:color="000000"/>
              <w:right w:val="single" w:sz="4" w:space="0" w:color="000000"/>
            </w:tcBorders>
          </w:tcPr>
          <w:p w:rsidR="0088450C" w:rsidRPr="00573938" w:rsidRDefault="0088450C" w:rsidP="00573938">
            <w:pPr>
              <w:pStyle w:val="a6"/>
              <w:numPr>
                <w:ilvl w:val="0"/>
                <w:numId w:val="1"/>
              </w:numPr>
              <w:spacing w:line="276" w:lineRule="auto"/>
              <w:jc w:val="center"/>
              <w:rPr>
                <w:rFonts w:ascii="Calibri" w:hAnsi="Calibri" w:cs="Calibri"/>
                <w:sz w:val="22"/>
                <w:szCs w:val="22"/>
                <w:lang w:val="uk-UA" w:eastAsia="en-US"/>
              </w:rPr>
            </w:pPr>
          </w:p>
        </w:tc>
        <w:tc>
          <w:tcPr>
            <w:tcW w:w="4025" w:type="pct"/>
            <w:tcBorders>
              <w:top w:val="single" w:sz="4" w:space="0" w:color="000000"/>
              <w:left w:val="single" w:sz="4" w:space="0" w:color="000000"/>
              <w:bottom w:val="single" w:sz="4" w:space="0" w:color="000000"/>
              <w:right w:val="single" w:sz="4" w:space="0" w:color="000000"/>
            </w:tcBorders>
            <w:hideMark/>
          </w:tcPr>
          <w:p w:rsidR="0088450C" w:rsidRPr="00573938" w:rsidRDefault="0088450C" w:rsidP="0088450C">
            <w:pPr>
              <w:rPr>
                <w:sz w:val="22"/>
                <w:szCs w:val="22"/>
                <w:lang w:val="uk-UA"/>
              </w:rPr>
            </w:pPr>
            <w:r w:rsidRPr="00573938">
              <w:rPr>
                <w:sz w:val="22"/>
                <w:szCs w:val="22"/>
              </w:rPr>
              <w:t xml:space="preserve"> </w:t>
            </w:r>
            <w:r w:rsidRPr="00573938">
              <w:rPr>
                <w:i/>
                <w:sz w:val="22"/>
                <w:szCs w:val="22"/>
                <w:lang w:val="uk-UA"/>
              </w:rPr>
              <w:t xml:space="preserve"> </w:t>
            </w:r>
            <w:r w:rsidRPr="00573938">
              <w:rPr>
                <w:sz w:val="22"/>
                <w:szCs w:val="22"/>
                <w:lang w:val="uk-UA"/>
              </w:rPr>
              <w:t>Про передачу на баланс.</w:t>
            </w:r>
          </w:p>
          <w:p w:rsidR="0088450C" w:rsidRPr="00573938" w:rsidRDefault="0088450C" w:rsidP="0088450C">
            <w:pPr>
              <w:pStyle w:val="a5"/>
              <w:spacing w:line="276" w:lineRule="auto"/>
              <w:rPr>
                <w:rFonts w:ascii="Times New Roman" w:hAnsi="Times New Roman" w:cs="Times New Roman"/>
                <w:lang w:val="ru-RU"/>
              </w:rPr>
            </w:pPr>
            <w:r w:rsidRPr="00573938">
              <w:rPr>
                <w:rFonts w:ascii="Times New Roman" w:hAnsi="Times New Roman" w:cs="Times New Roman"/>
                <w:lang w:val="ru-RU"/>
              </w:rPr>
              <w:t xml:space="preserve">                                                                        </w:t>
            </w:r>
            <w:r w:rsidR="000625F2" w:rsidRPr="00573938">
              <w:rPr>
                <w:rFonts w:ascii="Times New Roman" w:hAnsi="Times New Roman" w:cs="Times New Roman"/>
                <w:lang w:val="ru-RU"/>
              </w:rPr>
              <w:t xml:space="preserve">                             </w:t>
            </w:r>
            <w:r w:rsidRPr="00573938">
              <w:rPr>
                <w:rFonts w:ascii="Times New Roman" w:hAnsi="Times New Roman" w:cs="Times New Roman"/>
                <w:lang w:val="ru-RU"/>
              </w:rPr>
              <w:t>Доп. Чудак Л.Ф.</w:t>
            </w:r>
          </w:p>
        </w:tc>
        <w:tc>
          <w:tcPr>
            <w:tcW w:w="595" w:type="pct"/>
            <w:tcBorders>
              <w:top w:val="single" w:sz="4" w:space="0" w:color="000000"/>
              <w:left w:val="single" w:sz="4" w:space="0" w:color="000000"/>
              <w:bottom w:val="single" w:sz="4" w:space="0" w:color="000000"/>
              <w:right w:val="single" w:sz="4" w:space="0" w:color="000000"/>
            </w:tcBorders>
            <w:hideMark/>
          </w:tcPr>
          <w:p w:rsidR="0088450C" w:rsidRPr="00573938" w:rsidRDefault="0088450C" w:rsidP="0088450C">
            <w:pPr>
              <w:pStyle w:val="a5"/>
              <w:spacing w:line="276" w:lineRule="auto"/>
              <w:jc w:val="center"/>
              <w:rPr>
                <w:rFonts w:ascii="Times New Roman" w:hAnsi="Times New Roman" w:cs="Times New Roman"/>
                <w:lang w:val="ru-RU"/>
              </w:rPr>
            </w:pPr>
            <w:r w:rsidRPr="00573938">
              <w:rPr>
                <w:rFonts w:ascii="Times New Roman" w:hAnsi="Times New Roman" w:cs="Times New Roman"/>
                <w:lang w:val="ru-RU"/>
              </w:rPr>
              <w:t>593/01-1</w:t>
            </w:r>
          </w:p>
        </w:tc>
      </w:tr>
      <w:tr w:rsidR="0088450C" w:rsidRPr="00573938" w:rsidTr="0088450C">
        <w:trPr>
          <w:trHeight w:val="305"/>
        </w:trPr>
        <w:tc>
          <w:tcPr>
            <w:tcW w:w="380" w:type="pct"/>
            <w:tcBorders>
              <w:top w:val="single" w:sz="4" w:space="0" w:color="000000"/>
              <w:left w:val="single" w:sz="4" w:space="0" w:color="000000"/>
              <w:bottom w:val="single" w:sz="4" w:space="0" w:color="000000"/>
              <w:right w:val="single" w:sz="4" w:space="0" w:color="000000"/>
            </w:tcBorders>
          </w:tcPr>
          <w:p w:rsidR="0088450C" w:rsidRPr="00573938" w:rsidRDefault="0088450C" w:rsidP="00573938">
            <w:pPr>
              <w:pStyle w:val="a6"/>
              <w:numPr>
                <w:ilvl w:val="0"/>
                <w:numId w:val="1"/>
              </w:numPr>
              <w:spacing w:line="276" w:lineRule="auto"/>
              <w:jc w:val="center"/>
              <w:rPr>
                <w:rFonts w:ascii="Calibri" w:hAnsi="Calibri" w:cs="Calibri"/>
                <w:sz w:val="22"/>
                <w:szCs w:val="22"/>
                <w:lang w:val="uk-UA" w:eastAsia="en-US"/>
              </w:rPr>
            </w:pPr>
          </w:p>
        </w:tc>
        <w:tc>
          <w:tcPr>
            <w:tcW w:w="4025" w:type="pct"/>
            <w:tcBorders>
              <w:top w:val="single" w:sz="4" w:space="0" w:color="000000"/>
              <w:left w:val="single" w:sz="4" w:space="0" w:color="000000"/>
              <w:bottom w:val="single" w:sz="4" w:space="0" w:color="000000"/>
              <w:right w:val="single" w:sz="4" w:space="0" w:color="000000"/>
            </w:tcBorders>
            <w:hideMark/>
          </w:tcPr>
          <w:p w:rsidR="0088450C" w:rsidRPr="00573938" w:rsidRDefault="0088450C" w:rsidP="0088450C">
            <w:pPr>
              <w:rPr>
                <w:sz w:val="22"/>
                <w:szCs w:val="22"/>
                <w:lang w:val="uk-UA"/>
              </w:rPr>
            </w:pPr>
            <w:r w:rsidRPr="00573938">
              <w:rPr>
                <w:sz w:val="22"/>
                <w:szCs w:val="22"/>
              </w:rPr>
              <w:t xml:space="preserve"> </w:t>
            </w:r>
            <w:r w:rsidRPr="00573938">
              <w:rPr>
                <w:i/>
                <w:sz w:val="22"/>
                <w:szCs w:val="22"/>
                <w:lang w:val="uk-UA"/>
              </w:rPr>
              <w:t xml:space="preserve"> </w:t>
            </w:r>
            <w:r w:rsidRPr="00573938">
              <w:rPr>
                <w:sz w:val="22"/>
                <w:szCs w:val="22"/>
                <w:lang w:val="uk-UA"/>
              </w:rPr>
              <w:t xml:space="preserve">Про  надання згоди на списання  майна. </w:t>
            </w:r>
          </w:p>
          <w:p w:rsidR="0088450C" w:rsidRPr="00573938" w:rsidRDefault="0088450C" w:rsidP="0088450C">
            <w:pPr>
              <w:pStyle w:val="a5"/>
              <w:spacing w:line="276" w:lineRule="auto"/>
              <w:rPr>
                <w:rFonts w:ascii="Times New Roman" w:hAnsi="Times New Roman" w:cs="Times New Roman"/>
                <w:lang w:val="ru-RU"/>
              </w:rPr>
            </w:pPr>
            <w:r w:rsidRPr="00573938">
              <w:rPr>
                <w:rFonts w:ascii="Times New Roman" w:hAnsi="Times New Roman" w:cs="Times New Roman"/>
                <w:lang w:val="ru-RU"/>
              </w:rPr>
              <w:t xml:space="preserve">                                                                                   </w:t>
            </w:r>
            <w:r w:rsidR="000625F2" w:rsidRPr="00573938">
              <w:rPr>
                <w:rFonts w:ascii="Times New Roman" w:hAnsi="Times New Roman" w:cs="Times New Roman"/>
                <w:lang w:val="ru-RU"/>
              </w:rPr>
              <w:t xml:space="preserve">                  </w:t>
            </w:r>
            <w:r w:rsidRPr="00573938">
              <w:rPr>
                <w:rFonts w:ascii="Times New Roman" w:hAnsi="Times New Roman" w:cs="Times New Roman"/>
                <w:lang w:val="ru-RU"/>
              </w:rPr>
              <w:t>Доп. Чудак Л.Ф.</w:t>
            </w:r>
          </w:p>
        </w:tc>
        <w:tc>
          <w:tcPr>
            <w:tcW w:w="595" w:type="pct"/>
            <w:tcBorders>
              <w:top w:val="single" w:sz="4" w:space="0" w:color="000000"/>
              <w:left w:val="single" w:sz="4" w:space="0" w:color="000000"/>
              <w:bottom w:val="single" w:sz="4" w:space="0" w:color="000000"/>
              <w:right w:val="single" w:sz="4" w:space="0" w:color="000000"/>
            </w:tcBorders>
            <w:hideMark/>
          </w:tcPr>
          <w:p w:rsidR="0088450C" w:rsidRPr="00573938" w:rsidRDefault="0088450C" w:rsidP="0088450C">
            <w:pPr>
              <w:spacing w:line="276" w:lineRule="auto"/>
              <w:jc w:val="center"/>
              <w:rPr>
                <w:sz w:val="22"/>
                <w:szCs w:val="22"/>
                <w:lang w:val="uk-UA"/>
              </w:rPr>
            </w:pPr>
            <w:r w:rsidRPr="00573938">
              <w:rPr>
                <w:sz w:val="22"/>
                <w:szCs w:val="22"/>
              </w:rPr>
              <w:t>5</w:t>
            </w:r>
            <w:r w:rsidRPr="00573938">
              <w:rPr>
                <w:sz w:val="22"/>
                <w:szCs w:val="22"/>
                <w:lang w:val="uk-UA"/>
              </w:rPr>
              <w:t>94</w:t>
            </w:r>
            <w:r w:rsidRPr="00573938">
              <w:rPr>
                <w:sz w:val="22"/>
                <w:szCs w:val="22"/>
              </w:rPr>
              <w:t>/01-1</w:t>
            </w:r>
          </w:p>
        </w:tc>
      </w:tr>
      <w:tr w:rsidR="0088450C" w:rsidRPr="00573938" w:rsidTr="0088450C">
        <w:trPr>
          <w:trHeight w:val="305"/>
        </w:trPr>
        <w:tc>
          <w:tcPr>
            <w:tcW w:w="380" w:type="pct"/>
            <w:tcBorders>
              <w:top w:val="single" w:sz="4" w:space="0" w:color="000000"/>
              <w:left w:val="single" w:sz="4" w:space="0" w:color="000000"/>
              <w:bottom w:val="single" w:sz="4" w:space="0" w:color="000000"/>
              <w:right w:val="single" w:sz="4" w:space="0" w:color="000000"/>
            </w:tcBorders>
          </w:tcPr>
          <w:p w:rsidR="0088450C" w:rsidRPr="00573938" w:rsidRDefault="0088450C" w:rsidP="00573938">
            <w:pPr>
              <w:pStyle w:val="a6"/>
              <w:numPr>
                <w:ilvl w:val="0"/>
                <w:numId w:val="1"/>
              </w:numPr>
              <w:spacing w:line="276" w:lineRule="auto"/>
              <w:jc w:val="center"/>
              <w:rPr>
                <w:rFonts w:ascii="Calibri" w:hAnsi="Calibri" w:cs="Calibri"/>
                <w:sz w:val="22"/>
                <w:szCs w:val="22"/>
                <w:lang w:val="uk-UA" w:eastAsia="en-US"/>
              </w:rPr>
            </w:pPr>
          </w:p>
        </w:tc>
        <w:tc>
          <w:tcPr>
            <w:tcW w:w="4025" w:type="pct"/>
            <w:tcBorders>
              <w:top w:val="single" w:sz="4" w:space="0" w:color="000000"/>
              <w:left w:val="single" w:sz="4" w:space="0" w:color="000000"/>
              <w:bottom w:val="single" w:sz="4" w:space="0" w:color="000000"/>
              <w:right w:val="single" w:sz="4" w:space="0" w:color="000000"/>
            </w:tcBorders>
            <w:hideMark/>
          </w:tcPr>
          <w:p w:rsidR="0088450C" w:rsidRPr="00573938" w:rsidRDefault="0088450C" w:rsidP="0088450C">
            <w:pPr>
              <w:rPr>
                <w:sz w:val="22"/>
                <w:szCs w:val="22"/>
                <w:lang w:val="uk-UA"/>
              </w:rPr>
            </w:pPr>
            <w:r w:rsidRPr="00573938">
              <w:rPr>
                <w:sz w:val="22"/>
                <w:szCs w:val="22"/>
              </w:rPr>
              <w:t xml:space="preserve"> Про </w:t>
            </w:r>
            <w:r w:rsidRPr="00573938">
              <w:rPr>
                <w:sz w:val="22"/>
                <w:szCs w:val="22"/>
                <w:lang w:val="uk-UA"/>
              </w:rPr>
              <w:t xml:space="preserve">затвердження Положень. </w:t>
            </w:r>
          </w:p>
          <w:p w:rsidR="0088450C" w:rsidRPr="00573938" w:rsidRDefault="0088450C" w:rsidP="0088450C">
            <w:pPr>
              <w:spacing w:line="276" w:lineRule="auto"/>
              <w:jc w:val="center"/>
              <w:rPr>
                <w:sz w:val="22"/>
                <w:szCs w:val="22"/>
                <w:lang w:val="uk-UA"/>
              </w:rPr>
            </w:pPr>
            <w:r w:rsidRPr="00573938">
              <w:rPr>
                <w:sz w:val="22"/>
                <w:szCs w:val="22"/>
                <w:lang w:val="uk-UA"/>
              </w:rPr>
              <w:t xml:space="preserve">                                                                                           </w:t>
            </w:r>
            <w:r w:rsidRPr="00573938">
              <w:rPr>
                <w:sz w:val="22"/>
                <w:szCs w:val="22"/>
              </w:rPr>
              <w:t>Доп. Чудак Л.Ф.</w:t>
            </w:r>
          </w:p>
        </w:tc>
        <w:tc>
          <w:tcPr>
            <w:tcW w:w="595" w:type="pct"/>
            <w:tcBorders>
              <w:top w:val="single" w:sz="4" w:space="0" w:color="000000"/>
              <w:left w:val="single" w:sz="4" w:space="0" w:color="000000"/>
              <w:bottom w:val="single" w:sz="4" w:space="0" w:color="000000"/>
              <w:right w:val="single" w:sz="4" w:space="0" w:color="000000"/>
            </w:tcBorders>
            <w:hideMark/>
          </w:tcPr>
          <w:p w:rsidR="0088450C" w:rsidRPr="00573938" w:rsidRDefault="0088450C" w:rsidP="0088450C">
            <w:pPr>
              <w:spacing w:line="276" w:lineRule="auto"/>
              <w:jc w:val="center"/>
              <w:rPr>
                <w:sz w:val="22"/>
                <w:szCs w:val="22"/>
              </w:rPr>
            </w:pPr>
            <w:r w:rsidRPr="00573938">
              <w:rPr>
                <w:sz w:val="22"/>
                <w:szCs w:val="22"/>
              </w:rPr>
              <w:t>5</w:t>
            </w:r>
            <w:r w:rsidRPr="00573938">
              <w:rPr>
                <w:sz w:val="22"/>
                <w:szCs w:val="22"/>
                <w:lang w:val="uk-UA"/>
              </w:rPr>
              <w:t>95</w:t>
            </w:r>
            <w:r w:rsidRPr="00573938">
              <w:rPr>
                <w:sz w:val="22"/>
                <w:szCs w:val="22"/>
              </w:rPr>
              <w:t>/01-1</w:t>
            </w:r>
          </w:p>
        </w:tc>
      </w:tr>
      <w:tr w:rsidR="000625F2" w:rsidRPr="00573938" w:rsidTr="0088450C">
        <w:trPr>
          <w:trHeight w:val="305"/>
        </w:trPr>
        <w:tc>
          <w:tcPr>
            <w:tcW w:w="380" w:type="pct"/>
            <w:tcBorders>
              <w:top w:val="single" w:sz="4" w:space="0" w:color="000000"/>
              <w:left w:val="single" w:sz="4" w:space="0" w:color="000000"/>
              <w:bottom w:val="single" w:sz="4" w:space="0" w:color="000000"/>
              <w:right w:val="single" w:sz="4" w:space="0" w:color="000000"/>
            </w:tcBorders>
          </w:tcPr>
          <w:p w:rsidR="000625F2" w:rsidRPr="00573938" w:rsidRDefault="000625F2" w:rsidP="00573938">
            <w:pPr>
              <w:pStyle w:val="a6"/>
              <w:numPr>
                <w:ilvl w:val="0"/>
                <w:numId w:val="1"/>
              </w:numPr>
              <w:spacing w:line="276" w:lineRule="auto"/>
              <w:jc w:val="center"/>
              <w:rPr>
                <w:rFonts w:ascii="Calibri" w:hAnsi="Calibri" w:cs="Calibri"/>
                <w:sz w:val="22"/>
                <w:szCs w:val="22"/>
                <w:lang w:val="uk-UA" w:eastAsia="en-US"/>
              </w:rPr>
            </w:pPr>
          </w:p>
        </w:tc>
        <w:tc>
          <w:tcPr>
            <w:tcW w:w="4025" w:type="pct"/>
            <w:tcBorders>
              <w:top w:val="single" w:sz="4" w:space="0" w:color="000000"/>
              <w:left w:val="single" w:sz="4" w:space="0" w:color="000000"/>
              <w:bottom w:val="single" w:sz="4" w:space="0" w:color="000000"/>
              <w:right w:val="single" w:sz="4" w:space="0" w:color="000000"/>
            </w:tcBorders>
            <w:hideMark/>
          </w:tcPr>
          <w:p w:rsidR="000625F2" w:rsidRPr="00573938" w:rsidRDefault="000625F2" w:rsidP="000625F2">
            <w:pPr>
              <w:rPr>
                <w:sz w:val="22"/>
                <w:szCs w:val="22"/>
                <w:lang w:val="uk-UA"/>
              </w:rPr>
            </w:pPr>
            <w:r w:rsidRPr="00573938">
              <w:rPr>
                <w:sz w:val="22"/>
                <w:szCs w:val="22"/>
                <w:lang w:val="uk-UA"/>
              </w:rPr>
              <w:t xml:space="preserve">Про внесення змін до плану-графіку проведення заходів з відстеження </w:t>
            </w:r>
          </w:p>
          <w:p w:rsidR="000625F2" w:rsidRPr="00573938" w:rsidRDefault="000625F2" w:rsidP="000625F2">
            <w:pPr>
              <w:rPr>
                <w:sz w:val="22"/>
                <w:szCs w:val="22"/>
                <w:lang w:val="uk-UA"/>
              </w:rPr>
            </w:pPr>
            <w:r w:rsidRPr="00573938">
              <w:rPr>
                <w:sz w:val="22"/>
                <w:szCs w:val="22"/>
                <w:lang w:val="uk-UA"/>
              </w:rPr>
              <w:t xml:space="preserve">результативності прийнятих </w:t>
            </w:r>
            <w:proofErr w:type="spellStart"/>
            <w:r w:rsidRPr="00573938">
              <w:rPr>
                <w:sz w:val="22"/>
                <w:szCs w:val="22"/>
                <w:lang w:val="uk-UA"/>
              </w:rPr>
              <w:t>Зеленодольською</w:t>
            </w:r>
            <w:proofErr w:type="spellEnd"/>
            <w:r w:rsidRPr="00573938">
              <w:rPr>
                <w:sz w:val="22"/>
                <w:szCs w:val="22"/>
                <w:lang w:val="uk-UA"/>
              </w:rPr>
              <w:t xml:space="preserve"> міською радою та</w:t>
            </w:r>
          </w:p>
          <w:p w:rsidR="000625F2" w:rsidRPr="00573938" w:rsidRDefault="000625F2" w:rsidP="000625F2">
            <w:pPr>
              <w:rPr>
                <w:sz w:val="22"/>
                <w:szCs w:val="22"/>
                <w:lang w:val="uk-UA"/>
              </w:rPr>
            </w:pPr>
            <w:r w:rsidRPr="00573938">
              <w:rPr>
                <w:sz w:val="22"/>
                <w:szCs w:val="22"/>
                <w:lang w:val="uk-UA"/>
              </w:rPr>
              <w:t>її виконавчим комітетом регуляторних актів на 2013 рік</w:t>
            </w:r>
          </w:p>
          <w:p w:rsidR="000625F2" w:rsidRPr="00573938" w:rsidRDefault="000625F2" w:rsidP="000625F2">
            <w:pPr>
              <w:jc w:val="right"/>
              <w:rPr>
                <w:sz w:val="22"/>
                <w:szCs w:val="22"/>
              </w:rPr>
            </w:pPr>
            <w:r w:rsidRPr="00573938">
              <w:rPr>
                <w:sz w:val="22"/>
                <w:szCs w:val="22"/>
              </w:rPr>
              <w:t>Доп. Чудак Л.Ф.</w:t>
            </w:r>
          </w:p>
        </w:tc>
        <w:tc>
          <w:tcPr>
            <w:tcW w:w="595" w:type="pct"/>
            <w:tcBorders>
              <w:top w:val="single" w:sz="4" w:space="0" w:color="000000"/>
              <w:left w:val="single" w:sz="4" w:space="0" w:color="000000"/>
              <w:bottom w:val="single" w:sz="4" w:space="0" w:color="000000"/>
              <w:right w:val="single" w:sz="4" w:space="0" w:color="000000"/>
            </w:tcBorders>
            <w:hideMark/>
          </w:tcPr>
          <w:p w:rsidR="000625F2" w:rsidRPr="00573938" w:rsidRDefault="000625F2" w:rsidP="000625F2">
            <w:pPr>
              <w:spacing w:line="276" w:lineRule="auto"/>
              <w:jc w:val="center"/>
              <w:rPr>
                <w:sz w:val="22"/>
                <w:szCs w:val="22"/>
                <w:lang w:val="uk-UA"/>
              </w:rPr>
            </w:pPr>
            <w:r w:rsidRPr="00573938">
              <w:rPr>
                <w:sz w:val="22"/>
                <w:szCs w:val="22"/>
              </w:rPr>
              <w:t>5</w:t>
            </w:r>
            <w:r w:rsidRPr="00573938">
              <w:rPr>
                <w:sz w:val="22"/>
                <w:szCs w:val="22"/>
                <w:lang w:val="uk-UA"/>
              </w:rPr>
              <w:t>96</w:t>
            </w:r>
            <w:r w:rsidRPr="00573938">
              <w:rPr>
                <w:sz w:val="22"/>
                <w:szCs w:val="22"/>
              </w:rPr>
              <w:t>/01-1</w:t>
            </w:r>
          </w:p>
          <w:p w:rsidR="000625F2" w:rsidRPr="00573938" w:rsidRDefault="000625F2" w:rsidP="0088450C">
            <w:pPr>
              <w:spacing w:line="276" w:lineRule="auto"/>
              <w:jc w:val="center"/>
              <w:rPr>
                <w:sz w:val="22"/>
                <w:szCs w:val="22"/>
              </w:rPr>
            </w:pPr>
          </w:p>
        </w:tc>
      </w:tr>
      <w:tr w:rsidR="000625F2" w:rsidRPr="00573938" w:rsidTr="0088450C">
        <w:trPr>
          <w:trHeight w:val="305"/>
        </w:trPr>
        <w:tc>
          <w:tcPr>
            <w:tcW w:w="380" w:type="pct"/>
            <w:tcBorders>
              <w:top w:val="single" w:sz="4" w:space="0" w:color="000000"/>
              <w:left w:val="single" w:sz="4" w:space="0" w:color="000000"/>
              <w:bottom w:val="single" w:sz="4" w:space="0" w:color="000000"/>
              <w:right w:val="single" w:sz="4" w:space="0" w:color="000000"/>
            </w:tcBorders>
          </w:tcPr>
          <w:p w:rsidR="000625F2" w:rsidRPr="00573938" w:rsidRDefault="000625F2" w:rsidP="00573938">
            <w:pPr>
              <w:pStyle w:val="a6"/>
              <w:numPr>
                <w:ilvl w:val="0"/>
                <w:numId w:val="1"/>
              </w:numPr>
              <w:spacing w:line="276" w:lineRule="auto"/>
              <w:jc w:val="center"/>
              <w:rPr>
                <w:rFonts w:ascii="Calibri" w:hAnsi="Calibri" w:cs="Calibri"/>
                <w:sz w:val="22"/>
                <w:szCs w:val="22"/>
                <w:lang w:val="uk-UA" w:eastAsia="en-US"/>
              </w:rPr>
            </w:pPr>
          </w:p>
        </w:tc>
        <w:tc>
          <w:tcPr>
            <w:tcW w:w="4025" w:type="pct"/>
            <w:tcBorders>
              <w:top w:val="single" w:sz="4" w:space="0" w:color="000000"/>
              <w:left w:val="single" w:sz="4" w:space="0" w:color="000000"/>
              <w:bottom w:val="single" w:sz="4" w:space="0" w:color="000000"/>
              <w:right w:val="single" w:sz="4" w:space="0" w:color="000000"/>
            </w:tcBorders>
            <w:hideMark/>
          </w:tcPr>
          <w:p w:rsidR="000625F2" w:rsidRPr="00573938" w:rsidRDefault="000625F2" w:rsidP="000625F2">
            <w:pPr>
              <w:rPr>
                <w:sz w:val="22"/>
                <w:szCs w:val="22"/>
                <w:lang w:val="uk-UA"/>
              </w:rPr>
            </w:pPr>
            <w:r w:rsidRPr="00573938">
              <w:rPr>
                <w:sz w:val="22"/>
                <w:szCs w:val="22"/>
                <w:lang w:val="uk-UA"/>
              </w:rPr>
              <w:t>Про встановлення ставок податку</w:t>
            </w:r>
            <w:r w:rsidRPr="00573938">
              <w:rPr>
                <w:sz w:val="22"/>
                <w:szCs w:val="22"/>
              </w:rPr>
              <w:t xml:space="preserve"> на </w:t>
            </w:r>
            <w:proofErr w:type="spellStart"/>
            <w:r w:rsidRPr="00573938">
              <w:rPr>
                <w:sz w:val="22"/>
                <w:szCs w:val="22"/>
              </w:rPr>
              <w:t>нерухоме</w:t>
            </w:r>
            <w:proofErr w:type="spellEnd"/>
            <w:r w:rsidRPr="00573938">
              <w:rPr>
                <w:sz w:val="22"/>
                <w:szCs w:val="22"/>
              </w:rPr>
              <w:t xml:space="preserve"> </w:t>
            </w:r>
            <w:proofErr w:type="spellStart"/>
            <w:r w:rsidRPr="00573938">
              <w:rPr>
                <w:sz w:val="22"/>
                <w:szCs w:val="22"/>
              </w:rPr>
              <w:t>майно</w:t>
            </w:r>
            <w:proofErr w:type="spellEnd"/>
            <w:r w:rsidRPr="00573938">
              <w:rPr>
                <w:sz w:val="22"/>
                <w:szCs w:val="22"/>
              </w:rPr>
              <w:t xml:space="preserve">, </w:t>
            </w:r>
            <w:r w:rsidRPr="00573938">
              <w:rPr>
                <w:sz w:val="22"/>
                <w:szCs w:val="22"/>
                <w:lang w:val="uk-UA"/>
              </w:rPr>
              <w:t>відмінне від земельної ділянки.</w:t>
            </w:r>
          </w:p>
          <w:p w:rsidR="000625F2" w:rsidRPr="00573938" w:rsidRDefault="000625F2" w:rsidP="000625F2">
            <w:pPr>
              <w:jc w:val="right"/>
              <w:rPr>
                <w:sz w:val="22"/>
                <w:szCs w:val="22"/>
                <w:lang w:val="uk-UA"/>
              </w:rPr>
            </w:pPr>
            <w:r w:rsidRPr="00573938">
              <w:rPr>
                <w:sz w:val="22"/>
                <w:szCs w:val="22"/>
              </w:rPr>
              <w:t>Доп. Чудак Л.Ф.</w:t>
            </w:r>
          </w:p>
        </w:tc>
        <w:tc>
          <w:tcPr>
            <w:tcW w:w="595" w:type="pct"/>
            <w:tcBorders>
              <w:top w:val="single" w:sz="4" w:space="0" w:color="000000"/>
              <w:left w:val="single" w:sz="4" w:space="0" w:color="000000"/>
              <w:bottom w:val="single" w:sz="4" w:space="0" w:color="000000"/>
              <w:right w:val="single" w:sz="4" w:space="0" w:color="000000"/>
            </w:tcBorders>
            <w:hideMark/>
          </w:tcPr>
          <w:p w:rsidR="000625F2" w:rsidRPr="00573938" w:rsidRDefault="00573938" w:rsidP="000625F2">
            <w:pPr>
              <w:spacing w:line="276" w:lineRule="auto"/>
              <w:jc w:val="center"/>
              <w:rPr>
                <w:sz w:val="22"/>
                <w:szCs w:val="22"/>
                <w:lang w:val="uk-UA"/>
              </w:rPr>
            </w:pPr>
            <w:r w:rsidRPr="00573938">
              <w:rPr>
                <w:sz w:val="22"/>
                <w:szCs w:val="22"/>
                <w:lang w:val="uk-UA"/>
              </w:rPr>
              <w:t>597/01-1</w:t>
            </w:r>
          </w:p>
        </w:tc>
      </w:tr>
      <w:tr w:rsidR="000625F2" w:rsidRPr="00573938" w:rsidTr="0088450C">
        <w:trPr>
          <w:trHeight w:val="305"/>
        </w:trPr>
        <w:tc>
          <w:tcPr>
            <w:tcW w:w="380" w:type="pct"/>
            <w:tcBorders>
              <w:top w:val="single" w:sz="4" w:space="0" w:color="000000"/>
              <w:left w:val="single" w:sz="4" w:space="0" w:color="000000"/>
              <w:bottom w:val="single" w:sz="4" w:space="0" w:color="000000"/>
              <w:right w:val="single" w:sz="4" w:space="0" w:color="000000"/>
            </w:tcBorders>
          </w:tcPr>
          <w:p w:rsidR="000625F2" w:rsidRPr="00573938" w:rsidRDefault="000625F2" w:rsidP="00573938">
            <w:pPr>
              <w:pStyle w:val="a6"/>
              <w:numPr>
                <w:ilvl w:val="0"/>
                <w:numId w:val="1"/>
              </w:numPr>
              <w:spacing w:line="276" w:lineRule="auto"/>
              <w:jc w:val="center"/>
              <w:rPr>
                <w:rFonts w:ascii="Calibri" w:hAnsi="Calibri" w:cs="Calibri"/>
                <w:sz w:val="22"/>
                <w:szCs w:val="22"/>
                <w:lang w:val="uk-UA" w:eastAsia="en-US"/>
              </w:rPr>
            </w:pPr>
          </w:p>
        </w:tc>
        <w:tc>
          <w:tcPr>
            <w:tcW w:w="4025" w:type="pct"/>
            <w:tcBorders>
              <w:top w:val="single" w:sz="4" w:space="0" w:color="000000"/>
              <w:left w:val="single" w:sz="4" w:space="0" w:color="000000"/>
              <w:bottom w:val="single" w:sz="4" w:space="0" w:color="000000"/>
              <w:right w:val="single" w:sz="4" w:space="0" w:color="000000"/>
            </w:tcBorders>
            <w:hideMark/>
          </w:tcPr>
          <w:p w:rsidR="00573938" w:rsidRPr="00573938" w:rsidRDefault="00573938" w:rsidP="00573938">
            <w:pPr>
              <w:pStyle w:val="a5"/>
              <w:rPr>
                <w:rFonts w:ascii="Times New Roman" w:hAnsi="Times New Roman" w:cs="Times New Roman"/>
              </w:rPr>
            </w:pPr>
            <w:r w:rsidRPr="00573938">
              <w:rPr>
                <w:rFonts w:ascii="Times New Roman" w:hAnsi="Times New Roman" w:cs="Times New Roman"/>
              </w:rPr>
              <w:t>Про встановлення фіксованих ставок єдиного податку для фізичних осіб-підприємців, які здійснюють господарську діяльність</w:t>
            </w:r>
          </w:p>
          <w:p w:rsidR="000625F2" w:rsidRPr="00573938" w:rsidRDefault="000625F2" w:rsidP="000625F2">
            <w:pPr>
              <w:jc w:val="right"/>
              <w:rPr>
                <w:sz w:val="22"/>
                <w:szCs w:val="22"/>
                <w:lang w:val="uk-UA"/>
              </w:rPr>
            </w:pPr>
            <w:r w:rsidRPr="00573938">
              <w:rPr>
                <w:sz w:val="22"/>
                <w:szCs w:val="22"/>
              </w:rPr>
              <w:t>Доп. Чудак Л.Ф.</w:t>
            </w:r>
          </w:p>
        </w:tc>
        <w:tc>
          <w:tcPr>
            <w:tcW w:w="595" w:type="pct"/>
            <w:tcBorders>
              <w:top w:val="single" w:sz="4" w:space="0" w:color="000000"/>
              <w:left w:val="single" w:sz="4" w:space="0" w:color="000000"/>
              <w:bottom w:val="single" w:sz="4" w:space="0" w:color="000000"/>
              <w:right w:val="single" w:sz="4" w:space="0" w:color="000000"/>
            </w:tcBorders>
            <w:hideMark/>
          </w:tcPr>
          <w:p w:rsidR="000625F2" w:rsidRPr="00573938" w:rsidRDefault="00573938" w:rsidP="000625F2">
            <w:pPr>
              <w:spacing w:line="276" w:lineRule="auto"/>
              <w:jc w:val="center"/>
              <w:rPr>
                <w:sz w:val="22"/>
                <w:szCs w:val="22"/>
                <w:lang w:val="uk-UA"/>
              </w:rPr>
            </w:pPr>
            <w:r w:rsidRPr="00573938">
              <w:rPr>
                <w:sz w:val="22"/>
                <w:szCs w:val="22"/>
                <w:lang w:val="uk-UA"/>
              </w:rPr>
              <w:t>598/01-1</w:t>
            </w:r>
          </w:p>
          <w:p w:rsidR="00573938" w:rsidRPr="00573938" w:rsidRDefault="00573938" w:rsidP="00573938">
            <w:pPr>
              <w:spacing w:line="276" w:lineRule="auto"/>
              <w:rPr>
                <w:sz w:val="22"/>
                <w:szCs w:val="22"/>
                <w:lang w:val="uk-UA"/>
              </w:rPr>
            </w:pPr>
          </w:p>
        </w:tc>
      </w:tr>
      <w:tr w:rsidR="000625F2" w:rsidRPr="00573938" w:rsidTr="0088450C">
        <w:trPr>
          <w:trHeight w:val="305"/>
        </w:trPr>
        <w:tc>
          <w:tcPr>
            <w:tcW w:w="380" w:type="pct"/>
            <w:tcBorders>
              <w:top w:val="single" w:sz="4" w:space="0" w:color="000000"/>
              <w:left w:val="single" w:sz="4" w:space="0" w:color="000000"/>
              <w:bottom w:val="single" w:sz="4" w:space="0" w:color="000000"/>
              <w:right w:val="single" w:sz="4" w:space="0" w:color="000000"/>
            </w:tcBorders>
          </w:tcPr>
          <w:p w:rsidR="000625F2" w:rsidRPr="00573938" w:rsidRDefault="000625F2" w:rsidP="00573938">
            <w:pPr>
              <w:pStyle w:val="a6"/>
              <w:numPr>
                <w:ilvl w:val="0"/>
                <w:numId w:val="1"/>
              </w:numPr>
              <w:spacing w:line="276" w:lineRule="auto"/>
              <w:jc w:val="center"/>
              <w:rPr>
                <w:rFonts w:ascii="Calibri" w:hAnsi="Calibri" w:cs="Calibri"/>
                <w:sz w:val="22"/>
                <w:szCs w:val="22"/>
                <w:lang w:val="uk-UA" w:eastAsia="en-US"/>
              </w:rPr>
            </w:pPr>
          </w:p>
        </w:tc>
        <w:tc>
          <w:tcPr>
            <w:tcW w:w="4025" w:type="pct"/>
            <w:tcBorders>
              <w:top w:val="single" w:sz="4" w:space="0" w:color="000000"/>
              <w:left w:val="single" w:sz="4" w:space="0" w:color="000000"/>
              <w:bottom w:val="single" w:sz="4" w:space="0" w:color="000000"/>
              <w:right w:val="single" w:sz="4" w:space="0" w:color="000000"/>
            </w:tcBorders>
            <w:hideMark/>
          </w:tcPr>
          <w:p w:rsidR="00573938" w:rsidRPr="00573938" w:rsidRDefault="00573938" w:rsidP="00573938">
            <w:pPr>
              <w:rPr>
                <w:sz w:val="22"/>
                <w:szCs w:val="22"/>
                <w:lang w:val="uk-UA"/>
              </w:rPr>
            </w:pPr>
            <w:r w:rsidRPr="00573938">
              <w:rPr>
                <w:sz w:val="22"/>
                <w:szCs w:val="22"/>
                <w:lang w:val="uk-UA"/>
              </w:rPr>
              <w:t xml:space="preserve">Про збір за провадження деяких видів підприємницької діяльності </w:t>
            </w:r>
          </w:p>
          <w:p w:rsidR="000625F2" w:rsidRPr="00573938" w:rsidRDefault="000625F2" w:rsidP="000625F2">
            <w:pPr>
              <w:jc w:val="right"/>
              <w:rPr>
                <w:sz w:val="22"/>
                <w:szCs w:val="22"/>
              </w:rPr>
            </w:pPr>
            <w:r w:rsidRPr="00573938">
              <w:rPr>
                <w:sz w:val="22"/>
                <w:szCs w:val="22"/>
              </w:rPr>
              <w:t>Доп. Чудак Л.Ф.</w:t>
            </w:r>
          </w:p>
        </w:tc>
        <w:tc>
          <w:tcPr>
            <w:tcW w:w="595" w:type="pct"/>
            <w:tcBorders>
              <w:top w:val="single" w:sz="4" w:space="0" w:color="000000"/>
              <w:left w:val="single" w:sz="4" w:space="0" w:color="000000"/>
              <w:bottom w:val="single" w:sz="4" w:space="0" w:color="000000"/>
              <w:right w:val="single" w:sz="4" w:space="0" w:color="000000"/>
            </w:tcBorders>
            <w:hideMark/>
          </w:tcPr>
          <w:p w:rsidR="000625F2" w:rsidRPr="00573938" w:rsidRDefault="00573938" w:rsidP="000625F2">
            <w:pPr>
              <w:spacing w:line="276" w:lineRule="auto"/>
              <w:jc w:val="center"/>
              <w:rPr>
                <w:sz w:val="22"/>
                <w:szCs w:val="22"/>
                <w:lang w:val="uk-UA"/>
              </w:rPr>
            </w:pPr>
            <w:r w:rsidRPr="00573938">
              <w:rPr>
                <w:sz w:val="22"/>
                <w:szCs w:val="22"/>
                <w:lang w:val="uk-UA"/>
              </w:rPr>
              <w:t>599/01-1</w:t>
            </w:r>
          </w:p>
        </w:tc>
      </w:tr>
      <w:tr w:rsidR="000625F2" w:rsidRPr="00573938" w:rsidTr="0088450C">
        <w:trPr>
          <w:trHeight w:val="305"/>
        </w:trPr>
        <w:tc>
          <w:tcPr>
            <w:tcW w:w="380" w:type="pct"/>
            <w:tcBorders>
              <w:top w:val="single" w:sz="4" w:space="0" w:color="000000"/>
              <w:left w:val="single" w:sz="4" w:space="0" w:color="000000"/>
              <w:bottom w:val="single" w:sz="4" w:space="0" w:color="000000"/>
              <w:right w:val="single" w:sz="4" w:space="0" w:color="000000"/>
            </w:tcBorders>
          </w:tcPr>
          <w:p w:rsidR="000625F2" w:rsidRPr="00573938" w:rsidRDefault="000625F2" w:rsidP="00573938">
            <w:pPr>
              <w:pStyle w:val="a6"/>
              <w:numPr>
                <w:ilvl w:val="0"/>
                <w:numId w:val="1"/>
              </w:numPr>
              <w:spacing w:line="276" w:lineRule="auto"/>
              <w:jc w:val="center"/>
              <w:rPr>
                <w:rFonts w:ascii="Calibri" w:hAnsi="Calibri" w:cs="Calibri"/>
                <w:sz w:val="22"/>
                <w:szCs w:val="22"/>
                <w:lang w:val="uk-UA" w:eastAsia="en-US"/>
              </w:rPr>
            </w:pPr>
          </w:p>
        </w:tc>
        <w:tc>
          <w:tcPr>
            <w:tcW w:w="4025" w:type="pct"/>
            <w:tcBorders>
              <w:top w:val="single" w:sz="4" w:space="0" w:color="000000"/>
              <w:left w:val="single" w:sz="4" w:space="0" w:color="000000"/>
              <w:bottom w:val="single" w:sz="4" w:space="0" w:color="000000"/>
              <w:right w:val="single" w:sz="4" w:space="0" w:color="000000"/>
            </w:tcBorders>
            <w:hideMark/>
          </w:tcPr>
          <w:p w:rsidR="00573938" w:rsidRPr="00573938" w:rsidRDefault="00573938" w:rsidP="00573938">
            <w:pPr>
              <w:rPr>
                <w:bCs/>
                <w:iCs/>
                <w:sz w:val="22"/>
                <w:szCs w:val="22"/>
                <w:lang w:val="uk-UA"/>
              </w:rPr>
            </w:pPr>
            <w:r w:rsidRPr="00573938">
              <w:rPr>
                <w:bCs/>
                <w:iCs/>
                <w:sz w:val="22"/>
                <w:szCs w:val="22"/>
              </w:rPr>
              <w:t>Про</w:t>
            </w:r>
            <w:r w:rsidRPr="00573938">
              <w:rPr>
                <w:bCs/>
                <w:iCs/>
                <w:sz w:val="22"/>
                <w:szCs w:val="22"/>
                <w:lang w:val="uk-UA"/>
              </w:rPr>
              <w:t xml:space="preserve"> затвердження Положення про</w:t>
            </w:r>
            <w:r w:rsidRPr="00573938">
              <w:rPr>
                <w:bCs/>
                <w:iCs/>
                <w:sz w:val="22"/>
                <w:szCs w:val="22"/>
              </w:rPr>
              <w:t xml:space="preserve"> </w:t>
            </w:r>
            <w:r w:rsidRPr="00573938">
              <w:rPr>
                <w:bCs/>
                <w:iCs/>
                <w:sz w:val="22"/>
                <w:szCs w:val="22"/>
                <w:lang w:val="uk-UA"/>
              </w:rPr>
              <w:t>туристичний збі</w:t>
            </w:r>
            <w:proofErr w:type="gramStart"/>
            <w:r w:rsidRPr="00573938">
              <w:rPr>
                <w:bCs/>
                <w:iCs/>
                <w:sz w:val="22"/>
                <w:szCs w:val="22"/>
                <w:lang w:val="uk-UA"/>
              </w:rPr>
              <w:t>р</w:t>
            </w:r>
            <w:proofErr w:type="gramEnd"/>
          </w:p>
          <w:p w:rsidR="000625F2" w:rsidRPr="00573938" w:rsidRDefault="000625F2" w:rsidP="00573938">
            <w:pPr>
              <w:jc w:val="right"/>
              <w:rPr>
                <w:sz w:val="22"/>
                <w:szCs w:val="22"/>
              </w:rPr>
            </w:pPr>
            <w:r w:rsidRPr="00573938">
              <w:rPr>
                <w:sz w:val="22"/>
                <w:szCs w:val="22"/>
              </w:rPr>
              <w:t>Доп. Чудак Л.Ф.</w:t>
            </w:r>
          </w:p>
        </w:tc>
        <w:tc>
          <w:tcPr>
            <w:tcW w:w="595" w:type="pct"/>
            <w:tcBorders>
              <w:top w:val="single" w:sz="4" w:space="0" w:color="000000"/>
              <w:left w:val="single" w:sz="4" w:space="0" w:color="000000"/>
              <w:bottom w:val="single" w:sz="4" w:space="0" w:color="000000"/>
              <w:right w:val="single" w:sz="4" w:space="0" w:color="000000"/>
            </w:tcBorders>
            <w:hideMark/>
          </w:tcPr>
          <w:p w:rsidR="000625F2" w:rsidRPr="00573938" w:rsidRDefault="00573938" w:rsidP="000625F2">
            <w:pPr>
              <w:spacing w:line="276" w:lineRule="auto"/>
              <w:jc w:val="center"/>
              <w:rPr>
                <w:sz w:val="22"/>
                <w:szCs w:val="22"/>
                <w:lang w:val="uk-UA"/>
              </w:rPr>
            </w:pPr>
            <w:r w:rsidRPr="00573938">
              <w:rPr>
                <w:sz w:val="22"/>
                <w:szCs w:val="22"/>
                <w:lang w:val="uk-UA"/>
              </w:rPr>
              <w:t>600/01-1</w:t>
            </w:r>
          </w:p>
        </w:tc>
      </w:tr>
      <w:tr w:rsidR="0088450C" w:rsidRPr="00573938" w:rsidTr="0088450C">
        <w:trPr>
          <w:trHeight w:val="305"/>
        </w:trPr>
        <w:tc>
          <w:tcPr>
            <w:tcW w:w="380" w:type="pct"/>
            <w:tcBorders>
              <w:top w:val="single" w:sz="4" w:space="0" w:color="000000"/>
              <w:left w:val="single" w:sz="4" w:space="0" w:color="000000"/>
              <w:bottom w:val="single" w:sz="4" w:space="0" w:color="000000"/>
              <w:right w:val="single" w:sz="4" w:space="0" w:color="000000"/>
            </w:tcBorders>
          </w:tcPr>
          <w:p w:rsidR="0088450C" w:rsidRPr="00573938" w:rsidRDefault="0088450C" w:rsidP="00573938">
            <w:pPr>
              <w:pStyle w:val="a6"/>
              <w:numPr>
                <w:ilvl w:val="0"/>
                <w:numId w:val="1"/>
              </w:numPr>
              <w:spacing w:line="276" w:lineRule="auto"/>
              <w:jc w:val="center"/>
              <w:rPr>
                <w:rFonts w:ascii="Calibri" w:hAnsi="Calibri" w:cs="Calibri"/>
                <w:sz w:val="22"/>
                <w:szCs w:val="22"/>
                <w:lang w:val="uk-UA" w:eastAsia="en-US"/>
              </w:rPr>
            </w:pPr>
          </w:p>
        </w:tc>
        <w:tc>
          <w:tcPr>
            <w:tcW w:w="4025" w:type="pct"/>
            <w:tcBorders>
              <w:top w:val="single" w:sz="4" w:space="0" w:color="000000"/>
              <w:left w:val="single" w:sz="4" w:space="0" w:color="000000"/>
              <w:bottom w:val="single" w:sz="4" w:space="0" w:color="000000"/>
              <w:right w:val="single" w:sz="4" w:space="0" w:color="000000"/>
            </w:tcBorders>
            <w:hideMark/>
          </w:tcPr>
          <w:p w:rsidR="0088450C" w:rsidRPr="00573938" w:rsidRDefault="0088450C">
            <w:pPr>
              <w:pStyle w:val="a5"/>
              <w:spacing w:line="276" w:lineRule="auto"/>
              <w:rPr>
                <w:rFonts w:ascii="Times New Roman" w:hAnsi="Times New Roman" w:cs="Times New Roman"/>
                <w:lang w:val="ru-RU"/>
              </w:rPr>
            </w:pPr>
            <w:proofErr w:type="gramStart"/>
            <w:r w:rsidRPr="00573938">
              <w:rPr>
                <w:rFonts w:ascii="Times New Roman" w:hAnsi="Times New Roman" w:cs="Times New Roman"/>
                <w:lang w:val="ru-RU"/>
              </w:rPr>
              <w:t xml:space="preserve">Про </w:t>
            </w:r>
            <w:proofErr w:type="spellStart"/>
            <w:r w:rsidRPr="00573938">
              <w:rPr>
                <w:rFonts w:ascii="Times New Roman" w:hAnsi="Times New Roman" w:cs="Times New Roman"/>
                <w:lang w:val="ru-RU"/>
              </w:rPr>
              <w:t>прем</w:t>
            </w:r>
            <w:proofErr w:type="gramEnd"/>
            <w:r w:rsidRPr="00573938">
              <w:rPr>
                <w:rFonts w:ascii="Times New Roman" w:hAnsi="Times New Roman" w:cs="Times New Roman"/>
                <w:lang w:val="ru-RU"/>
              </w:rPr>
              <w:t>іювання</w:t>
            </w:r>
            <w:proofErr w:type="spellEnd"/>
            <w:r w:rsidRPr="00573938">
              <w:rPr>
                <w:rFonts w:ascii="Times New Roman" w:hAnsi="Times New Roman" w:cs="Times New Roman"/>
                <w:lang w:val="ru-RU"/>
              </w:rPr>
              <w:t>.</w:t>
            </w:r>
          </w:p>
          <w:p w:rsidR="0088450C" w:rsidRPr="00573938" w:rsidRDefault="0088450C" w:rsidP="0088450C">
            <w:pPr>
              <w:pStyle w:val="a5"/>
              <w:spacing w:line="276" w:lineRule="auto"/>
              <w:rPr>
                <w:rFonts w:ascii="Times New Roman" w:hAnsi="Times New Roman" w:cs="Times New Roman"/>
                <w:lang w:val="ru-RU" w:eastAsia="ru-RU"/>
              </w:rPr>
            </w:pPr>
            <w:r w:rsidRPr="00573938">
              <w:rPr>
                <w:rFonts w:ascii="Times New Roman" w:hAnsi="Times New Roman" w:cs="Times New Roman"/>
                <w:lang w:val="ru-RU"/>
              </w:rPr>
              <w:t xml:space="preserve">                                                                                                   Доп. Чудак Л.Ф.</w:t>
            </w:r>
          </w:p>
        </w:tc>
        <w:tc>
          <w:tcPr>
            <w:tcW w:w="595" w:type="pct"/>
            <w:tcBorders>
              <w:top w:val="single" w:sz="4" w:space="0" w:color="000000"/>
              <w:left w:val="single" w:sz="4" w:space="0" w:color="000000"/>
              <w:bottom w:val="single" w:sz="4" w:space="0" w:color="000000"/>
              <w:right w:val="single" w:sz="4" w:space="0" w:color="000000"/>
            </w:tcBorders>
            <w:hideMark/>
          </w:tcPr>
          <w:p w:rsidR="00573938" w:rsidRPr="00573938" w:rsidRDefault="00573938" w:rsidP="00573938">
            <w:pPr>
              <w:spacing w:line="276" w:lineRule="auto"/>
              <w:rPr>
                <w:sz w:val="22"/>
                <w:szCs w:val="22"/>
                <w:lang w:val="uk-UA"/>
              </w:rPr>
            </w:pPr>
            <w:r w:rsidRPr="00573938">
              <w:rPr>
                <w:sz w:val="22"/>
                <w:szCs w:val="22"/>
                <w:lang w:val="uk-UA"/>
              </w:rPr>
              <w:t xml:space="preserve">601/01-1                         </w:t>
            </w:r>
          </w:p>
          <w:p w:rsidR="0088450C" w:rsidRPr="00573938" w:rsidRDefault="00573938" w:rsidP="00573938">
            <w:pPr>
              <w:spacing w:line="276" w:lineRule="auto"/>
              <w:rPr>
                <w:sz w:val="22"/>
                <w:szCs w:val="22"/>
                <w:lang w:val="uk-UA"/>
              </w:rPr>
            </w:pPr>
            <w:r w:rsidRPr="00573938">
              <w:rPr>
                <w:sz w:val="22"/>
                <w:szCs w:val="22"/>
                <w:lang w:val="uk-UA"/>
              </w:rPr>
              <w:t xml:space="preserve">     </w:t>
            </w:r>
            <w:r w:rsidR="0088450C" w:rsidRPr="00573938">
              <w:rPr>
                <w:sz w:val="22"/>
                <w:szCs w:val="22"/>
                <w:lang w:val="uk-UA"/>
              </w:rPr>
              <w:t>(1)</w:t>
            </w:r>
          </w:p>
        </w:tc>
      </w:tr>
      <w:tr w:rsidR="0088450C" w:rsidRPr="00573938" w:rsidTr="0088450C">
        <w:trPr>
          <w:trHeight w:val="305"/>
        </w:trPr>
        <w:tc>
          <w:tcPr>
            <w:tcW w:w="380" w:type="pct"/>
            <w:tcBorders>
              <w:top w:val="single" w:sz="4" w:space="0" w:color="000000"/>
              <w:left w:val="single" w:sz="4" w:space="0" w:color="000000"/>
              <w:bottom w:val="single" w:sz="4" w:space="0" w:color="000000"/>
              <w:right w:val="single" w:sz="4" w:space="0" w:color="000000"/>
            </w:tcBorders>
          </w:tcPr>
          <w:p w:rsidR="0088450C" w:rsidRPr="00573938" w:rsidRDefault="0088450C" w:rsidP="00573938">
            <w:pPr>
              <w:pStyle w:val="a6"/>
              <w:numPr>
                <w:ilvl w:val="0"/>
                <w:numId w:val="1"/>
              </w:numPr>
              <w:spacing w:line="276" w:lineRule="auto"/>
              <w:jc w:val="center"/>
              <w:rPr>
                <w:rFonts w:ascii="Calibri" w:hAnsi="Calibri" w:cs="Calibri"/>
                <w:sz w:val="22"/>
                <w:szCs w:val="22"/>
                <w:lang w:val="uk-UA" w:eastAsia="en-US"/>
              </w:rPr>
            </w:pPr>
          </w:p>
        </w:tc>
        <w:tc>
          <w:tcPr>
            <w:tcW w:w="4025" w:type="pct"/>
            <w:tcBorders>
              <w:top w:val="single" w:sz="4" w:space="0" w:color="000000"/>
              <w:left w:val="single" w:sz="4" w:space="0" w:color="000000"/>
              <w:bottom w:val="single" w:sz="4" w:space="0" w:color="000000"/>
              <w:right w:val="single" w:sz="4" w:space="0" w:color="000000"/>
            </w:tcBorders>
            <w:hideMark/>
          </w:tcPr>
          <w:p w:rsidR="0088450C" w:rsidRPr="00573938" w:rsidRDefault="0088450C">
            <w:pPr>
              <w:pStyle w:val="a5"/>
              <w:spacing w:line="276" w:lineRule="auto"/>
              <w:jc w:val="center"/>
              <w:rPr>
                <w:rFonts w:ascii="Times New Roman" w:hAnsi="Times New Roman" w:cs="Times New Roman"/>
                <w:lang w:val="ru-RU"/>
              </w:rPr>
            </w:pPr>
            <w:r w:rsidRPr="00573938">
              <w:rPr>
                <w:rFonts w:ascii="Times New Roman" w:hAnsi="Times New Roman" w:cs="Times New Roman"/>
                <w:lang w:val="ru-RU"/>
              </w:rPr>
              <w:t xml:space="preserve">Блок </w:t>
            </w:r>
            <w:proofErr w:type="spellStart"/>
            <w:r w:rsidRPr="00573938">
              <w:rPr>
                <w:rFonts w:ascii="Times New Roman" w:hAnsi="Times New Roman" w:cs="Times New Roman"/>
                <w:lang w:val="ru-RU"/>
              </w:rPr>
              <w:t>земельних</w:t>
            </w:r>
            <w:proofErr w:type="spellEnd"/>
            <w:r w:rsidRPr="00573938">
              <w:rPr>
                <w:rFonts w:ascii="Times New Roman" w:hAnsi="Times New Roman" w:cs="Times New Roman"/>
                <w:lang w:val="ru-RU"/>
              </w:rPr>
              <w:t xml:space="preserve"> </w:t>
            </w:r>
            <w:proofErr w:type="spellStart"/>
            <w:r w:rsidRPr="00573938">
              <w:rPr>
                <w:rFonts w:ascii="Times New Roman" w:hAnsi="Times New Roman" w:cs="Times New Roman"/>
                <w:lang w:val="ru-RU"/>
              </w:rPr>
              <w:t>питань</w:t>
            </w:r>
            <w:proofErr w:type="spellEnd"/>
          </w:p>
          <w:p w:rsidR="0088450C" w:rsidRPr="00573938" w:rsidRDefault="0088450C">
            <w:pPr>
              <w:pStyle w:val="a5"/>
              <w:spacing w:line="276" w:lineRule="auto"/>
              <w:rPr>
                <w:rFonts w:ascii="Times New Roman" w:hAnsi="Times New Roman" w:cs="Times New Roman"/>
                <w:lang w:val="ru-RU"/>
              </w:rPr>
            </w:pPr>
            <w:r w:rsidRPr="00573938">
              <w:rPr>
                <w:rFonts w:ascii="Times New Roman" w:hAnsi="Times New Roman" w:cs="Times New Roman"/>
                <w:lang w:val="ru-RU"/>
              </w:rPr>
              <w:t xml:space="preserve">                                                                       </w:t>
            </w:r>
            <w:r w:rsidR="000625F2" w:rsidRPr="00573938">
              <w:rPr>
                <w:rFonts w:ascii="Times New Roman" w:hAnsi="Times New Roman" w:cs="Times New Roman"/>
                <w:lang w:val="ru-RU"/>
              </w:rPr>
              <w:t xml:space="preserve">                            </w:t>
            </w:r>
            <w:r w:rsidRPr="00573938">
              <w:rPr>
                <w:rFonts w:ascii="Times New Roman" w:hAnsi="Times New Roman" w:cs="Times New Roman"/>
                <w:lang w:val="ru-RU"/>
              </w:rPr>
              <w:t xml:space="preserve">Доп. </w:t>
            </w:r>
            <w:proofErr w:type="spellStart"/>
            <w:r w:rsidRPr="00573938">
              <w:rPr>
                <w:rFonts w:ascii="Times New Roman" w:hAnsi="Times New Roman" w:cs="Times New Roman"/>
                <w:lang w:val="ru-RU"/>
              </w:rPr>
              <w:t>Кобзі</w:t>
            </w:r>
            <w:proofErr w:type="gramStart"/>
            <w:r w:rsidRPr="00573938">
              <w:rPr>
                <w:rFonts w:ascii="Times New Roman" w:hAnsi="Times New Roman" w:cs="Times New Roman"/>
                <w:lang w:val="ru-RU"/>
              </w:rPr>
              <w:t>ст</w:t>
            </w:r>
            <w:proofErr w:type="spellEnd"/>
            <w:proofErr w:type="gramEnd"/>
            <w:r w:rsidRPr="00573938">
              <w:rPr>
                <w:rFonts w:ascii="Times New Roman" w:hAnsi="Times New Roman" w:cs="Times New Roman"/>
                <w:lang w:val="ru-RU"/>
              </w:rPr>
              <w:t xml:space="preserve"> В.А.</w:t>
            </w:r>
          </w:p>
          <w:p w:rsidR="0088450C" w:rsidRPr="00573938" w:rsidRDefault="008E00B3">
            <w:pPr>
              <w:pStyle w:val="a5"/>
              <w:spacing w:line="276" w:lineRule="auto"/>
              <w:rPr>
                <w:rFonts w:ascii="Times New Roman" w:hAnsi="Times New Roman" w:cs="Times New Roman"/>
                <w:lang w:val="ru-RU"/>
              </w:rPr>
            </w:pPr>
            <w:r w:rsidRPr="00573938">
              <w:rPr>
                <w:rFonts w:ascii="Times New Roman" w:hAnsi="Times New Roman" w:cs="Times New Roman"/>
                <w:color w:val="000000"/>
              </w:rPr>
              <w:t>Про внесення змін, доповнень в земельно-кадастрову документацію</w:t>
            </w:r>
          </w:p>
        </w:tc>
        <w:tc>
          <w:tcPr>
            <w:tcW w:w="595" w:type="pct"/>
            <w:tcBorders>
              <w:top w:val="single" w:sz="4" w:space="0" w:color="000000"/>
              <w:left w:val="single" w:sz="4" w:space="0" w:color="000000"/>
              <w:bottom w:val="single" w:sz="4" w:space="0" w:color="000000"/>
              <w:right w:val="single" w:sz="4" w:space="0" w:color="000000"/>
            </w:tcBorders>
          </w:tcPr>
          <w:p w:rsidR="0088450C" w:rsidRPr="00573938" w:rsidRDefault="0088450C">
            <w:pPr>
              <w:pStyle w:val="a5"/>
              <w:spacing w:line="276" w:lineRule="auto"/>
              <w:jc w:val="center"/>
              <w:rPr>
                <w:rFonts w:ascii="Times New Roman" w:hAnsi="Times New Roman" w:cs="Times New Roman"/>
                <w:lang w:val="ru-RU"/>
              </w:rPr>
            </w:pPr>
          </w:p>
          <w:p w:rsidR="0088450C" w:rsidRPr="00573938" w:rsidRDefault="0088450C">
            <w:pPr>
              <w:pStyle w:val="a5"/>
              <w:spacing w:line="276" w:lineRule="auto"/>
              <w:rPr>
                <w:rFonts w:ascii="Times New Roman" w:hAnsi="Times New Roman" w:cs="Times New Roman"/>
                <w:lang w:val="ru-RU"/>
              </w:rPr>
            </w:pPr>
          </w:p>
          <w:p w:rsidR="0088450C" w:rsidRPr="00573938" w:rsidRDefault="00573938" w:rsidP="000625F2">
            <w:pPr>
              <w:pStyle w:val="a5"/>
              <w:spacing w:line="276" w:lineRule="auto"/>
              <w:jc w:val="center"/>
              <w:rPr>
                <w:rFonts w:ascii="Times New Roman" w:hAnsi="Times New Roman" w:cs="Times New Roman"/>
                <w:lang w:val="ru-RU"/>
              </w:rPr>
            </w:pPr>
            <w:r w:rsidRPr="00573938">
              <w:rPr>
                <w:rFonts w:ascii="Times New Roman" w:hAnsi="Times New Roman" w:cs="Times New Roman"/>
                <w:lang w:val="ru-RU"/>
              </w:rPr>
              <w:t>602</w:t>
            </w:r>
            <w:r w:rsidR="0088450C" w:rsidRPr="00573938">
              <w:rPr>
                <w:rFonts w:ascii="Times New Roman" w:hAnsi="Times New Roman" w:cs="Times New Roman"/>
                <w:lang w:val="ru-RU"/>
              </w:rPr>
              <w:t>/01-1</w:t>
            </w:r>
          </w:p>
        </w:tc>
      </w:tr>
      <w:tr w:rsidR="0088450C" w:rsidRPr="00573938" w:rsidTr="0088450C">
        <w:trPr>
          <w:trHeight w:val="305"/>
        </w:trPr>
        <w:tc>
          <w:tcPr>
            <w:tcW w:w="380" w:type="pct"/>
            <w:tcBorders>
              <w:top w:val="single" w:sz="4" w:space="0" w:color="000000"/>
              <w:left w:val="single" w:sz="4" w:space="0" w:color="000000"/>
              <w:bottom w:val="single" w:sz="4" w:space="0" w:color="000000"/>
              <w:right w:val="single" w:sz="4" w:space="0" w:color="000000"/>
            </w:tcBorders>
          </w:tcPr>
          <w:p w:rsidR="0088450C" w:rsidRPr="00573938" w:rsidRDefault="0088450C" w:rsidP="00573938">
            <w:pPr>
              <w:pStyle w:val="a6"/>
              <w:numPr>
                <w:ilvl w:val="0"/>
                <w:numId w:val="1"/>
              </w:numPr>
              <w:spacing w:line="276" w:lineRule="auto"/>
              <w:jc w:val="center"/>
              <w:rPr>
                <w:rFonts w:ascii="Calibri" w:hAnsi="Calibri" w:cs="Calibri"/>
                <w:sz w:val="22"/>
                <w:szCs w:val="22"/>
                <w:lang w:val="uk-UA" w:eastAsia="en-US"/>
              </w:rPr>
            </w:pPr>
          </w:p>
        </w:tc>
        <w:tc>
          <w:tcPr>
            <w:tcW w:w="4025" w:type="pct"/>
            <w:tcBorders>
              <w:top w:val="single" w:sz="4" w:space="0" w:color="000000"/>
              <w:left w:val="single" w:sz="4" w:space="0" w:color="000000"/>
              <w:bottom w:val="single" w:sz="4" w:space="0" w:color="000000"/>
              <w:right w:val="single" w:sz="4" w:space="0" w:color="000000"/>
            </w:tcBorders>
            <w:hideMark/>
          </w:tcPr>
          <w:p w:rsidR="0088450C" w:rsidRPr="00573938" w:rsidRDefault="008E00B3">
            <w:pPr>
              <w:pStyle w:val="a5"/>
              <w:spacing w:line="276" w:lineRule="auto"/>
              <w:rPr>
                <w:rFonts w:ascii="Times New Roman" w:hAnsi="Times New Roman" w:cs="Times New Roman"/>
                <w:lang w:val="ru-RU" w:eastAsia="ru-RU"/>
              </w:rPr>
            </w:pPr>
            <w:r w:rsidRPr="00573938">
              <w:rPr>
                <w:rFonts w:ascii="Times New Roman" w:hAnsi="Times New Roman" w:cs="Times New Roman"/>
                <w:lang w:val="ru-RU"/>
              </w:rPr>
              <w:t xml:space="preserve">Про </w:t>
            </w:r>
            <w:proofErr w:type="spellStart"/>
            <w:r w:rsidRPr="00573938">
              <w:rPr>
                <w:rFonts w:ascii="Times New Roman" w:hAnsi="Times New Roman" w:cs="Times New Roman"/>
                <w:lang w:val="ru-RU"/>
              </w:rPr>
              <w:t>надання</w:t>
            </w:r>
            <w:proofErr w:type="spellEnd"/>
            <w:r w:rsidRPr="00573938">
              <w:rPr>
                <w:rFonts w:ascii="Times New Roman" w:hAnsi="Times New Roman" w:cs="Times New Roman"/>
                <w:lang w:val="ru-RU"/>
              </w:rPr>
              <w:t xml:space="preserve"> </w:t>
            </w:r>
            <w:proofErr w:type="spellStart"/>
            <w:r w:rsidRPr="00573938">
              <w:rPr>
                <w:rFonts w:ascii="Times New Roman" w:hAnsi="Times New Roman" w:cs="Times New Roman"/>
                <w:lang w:val="ru-RU"/>
              </w:rPr>
              <w:t>дозволу</w:t>
            </w:r>
            <w:proofErr w:type="spellEnd"/>
            <w:r w:rsidRPr="00573938">
              <w:rPr>
                <w:rFonts w:ascii="Times New Roman" w:hAnsi="Times New Roman" w:cs="Times New Roman"/>
                <w:lang w:val="ru-RU"/>
              </w:rPr>
              <w:t xml:space="preserve"> на </w:t>
            </w:r>
            <w:proofErr w:type="spellStart"/>
            <w:r w:rsidRPr="00573938">
              <w:rPr>
                <w:rFonts w:ascii="Times New Roman" w:hAnsi="Times New Roman" w:cs="Times New Roman"/>
                <w:lang w:val="ru-RU"/>
              </w:rPr>
              <w:t>подовження</w:t>
            </w:r>
            <w:proofErr w:type="spellEnd"/>
            <w:r w:rsidRPr="00573938">
              <w:rPr>
                <w:rFonts w:ascii="Times New Roman" w:hAnsi="Times New Roman" w:cs="Times New Roman"/>
                <w:lang w:val="ru-RU"/>
              </w:rPr>
              <w:t xml:space="preserve"> (</w:t>
            </w:r>
            <w:proofErr w:type="spellStart"/>
            <w:r w:rsidRPr="00573938">
              <w:rPr>
                <w:rFonts w:ascii="Times New Roman" w:hAnsi="Times New Roman" w:cs="Times New Roman"/>
                <w:lang w:val="ru-RU"/>
              </w:rPr>
              <w:t>поновлення</w:t>
            </w:r>
            <w:proofErr w:type="spellEnd"/>
            <w:r w:rsidRPr="00573938">
              <w:rPr>
                <w:rFonts w:ascii="Times New Roman" w:hAnsi="Times New Roman" w:cs="Times New Roman"/>
                <w:lang w:val="ru-RU"/>
              </w:rPr>
              <w:t xml:space="preserve">) </w:t>
            </w:r>
            <w:proofErr w:type="spellStart"/>
            <w:r w:rsidRPr="00573938">
              <w:rPr>
                <w:rFonts w:ascii="Times New Roman" w:hAnsi="Times New Roman" w:cs="Times New Roman"/>
                <w:lang w:val="ru-RU"/>
              </w:rPr>
              <w:t>дії</w:t>
            </w:r>
            <w:proofErr w:type="spellEnd"/>
            <w:r w:rsidRPr="00573938">
              <w:rPr>
                <w:rFonts w:ascii="Times New Roman" w:hAnsi="Times New Roman" w:cs="Times New Roman"/>
                <w:lang w:val="ru-RU"/>
              </w:rPr>
              <w:t xml:space="preserve"> договору </w:t>
            </w:r>
            <w:proofErr w:type="spellStart"/>
            <w:r w:rsidRPr="00573938">
              <w:rPr>
                <w:rFonts w:ascii="Times New Roman" w:hAnsi="Times New Roman" w:cs="Times New Roman"/>
                <w:lang w:val="ru-RU"/>
              </w:rPr>
              <w:t>оренди</w:t>
            </w:r>
            <w:proofErr w:type="spellEnd"/>
            <w:r w:rsidRPr="00573938">
              <w:rPr>
                <w:rFonts w:ascii="Times New Roman" w:hAnsi="Times New Roman" w:cs="Times New Roman"/>
                <w:lang w:val="ru-RU"/>
              </w:rPr>
              <w:t xml:space="preserve"> </w:t>
            </w:r>
            <w:proofErr w:type="spellStart"/>
            <w:r w:rsidRPr="00573938">
              <w:rPr>
                <w:rFonts w:ascii="Times New Roman" w:hAnsi="Times New Roman" w:cs="Times New Roman"/>
                <w:lang w:val="ru-RU"/>
              </w:rPr>
              <w:t>землі</w:t>
            </w:r>
            <w:proofErr w:type="spellEnd"/>
          </w:p>
        </w:tc>
        <w:tc>
          <w:tcPr>
            <w:tcW w:w="595" w:type="pct"/>
            <w:tcBorders>
              <w:top w:val="single" w:sz="4" w:space="0" w:color="000000"/>
              <w:left w:val="single" w:sz="4" w:space="0" w:color="000000"/>
              <w:bottom w:val="single" w:sz="4" w:space="0" w:color="000000"/>
              <w:right w:val="single" w:sz="4" w:space="0" w:color="000000"/>
            </w:tcBorders>
            <w:hideMark/>
          </w:tcPr>
          <w:p w:rsidR="0088450C" w:rsidRPr="00573938" w:rsidRDefault="00573938">
            <w:pPr>
              <w:shd w:val="clear" w:color="auto" w:fill="FFFFFF"/>
              <w:spacing w:line="276" w:lineRule="auto"/>
              <w:jc w:val="center"/>
              <w:rPr>
                <w:sz w:val="22"/>
                <w:szCs w:val="22"/>
                <w:lang w:val="uk-UA"/>
              </w:rPr>
            </w:pPr>
            <w:r w:rsidRPr="00573938">
              <w:rPr>
                <w:sz w:val="22"/>
                <w:szCs w:val="22"/>
                <w:lang w:val="uk-UA"/>
              </w:rPr>
              <w:t>603</w:t>
            </w:r>
            <w:r w:rsidR="0088450C" w:rsidRPr="00573938">
              <w:rPr>
                <w:sz w:val="22"/>
                <w:szCs w:val="22"/>
              </w:rPr>
              <w:t>/01-1</w:t>
            </w:r>
          </w:p>
          <w:p w:rsidR="0088450C" w:rsidRPr="00573938" w:rsidRDefault="0088450C">
            <w:pPr>
              <w:shd w:val="clear" w:color="auto" w:fill="FFFFFF"/>
              <w:spacing w:line="276" w:lineRule="auto"/>
              <w:jc w:val="center"/>
              <w:rPr>
                <w:sz w:val="22"/>
                <w:szCs w:val="22"/>
                <w:lang w:val="uk-UA"/>
              </w:rPr>
            </w:pPr>
            <w:r w:rsidRPr="00573938">
              <w:rPr>
                <w:sz w:val="22"/>
                <w:szCs w:val="22"/>
                <w:lang w:val="uk-UA"/>
              </w:rPr>
              <w:t>(1)</w:t>
            </w:r>
          </w:p>
        </w:tc>
      </w:tr>
      <w:tr w:rsidR="0088450C" w:rsidRPr="00573938" w:rsidTr="0088450C">
        <w:trPr>
          <w:trHeight w:val="305"/>
        </w:trPr>
        <w:tc>
          <w:tcPr>
            <w:tcW w:w="380" w:type="pct"/>
            <w:tcBorders>
              <w:top w:val="single" w:sz="4" w:space="0" w:color="000000"/>
              <w:left w:val="single" w:sz="4" w:space="0" w:color="000000"/>
              <w:bottom w:val="single" w:sz="4" w:space="0" w:color="000000"/>
              <w:right w:val="single" w:sz="4" w:space="0" w:color="000000"/>
            </w:tcBorders>
          </w:tcPr>
          <w:p w:rsidR="0088450C" w:rsidRPr="00573938" w:rsidRDefault="0088450C" w:rsidP="00573938">
            <w:pPr>
              <w:pStyle w:val="a6"/>
              <w:numPr>
                <w:ilvl w:val="0"/>
                <w:numId w:val="1"/>
              </w:numPr>
              <w:spacing w:line="276" w:lineRule="auto"/>
              <w:jc w:val="center"/>
              <w:rPr>
                <w:rFonts w:ascii="Calibri" w:hAnsi="Calibri" w:cs="Calibri"/>
                <w:sz w:val="22"/>
                <w:szCs w:val="22"/>
                <w:lang w:val="uk-UA" w:eastAsia="en-US"/>
              </w:rPr>
            </w:pPr>
          </w:p>
        </w:tc>
        <w:tc>
          <w:tcPr>
            <w:tcW w:w="4025" w:type="pct"/>
            <w:tcBorders>
              <w:top w:val="single" w:sz="4" w:space="0" w:color="000000"/>
              <w:left w:val="single" w:sz="4" w:space="0" w:color="000000"/>
              <w:bottom w:val="single" w:sz="4" w:space="0" w:color="000000"/>
              <w:right w:val="single" w:sz="4" w:space="0" w:color="000000"/>
            </w:tcBorders>
            <w:hideMark/>
          </w:tcPr>
          <w:p w:rsidR="0088450C" w:rsidRPr="00573938" w:rsidRDefault="008E00B3" w:rsidP="008E00B3">
            <w:pPr>
              <w:pStyle w:val="a5"/>
              <w:spacing w:line="276" w:lineRule="auto"/>
              <w:rPr>
                <w:rFonts w:ascii="Times New Roman" w:hAnsi="Times New Roman" w:cs="Times New Roman"/>
              </w:rPr>
            </w:pPr>
            <w:r w:rsidRPr="00573938">
              <w:rPr>
                <w:rFonts w:ascii="Times New Roman" w:hAnsi="Times New Roman" w:cs="Times New Roman"/>
                <w:color w:val="000000"/>
              </w:rPr>
              <w:t>Про надання дозволу на виготовлення</w:t>
            </w:r>
            <w:r w:rsidRPr="00573938">
              <w:rPr>
                <w:rFonts w:ascii="Times New Roman" w:hAnsi="Times New Roman" w:cs="Times New Roman"/>
                <w:color w:val="FF0000"/>
              </w:rPr>
              <w:t xml:space="preserve"> </w:t>
            </w:r>
            <w:r w:rsidRPr="00573938">
              <w:rPr>
                <w:rFonts w:ascii="Times New Roman" w:hAnsi="Times New Roman" w:cs="Times New Roman"/>
                <w:color w:val="000000"/>
              </w:rPr>
              <w:t xml:space="preserve">технічної документації із землеустрою щодо відведення земельної ділянки у власність громадянину для будівництва і обслуговування житлового будинку, що належить на праві власності на території </w:t>
            </w:r>
            <w:proofErr w:type="spellStart"/>
            <w:r w:rsidRPr="00573938">
              <w:rPr>
                <w:rFonts w:ascii="Times New Roman" w:hAnsi="Times New Roman" w:cs="Times New Roman"/>
                <w:color w:val="000000"/>
              </w:rPr>
              <w:t>Зеленодольської</w:t>
            </w:r>
            <w:proofErr w:type="spellEnd"/>
            <w:r w:rsidRPr="00573938">
              <w:rPr>
                <w:rFonts w:ascii="Times New Roman" w:hAnsi="Times New Roman" w:cs="Times New Roman"/>
                <w:color w:val="000000"/>
              </w:rPr>
              <w:t xml:space="preserve"> міської ради за адресою місцезнаходження земельної ділянки: село Мала </w:t>
            </w:r>
            <w:proofErr w:type="spellStart"/>
            <w:r w:rsidRPr="00573938">
              <w:rPr>
                <w:rFonts w:ascii="Times New Roman" w:hAnsi="Times New Roman" w:cs="Times New Roman"/>
                <w:color w:val="000000"/>
              </w:rPr>
              <w:t>Костромка</w:t>
            </w:r>
            <w:proofErr w:type="spellEnd"/>
            <w:r w:rsidRPr="00573938">
              <w:rPr>
                <w:rFonts w:ascii="Times New Roman" w:hAnsi="Times New Roman" w:cs="Times New Roman"/>
                <w:color w:val="000000"/>
              </w:rPr>
              <w:t>, вулиця Нова</w:t>
            </w:r>
            <w:r w:rsidRPr="00573938">
              <w:rPr>
                <w:rFonts w:ascii="Times New Roman" w:hAnsi="Times New Roman" w:cs="Times New Roman"/>
                <w:i/>
              </w:rPr>
              <w:t xml:space="preserve">, </w:t>
            </w:r>
            <w:r w:rsidRPr="00573938">
              <w:rPr>
                <w:rFonts w:ascii="Times New Roman" w:hAnsi="Times New Roman" w:cs="Times New Roman"/>
              </w:rPr>
              <w:t>23.</w:t>
            </w:r>
          </w:p>
        </w:tc>
        <w:tc>
          <w:tcPr>
            <w:tcW w:w="595" w:type="pct"/>
            <w:tcBorders>
              <w:top w:val="single" w:sz="4" w:space="0" w:color="000000"/>
              <w:left w:val="single" w:sz="4" w:space="0" w:color="000000"/>
              <w:bottom w:val="single" w:sz="4" w:space="0" w:color="000000"/>
              <w:right w:val="single" w:sz="4" w:space="0" w:color="000000"/>
            </w:tcBorders>
            <w:hideMark/>
          </w:tcPr>
          <w:p w:rsidR="0088450C" w:rsidRPr="00573938" w:rsidRDefault="00573938">
            <w:pPr>
              <w:pStyle w:val="a5"/>
              <w:spacing w:line="276" w:lineRule="auto"/>
              <w:jc w:val="center"/>
              <w:rPr>
                <w:rFonts w:ascii="Times New Roman" w:hAnsi="Times New Roman" w:cs="Times New Roman"/>
                <w:lang w:val="ru-RU"/>
              </w:rPr>
            </w:pPr>
            <w:r w:rsidRPr="00573938">
              <w:rPr>
                <w:rFonts w:ascii="Times New Roman" w:hAnsi="Times New Roman" w:cs="Times New Roman"/>
                <w:lang w:val="ru-RU"/>
              </w:rPr>
              <w:t>604</w:t>
            </w:r>
            <w:r w:rsidR="0088450C" w:rsidRPr="00573938">
              <w:rPr>
                <w:rFonts w:ascii="Times New Roman" w:hAnsi="Times New Roman" w:cs="Times New Roman"/>
                <w:lang w:val="ru-RU"/>
              </w:rPr>
              <w:t>/01-1</w:t>
            </w:r>
          </w:p>
          <w:p w:rsidR="0088450C" w:rsidRPr="00573938" w:rsidRDefault="0088450C">
            <w:pPr>
              <w:pStyle w:val="a5"/>
              <w:spacing w:line="276" w:lineRule="auto"/>
              <w:jc w:val="center"/>
              <w:rPr>
                <w:rFonts w:ascii="Times New Roman" w:hAnsi="Times New Roman" w:cs="Times New Roman"/>
                <w:lang w:val="ru-RU"/>
              </w:rPr>
            </w:pPr>
          </w:p>
        </w:tc>
      </w:tr>
      <w:tr w:rsidR="008E00B3" w:rsidRPr="00573938" w:rsidTr="0088450C">
        <w:trPr>
          <w:trHeight w:val="305"/>
        </w:trPr>
        <w:tc>
          <w:tcPr>
            <w:tcW w:w="380" w:type="pct"/>
            <w:tcBorders>
              <w:top w:val="single" w:sz="4" w:space="0" w:color="000000"/>
              <w:left w:val="single" w:sz="4" w:space="0" w:color="000000"/>
              <w:bottom w:val="single" w:sz="4" w:space="0" w:color="000000"/>
              <w:right w:val="single" w:sz="4" w:space="0" w:color="000000"/>
            </w:tcBorders>
          </w:tcPr>
          <w:p w:rsidR="008E00B3" w:rsidRPr="00573938" w:rsidRDefault="008E00B3" w:rsidP="00573938">
            <w:pPr>
              <w:pStyle w:val="a6"/>
              <w:numPr>
                <w:ilvl w:val="0"/>
                <w:numId w:val="1"/>
              </w:numPr>
              <w:spacing w:line="276" w:lineRule="auto"/>
              <w:jc w:val="center"/>
              <w:rPr>
                <w:rFonts w:ascii="Calibri" w:hAnsi="Calibri" w:cs="Calibri"/>
                <w:sz w:val="22"/>
                <w:szCs w:val="22"/>
                <w:lang w:val="uk-UA" w:eastAsia="en-US"/>
              </w:rPr>
            </w:pPr>
          </w:p>
        </w:tc>
        <w:tc>
          <w:tcPr>
            <w:tcW w:w="4025" w:type="pct"/>
            <w:tcBorders>
              <w:top w:val="single" w:sz="4" w:space="0" w:color="000000"/>
              <w:left w:val="single" w:sz="4" w:space="0" w:color="000000"/>
              <w:bottom w:val="single" w:sz="4" w:space="0" w:color="000000"/>
              <w:right w:val="single" w:sz="4" w:space="0" w:color="000000"/>
            </w:tcBorders>
            <w:hideMark/>
          </w:tcPr>
          <w:p w:rsidR="008E00B3" w:rsidRPr="00573938" w:rsidRDefault="008E00B3" w:rsidP="008E00B3">
            <w:pPr>
              <w:pStyle w:val="Standard"/>
              <w:shd w:val="clear" w:color="auto" w:fill="FFFFFF"/>
              <w:snapToGrid w:val="0"/>
              <w:ind w:right="-288"/>
              <w:rPr>
                <w:rFonts w:cs="Times New Roman"/>
                <w:color w:val="000000"/>
                <w:sz w:val="22"/>
                <w:szCs w:val="22"/>
                <w:lang w:val="uk-UA"/>
              </w:rPr>
            </w:pPr>
            <w:r w:rsidRPr="00573938">
              <w:rPr>
                <w:rFonts w:cs="Times New Roman"/>
                <w:color w:val="000000"/>
                <w:sz w:val="22"/>
                <w:szCs w:val="22"/>
                <w:lang w:val="uk-UA"/>
              </w:rPr>
              <w:t>Про надання дозволу на виготовлення</w:t>
            </w:r>
            <w:r w:rsidRPr="00573938">
              <w:rPr>
                <w:rFonts w:cs="Times New Roman"/>
                <w:color w:val="FF0000"/>
                <w:sz w:val="22"/>
                <w:szCs w:val="22"/>
                <w:lang w:val="uk-UA"/>
              </w:rPr>
              <w:t xml:space="preserve"> </w:t>
            </w:r>
            <w:r w:rsidRPr="00573938">
              <w:rPr>
                <w:rFonts w:cs="Times New Roman"/>
                <w:color w:val="000000"/>
                <w:sz w:val="22"/>
                <w:szCs w:val="22"/>
                <w:lang w:val="uk-UA"/>
              </w:rPr>
              <w:t xml:space="preserve">проекту землеустрою щодо відведення земельної ділянки у власність громадянину для будівництва і </w:t>
            </w:r>
          </w:p>
          <w:p w:rsidR="008E00B3" w:rsidRPr="00573938" w:rsidRDefault="008E00B3" w:rsidP="008E00B3">
            <w:pPr>
              <w:pStyle w:val="a5"/>
              <w:spacing w:line="276" w:lineRule="auto"/>
              <w:rPr>
                <w:rFonts w:ascii="Times New Roman" w:hAnsi="Times New Roman" w:cs="Times New Roman"/>
                <w:color w:val="000000"/>
              </w:rPr>
            </w:pPr>
            <w:r w:rsidRPr="00573938">
              <w:rPr>
                <w:rFonts w:ascii="Times New Roman" w:hAnsi="Times New Roman" w:cs="Times New Roman"/>
                <w:color w:val="000000"/>
              </w:rPr>
              <w:t xml:space="preserve">обслуговування житлового будинку, що належить на праві власності на території </w:t>
            </w:r>
            <w:proofErr w:type="spellStart"/>
            <w:r w:rsidRPr="00573938">
              <w:rPr>
                <w:rFonts w:ascii="Times New Roman" w:hAnsi="Times New Roman" w:cs="Times New Roman"/>
                <w:color w:val="000000"/>
              </w:rPr>
              <w:t>Зеленодольської</w:t>
            </w:r>
            <w:proofErr w:type="spellEnd"/>
            <w:r w:rsidRPr="00573938">
              <w:rPr>
                <w:rFonts w:ascii="Times New Roman" w:hAnsi="Times New Roman" w:cs="Times New Roman"/>
                <w:color w:val="000000"/>
              </w:rPr>
              <w:t xml:space="preserve"> міської ради за адресою місцезнаходження земельної ділянки: місто </w:t>
            </w:r>
            <w:proofErr w:type="spellStart"/>
            <w:r w:rsidRPr="00573938">
              <w:rPr>
                <w:rFonts w:ascii="Times New Roman" w:hAnsi="Times New Roman" w:cs="Times New Roman"/>
                <w:color w:val="000000"/>
              </w:rPr>
              <w:t>Зеленодольськ</w:t>
            </w:r>
            <w:proofErr w:type="spellEnd"/>
            <w:r w:rsidRPr="00573938">
              <w:rPr>
                <w:rFonts w:ascii="Times New Roman" w:hAnsi="Times New Roman" w:cs="Times New Roman"/>
                <w:color w:val="000000"/>
              </w:rPr>
              <w:t>, вулиця Садова</w:t>
            </w:r>
            <w:r w:rsidRPr="00573938">
              <w:rPr>
                <w:rFonts w:ascii="Times New Roman" w:hAnsi="Times New Roman" w:cs="Times New Roman"/>
                <w:i/>
              </w:rPr>
              <w:t xml:space="preserve">, </w:t>
            </w:r>
            <w:r w:rsidRPr="00573938">
              <w:rPr>
                <w:rFonts w:ascii="Times New Roman" w:hAnsi="Times New Roman" w:cs="Times New Roman"/>
              </w:rPr>
              <w:t>9/5.</w:t>
            </w:r>
          </w:p>
        </w:tc>
        <w:tc>
          <w:tcPr>
            <w:tcW w:w="595" w:type="pct"/>
            <w:tcBorders>
              <w:top w:val="single" w:sz="4" w:space="0" w:color="000000"/>
              <w:left w:val="single" w:sz="4" w:space="0" w:color="000000"/>
              <w:bottom w:val="single" w:sz="4" w:space="0" w:color="000000"/>
              <w:right w:val="single" w:sz="4" w:space="0" w:color="000000"/>
            </w:tcBorders>
            <w:hideMark/>
          </w:tcPr>
          <w:p w:rsidR="008E00B3" w:rsidRPr="00573938" w:rsidRDefault="000625F2" w:rsidP="00573938">
            <w:pPr>
              <w:pStyle w:val="a5"/>
              <w:spacing w:line="276" w:lineRule="auto"/>
              <w:jc w:val="center"/>
              <w:rPr>
                <w:rFonts w:ascii="Times New Roman" w:hAnsi="Times New Roman" w:cs="Times New Roman"/>
              </w:rPr>
            </w:pPr>
            <w:r w:rsidRPr="00573938">
              <w:rPr>
                <w:rFonts w:ascii="Times New Roman" w:hAnsi="Times New Roman" w:cs="Times New Roman"/>
              </w:rPr>
              <w:t>60</w:t>
            </w:r>
            <w:r w:rsidR="00573938" w:rsidRPr="00573938">
              <w:rPr>
                <w:rFonts w:ascii="Times New Roman" w:hAnsi="Times New Roman" w:cs="Times New Roman"/>
              </w:rPr>
              <w:t>5</w:t>
            </w:r>
            <w:r w:rsidRPr="00573938">
              <w:rPr>
                <w:rFonts w:ascii="Times New Roman" w:hAnsi="Times New Roman" w:cs="Times New Roman"/>
              </w:rPr>
              <w:t>/01-1</w:t>
            </w:r>
          </w:p>
        </w:tc>
      </w:tr>
      <w:tr w:rsidR="0088450C" w:rsidRPr="00573938" w:rsidTr="0088450C">
        <w:trPr>
          <w:trHeight w:val="305"/>
        </w:trPr>
        <w:tc>
          <w:tcPr>
            <w:tcW w:w="380" w:type="pct"/>
            <w:tcBorders>
              <w:top w:val="single" w:sz="4" w:space="0" w:color="000000"/>
              <w:left w:val="single" w:sz="4" w:space="0" w:color="000000"/>
              <w:bottom w:val="single" w:sz="4" w:space="0" w:color="000000"/>
              <w:right w:val="single" w:sz="4" w:space="0" w:color="000000"/>
            </w:tcBorders>
          </w:tcPr>
          <w:p w:rsidR="0088450C" w:rsidRPr="00573938" w:rsidRDefault="0088450C" w:rsidP="00573938">
            <w:pPr>
              <w:pStyle w:val="a5"/>
              <w:numPr>
                <w:ilvl w:val="0"/>
                <w:numId w:val="1"/>
              </w:numPr>
              <w:spacing w:line="276" w:lineRule="auto"/>
              <w:jc w:val="center"/>
              <w:rPr>
                <w:rFonts w:ascii="Times New Roman" w:hAnsi="Times New Roman" w:cs="Times New Roman"/>
              </w:rPr>
            </w:pPr>
          </w:p>
        </w:tc>
        <w:tc>
          <w:tcPr>
            <w:tcW w:w="4025" w:type="pct"/>
            <w:tcBorders>
              <w:top w:val="single" w:sz="4" w:space="0" w:color="000000"/>
              <w:left w:val="single" w:sz="4" w:space="0" w:color="000000"/>
              <w:bottom w:val="single" w:sz="4" w:space="0" w:color="000000"/>
              <w:right w:val="single" w:sz="4" w:space="0" w:color="000000"/>
            </w:tcBorders>
            <w:hideMark/>
          </w:tcPr>
          <w:p w:rsidR="0088450C" w:rsidRPr="00573938" w:rsidRDefault="0088450C" w:rsidP="005B4538">
            <w:pPr>
              <w:pStyle w:val="Standard"/>
              <w:shd w:val="clear" w:color="auto" w:fill="FFFFFF"/>
              <w:snapToGrid w:val="0"/>
              <w:ind w:right="-288"/>
              <w:rPr>
                <w:rFonts w:cs="Times New Roman"/>
                <w:color w:val="000000"/>
                <w:sz w:val="22"/>
                <w:szCs w:val="22"/>
                <w:lang w:val="uk-UA"/>
              </w:rPr>
            </w:pPr>
            <w:r w:rsidRPr="00573938">
              <w:rPr>
                <w:rFonts w:cs="Times New Roman"/>
                <w:sz w:val="22"/>
                <w:szCs w:val="22"/>
                <w:lang w:val="ru-RU"/>
              </w:rPr>
              <w:t xml:space="preserve">Про </w:t>
            </w:r>
            <w:proofErr w:type="spellStart"/>
            <w:r w:rsidRPr="00573938">
              <w:rPr>
                <w:rFonts w:cs="Times New Roman"/>
                <w:sz w:val="22"/>
                <w:szCs w:val="22"/>
                <w:lang w:val="ru-RU"/>
              </w:rPr>
              <w:t>надання</w:t>
            </w:r>
            <w:proofErr w:type="spellEnd"/>
            <w:r w:rsidRPr="00573938">
              <w:rPr>
                <w:rFonts w:cs="Times New Roman"/>
                <w:sz w:val="22"/>
                <w:szCs w:val="22"/>
                <w:lang w:val="ru-RU"/>
              </w:rPr>
              <w:t xml:space="preserve"> </w:t>
            </w:r>
            <w:proofErr w:type="spellStart"/>
            <w:r w:rsidRPr="00573938">
              <w:rPr>
                <w:rFonts w:cs="Times New Roman"/>
                <w:sz w:val="22"/>
                <w:szCs w:val="22"/>
                <w:lang w:val="ru-RU"/>
              </w:rPr>
              <w:t>дозволу</w:t>
            </w:r>
            <w:proofErr w:type="spellEnd"/>
            <w:r w:rsidRPr="00573938">
              <w:rPr>
                <w:rFonts w:cs="Times New Roman"/>
                <w:sz w:val="22"/>
                <w:szCs w:val="22"/>
                <w:lang w:val="ru-RU"/>
              </w:rPr>
              <w:t xml:space="preserve"> на </w:t>
            </w:r>
            <w:proofErr w:type="spellStart"/>
            <w:r w:rsidRPr="00573938">
              <w:rPr>
                <w:rFonts w:cs="Times New Roman"/>
                <w:sz w:val="22"/>
                <w:szCs w:val="22"/>
                <w:lang w:val="ru-RU"/>
              </w:rPr>
              <w:t>укладення</w:t>
            </w:r>
            <w:proofErr w:type="spellEnd"/>
            <w:proofErr w:type="gramStart"/>
            <w:r w:rsidRPr="00573938">
              <w:rPr>
                <w:rFonts w:cs="Times New Roman"/>
                <w:sz w:val="22"/>
                <w:szCs w:val="22"/>
                <w:lang w:val="ru-RU"/>
              </w:rPr>
              <w:t xml:space="preserve"> У</w:t>
            </w:r>
            <w:proofErr w:type="gramEnd"/>
            <w:r w:rsidRPr="00573938">
              <w:rPr>
                <w:rFonts w:cs="Times New Roman"/>
                <w:sz w:val="22"/>
                <w:szCs w:val="22"/>
                <w:lang w:val="ru-RU"/>
              </w:rPr>
              <w:t xml:space="preserve">годи </w:t>
            </w:r>
            <w:proofErr w:type="spellStart"/>
            <w:r w:rsidRPr="00573938">
              <w:rPr>
                <w:rFonts w:cs="Times New Roman"/>
                <w:sz w:val="22"/>
                <w:szCs w:val="22"/>
                <w:lang w:val="ru-RU"/>
              </w:rPr>
              <w:t>відшкодування</w:t>
            </w:r>
            <w:proofErr w:type="spellEnd"/>
            <w:r w:rsidRPr="00573938">
              <w:rPr>
                <w:rFonts w:cs="Times New Roman"/>
                <w:sz w:val="22"/>
                <w:szCs w:val="22"/>
                <w:lang w:val="ru-RU"/>
              </w:rPr>
              <w:t xml:space="preserve"> </w:t>
            </w:r>
            <w:proofErr w:type="spellStart"/>
            <w:r w:rsidRPr="00573938">
              <w:rPr>
                <w:rFonts w:cs="Times New Roman"/>
                <w:sz w:val="22"/>
                <w:szCs w:val="22"/>
                <w:lang w:val="ru-RU"/>
              </w:rPr>
              <w:t>збитків</w:t>
            </w:r>
            <w:proofErr w:type="spellEnd"/>
            <w:r w:rsidRPr="00573938">
              <w:rPr>
                <w:rFonts w:cs="Times New Roman"/>
                <w:sz w:val="22"/>
                <w:szCs w:val="22"/>
                <w:lang w:val="ru-RU"/>
              </w:rPr>
              <w:t xml:space="preserve"> </w:t>
            </w:r>
            <w:proofErr w:type="spellStart"/>
            <w:r w:rsidRPr="00573938">
              <w:rPr>
                <w:rFonts w:cs="Times New Roman"/>
                <w:sz w:val="22"/>
                <w:szCs w:val="22"/>
                <w:lang w:val="ru-RU"/>
              </w:rPr>
              <w:t>від</w:t>
            </w:r>
            <w:proofErr w:type="spellEnd"/>
            <w:r w:rsidRPr="00573938">
              <w:rPr>
                <w:rFonts w:cs="Times New Roman"/>
                <w:sz w:val="22"/>
                <w:szCs w:val="22"/>
                <w:lang w:val="ru-RU"/>
              </w:rPr>
              <w:t xml:space="preserve"> </w:t>
            </w:r>
            <w:proofErr w:type="spellStart"/>
            <w:r w:rsidRPr="00573938">
              <w:rPr>
                <w:rFonts w:cs="Times New Roman"/>
                <w:sz w:val="22"/>
                <w:szCs w:val="22"/>
                <w:lang w:val="ru-RU"/>
              </w:rPr>
              <w:t>неотримання</w:t>
            </w:r>
            <w:proofErr w:type="spellEnd"/>
            <w:r w:rsidRPr="00573938">
              <w:rPr>
                <w:rFonts w:cs="Times New Roman"/>
                <w:sz w:val="22"/>
                <w:szCs w:val="22"/>
                <w:lang w:val="ru-RU"/>
              </w:rPr>
              <w:t xml:space="preserve"> </w:t>
            </w:r>
            <w:proofErr w:type="spellStart"/>
            <w:r w:rsidRPr="00573938">
              <w:rPr>
                <w:rFonts w:cs="Times New Roman"/>
                <w:sz w:val="22"/>
                <w:szCs w:val="22"/>
                <w:lang w:val="ru-RU"/>
              </w:rPr>
              <w:t>коштів</w:t>
            </w:r>
            <w:proofErr w:type="spellEnd"/>
            <w:r w:rsidRPr="00573938">
              <w:rPr>
                <w:rFonts w:cs="Times New Roman"/>
                <w:sz w:val="22"/>
                <w:szCs w:val="22"/>
                <w:lang w:val="ru-RU"/>
              </w:rPr>
              <w:t xml:space="preserve"> за </w:t>
            </w:r>
            <w:proofErr w:type="spellStart"/>
            <w:r w:rsidRPr="00573938">
              <w:rPr>
                <w:rFonts w:cs="Times New Roman"/>
                <w:sz w:val="22"/>
                <w:szCs w:val="22"/>
                <w:lang w:val="ru-RU"/>
              </w:rPr>
              <w:t>фактичне</w:t>
            </w:r>
            <w:proofErr w:type="spellEnd"/>
            <w:r w:rsidRPr="00573938">
              <w:rPr>
                <w:rFonts w:cs="Times New Roman"/>
                <w:sz w:val="22"/>
                <w:szCs w:val="22"/>
                <w:lang w:val="ru-RU"/>
              </w:rPr>
              <w:t xml:space="preserve"> </w:t>
            </w:r>
            <w:proofErr w:type="spellStart"/>
            <w:r w:rsidRPr="00573938">
              <w:rPr>
                <w:rFonts w:cs="Times New Roman"/>
                <w:sz w:val="22"/>
                <w:szCs w:val="22"/>
                <w:lang w:val="ru-RU"/>
              </w:rPr>
              <w:t>використання</w:t>
            </w:r>
            <w:proofErr w:type="spellEnd"/>
            <w:r w:rsidRPr="00573938">
              <w:rPr>
                <w:rFonts w:cs="Times New Roman"/>
                <w:sz w:val="22"/>
                <w:szCs w:val="22"/>
                <w:lang w:val="ru-RU"/>
              </w:rPr>
              <w:t xml:space="preserve">  (</w:t>
            </w:r>
            <w:proofErr w:type="spellStart"/>
            <w:r w:rsidRPr="00573938">
              <w:rPr>
                <w:rFonts w:cs="Times New Roman"/>
                <w:sz w:val="22"/>
                <w:szCs w:val="22"/>
                <w:lang w:val="ru-RU"/>
              </w:rPr>
              <w:t>тимчасове</w:t>
            </w:r>
            <w:proofErr w:type="spellEnd"/>
            <w:r w:rsidRPr="00573938">
              <w:rPr>
                <w:rFonts w:cs="Times New Roman"/>
                <w:sz w:val="22"/>
                <w:szCs w:val="22"/>
                <w:lang w:val="ru-RU"/>
              </w:rPr>
              <w:t xml:space="preserve"> </w:t>
            </w:r>
            <w:proofErr w:type="spellStart"/>
            <w:r w:rsidRPr="00573938">
              <w:rPr>
                <w:rFonts w:cs="Times New Roman"/>
                <w:sz w:val="22"/>
                <w:szCs w:val="22"/>
                <w:lang w:val="ru-RU"/>
              </w:rPr>
              <w:t>зайняття</w:t>
            </w:r>
            <w:proofErr w:type="spellEnd"/>
            <w:r w:rsidRPr="00573938">
              <w:rPr>
                <w:rFonts w:cs="Times New Roman"/>
                <w:sz w:val="22"/>
                <w:szCs w:val="22"/>
                <w:lang w:val="ru-RU"/>
              </w:rPr>
              <w:t xml:space="preserve">) </w:t>
            </w:r>
            <w:r w:rsidR="005B4538" w:rsidRPr="00573938">
              <w:rPr>
                <w:rFonts w:cs="Times New Roman"/>
                <w:color w:val="000000"/>
                <w:sz w:val="22"/>
                <w:szCs w:val="22"/>
                <w:lang w:val="uk-UA"/>
              </w:rPr>
              <w:t xml:space="preserve"> земельної ділянки, договору особового строкового сервітуту за фактичне використання  реальної частки території </w:t>
            </w:r>
            <w:proofErr w:type="spellStart"/>
            <w:r w:rsidR="005B4538" w:rsidRPr="00573938">
              <w:rPr>
                <w:rFonts w:cs="Times New Roman"/>
                <w:color w:val="000000"/>
                <w:sz w:val="22"/>
                <w:szCs w:val="22"/>
                <w:lang w:val="uk-UA"/>
              </w:rPr>
              <w:t>Зеленодольської</w:t>
            </w:r>
            <w:proofErr w:type="spellEnd"/>
            <w:r w:rsidR="005B4538" w:rsidRPr="00573938">
              <w:rPr>
                <w:rFonts w:cs="Times New Roman"/>
                <w:color w:val="000000"/>
                <w:sz w:val="22"/>
                <w:szCs w:val="22"/>
                <w:lang w:val="uk-UA"/>
              </w:rPr>
              <w:t xml:space="preserve"> міської ради</w:t>
            </w:r>
          </w:p>
        </w:tc>
        <w:tc>
          <w:tcPr>
            <w:tcW w:w="595" w:type="pct"/>
            <w:tcBorders>
              <w:top w:val="single" w:sz="4" w:space="0" w:color="000000"/>
              <w:left w:val="single" w:sz="4" w:space="0" w:color="000000"/>
              <w:bottom w:val="single" w:sz="4" w:space="0" w:color="000000"/>
              <w:right w:val="single" w:sz="4" w:space="0" w:color="000000"/>
            </w:tcBorders>
          </w:tcPr>
          <w:p w:rsidR="0088450C" w:rsidRPr="00573938" w:rsidRDefault="000625F2">
            <w:pPr>
              <w:spacing w:line="276" w:lineRule="auto"/>
              <w:jc w:val="center"/>
              <w:rPr>
                <w:sz w:val="22"/>
                <w:szCs w:val="22"/>
                <w:lang w:val="uk-UA"/>
              </w:rPr>
            </w:pPr>
            <w:r w:rsidRPr="00573938">
              <w:rPr>
                <w:sz w:val="22"/>
                <w:szCs w:val="22"/>
                <w:lang w:val="uk-UA"/>
              </w:rPr>
              <w:t>60</w:t>
            </w:r>
            <w:r w:rsidR="00573938" w:rsidRPr="00573938">
              <w:rPr>
                <w:sz w:val="22"/>
                <w:szCs w:val="22"/>
                <w:lang w:val="uk-UA"/>
              </w:rPr>
              <w:t>6</w:t>
            </w:r>
            <w:r w:rsidR="0088450C" w:rsidRPr="00573938">
              <w:rPr>
                <w:sz w:val="22"/>
                <w:szCs w:val="22"/>
              </w:rPr>
              <w:t>/01-1</w:t>
            </w:r>
          </w:p>
          <w:p w:rsidR="0088450C" w:rsidRPr="00573938" w:rsidRDefault="0088450C" w:rsidP="000625F2">
            <w:pPr>
              <w:spacing w:line="276" w:lineRule="auto"/>
              <w:jc w:val="center"/>
              <w:rPr>
                <w:sz w:val="22"/>
                <w:szCs w:val="22"/>
                <w:lang w:val="uk-UA"/>
              </w:rPr>
            </w:pPr>
          </w:p>
        </w:tc>
      </w:tr>
      <w:tr w:rsidR="0088450C" w:rsidRPr="00573938" w:rsidTr="0088450C">
        <w:trPr>
          <w:trHeight w:val="305"/>
        </w:trPr>
        <w:tc>
          <w:tcPr>
            <w:tcW w:w="380" w:type="pct"/>
            <w:tcBorders>
              <w:top w:val="single" w:sz="4" w:space="0" w:color="000000"/>
              <w:left w:val="single" w:sz="4" w:space="0" w:color="000000"/>
              <w:bottom w:val="single" w:sz="4" w:space="0" w:color="000000"/>
              <w:right w:val="single" w:sz="4" w:space="0" w:color="000000"/>
            </w:tcBorders>
          </w:tcPr>
          <w:p w:rsidR="0088450C" w:rsidRPr="00573938" w:rsidRDefault="0088450C" w:rsidP="00573938">
            <w:pPr>
              <w:pStyle w:val="a6"/>
              <w:numPr>
                <w:ilvl w:val="0"/>
                <w:numId w:val="1"/>
              </w:numPr>
              <w:spacing w:line="276" w:lineRule="auto"/>
              <w:rPr>
                <w:rFonts w:ascii="Calibri" w:hAnsi="Calibri" w:cs="Calibri"/>
                <w:sz w:val="22"/>
                <w:szCs w:val="22"/>
                <w:lang w:val="uk-UA" w:eastAsia="en-US"/>
              </w:rPr>
            </w:pPr>
          </w:p>
        </w:tc>
        <w:tc>
          <w:tcPr>
            <w:tcW w:w="4025" w:type="pct"/>
            <w:tcBorders>
              <w:top w:val="single" w:sz="4" w:space="0" w:color="000000"/>
              <w:left w:val="single" w:sz="4" w:space="0" w:color="000000"/>
              <w:bottom w:val="single" w:sz="4" w:space="0" w:color="000000"/>
              <w:right w:val="single" w:sz="4" w:space="0" w:color="000000"/>
            </w:tcBorders>
            <w:hideMark/>
          </w:tcPr>
          <w:p w:rsidR="0088450C" w:rsidRPr="00573938" w:rsidRDefault="005B4538" w:rsidP="005B4538">
            <w:pPr>
              <w:pStyle w:val="3"/>
              <w:spacing w:before="0" w:after="0"/>
              <w:rPr>
                <w:rFonts w:ascii="Times New Roman" w:hAnsi="Times New Roman"/>
                <w:b w:val="0"/>
                <w:sz w:val="22"/>
                <w:szCs w:val="22"/>
                <w:lang w:val="uk-UA"/>
              </w:rPr>
            </w:pPr>
            <w:r w:rsidRPr="00573938">
              <w:rPr>
                <w:rFonts w:ascii="Times New Roman" w:hAnsi="Times New Roman"/>
                <w:b w:val="0"/>
                <w:sz w:val="22"/>
                <w:szCs w:val="22"/>
                <w:lang w:val="uk-UA"/>
              </w:rPr>
              <w:t xml:space="preserve">Про затвердження технічної документації із землеустрою, щодо оформлення права власності на земельну ділянку для будівництва і обслуговування житлового будинку в </w:t>
            </w:r>
            <w:r w:rsidRPr="00573938">
              <w:rPr>
                <w:rFonts w:ascii="Times New Roman" w:hAnsi="Times New Roman"/>
                <w:b w:val="0"/>
                <w:sz w:val="22"/>
                <w:szCs w:val="22"/>
              </w:rPr>
              <w:t>с</w:t>
            </w:r>
            <w:r w:rsidRPr="00573938">
              <w:rPr>
                <w:rFonts w:ascii="Times New Roman" w:hAnsi="Times New Roman"/>
                <w:b w:val="0"/>
                <w:sz w:val="22"/>
                <w:szCs w:val="22"/>
                <w:lang w:val="uk-UA"/>
              </w:rPr>
              <w:t xml:space="preserve">елі Мала </w:t>
            </w:r>
            <w:proofErr w:type="spellStart"/>
            <w:r w:rsidRPr="00573938">
              <w:rPr>
                <w:rFonts w:ascii="Times New Roman" w:hAnsi="Times New Roman"/>
                <w:b w:val="0"/>
                <w:sz w:val="22"/>
                <w:szCs w:val="22"/>
                <w:lang w:val="uk-UA"/>
              </w:rPr>
              <w:t>Костромка</w:t>
            </w:r>
            <w:proofErr w:type="spellEnd"/>
            <w:r w:rsidRPr="00573938">
              <w:rPr>
                <w:rFonts w:ascii="Times New Roman" w:hAnsi="Times New Roman"/>
                <w:b w:val="0"/>
                <w:sz w:val="22"/>
                <w:szCs w:val="22"/>
                <w:lang w:val="uk-UA"/>
              </w:rPr>
              <w:t xml:space="preserve"> по вулиці Мира, 34 на території </w:t>
            </w:r>
            <w:proofErr w:type="spellStart"/>
            <w:r w:rsidRPr="00573938">
              <w:rPr>
                <w:rFonts w:ascii="Times New Roman" w:hAnsi="Times New Roman"/>
                <w:b w:val="0"/>
                <w:sz w:val="22"/>
                <w:szCs w:val="22"/>
                <w:lang w:val="uk-UA"/>
              </w:rPr>
              <w:t>Зеленодольської</w:t>
            </w:r>
            <w:proofErr w:type="spellEnd"/>
            <w:r w:rsidRPr="00573938">
              <w:rPr>
                <w:rFonts w:ascii="Times New Roman" w:hAnsi="Times New Roman"/>
                <w:b w:val="0"/>
                <w:sz w:val="22"/>
                <w:szCs w:val="22"/>
                <w:lang w:val="uk-UA"/>
              </w:rPr>
              <w:t xml:space="preserve"> міської ради </w:t>
            </w:r>
            <w:proofErr w:type="spellStart"/>
            <w:r w:rsidRPr="00573938">
              <w:rPr>
                <w:rFonts w:ascii="Times New Roman" w:hAnsi="Times New Roman"/>
                <w:b w:val="0"/>
                <w:sz w:val="22"/>
                <w:szCs w:val="22"/>
                <w:lang w:val="uk-UA"/>
              </w:rPr>
              <w:t>Апостоліського</w:t>
            </w:r>
            <w:proofErr w:type="spellEnd"/>
            <w:r w:rsidRPr="00573938">
              <w:rPr>
                <w:rFonts w:ascii="Times New Roman" w:hAnsi="Times New Roman"/>
                <w:b w:val="0"/>
                <w:sz w:val="22"/>
                <w:szCs w:val="22"/>
                <w:lang w:val="uk-UA"/>
              </w:rPr>
              <w:t xml:space="preserve"> району Дніпропетровської області та передачу у власність громадянці</w:t>
            </w:r>
          </w:p>
        </w:tc>
        <w:tc>
          <w:tcPr>
            <w:tcW w:w="595" w:type="pct"/>
            <w:tcBorders>
              <w:top w:val="single" w:sz="4" w:space="0" w:color="000000"/>
              <w:left w:val="single" w:sz="4" w:space="0" w:color="000000"/>
              <w:bottom w:val="single" w:sz="4" w:space="0" w:color="000000"/>
              <w:right w:val="single" w:sz="4" w:space="0" w:color="000000"/>
            </w:tcBorders>
          </w:tcPr>
          <w:p w:rsidR="0088450C" w:rsidRPr="00573938" w:rsidRDefault="000625F2">
            <w:pPr>
              <w:shd w:val="clear" w:color="auto" w:fill="FFFFFF"/>
              <w:spacing w:line="276" w:lineRule="auto"/>
              <w:ind w:left="67"/>
              <w:jc w:val="center"/>
              <w:rPr>
                <w:sz w:val="22"/>
                <w:szCs w:val="22"/>
                <w:lang w:val="uk-UA"/>
              </w:rPr>
            </w:pPr>
            <w:r w:rsidRPr="00573938">
              <w:rPr>
                <w:sz w:val="22"/>
                <w:szCs w:val="22"/>
                <w:lang w:val="uk-UA"/>
              </w:rPr>
              <w:t>60</w:t>
            </w:r>
            <w:r w:rsidR="00573938" w:rsidRPr="00573938">
              <w:rPr>
                <w:sz w:val="22"/>
                <w:szCs w:val="22"/>
                <w:lang w:val="uk-UA"/>
              </w:rPr>
              <w:t>7</w:t>
            </w:r>
            <w:r w:rsidR="0088450C" w:rsidRPr="00573938">
              <w:rPr>
                <w:sz w:val="22"/>
                <w:szCs w:val="22"/>
              </w:rPr>
              <w:t>/01-1</w:t>
            </w:r>
          </w:p>
          <w:p w:rsidR="0088450C" w:rsidRPr="00573938" w:rsidRDefault="0088450C">
            <w:pPr>
              <w:shd w:val="clear" w:color="auto" w:fill="FFFFFF"/>
              <w:spacing w:line="276" w:lineRule="auto"/>
              <w:ind w:left="67"/>
              <w:jc w:val="center"/>
              <w:rPr>
                <w:color w:val="000000"/>
                <w:sz w:val="22"/>
                <w:szCs w:val="22"/>
                <w:lang w:val="uk-UA"/>
              </w:rPr>
            </w:pPr>
          </w:p>
        </w:tc>
      </w:tr>
      <w:tr w:rsidR="0088450C" w:rsidRPr="00573938" w:rsidTr="0088450C">
        <w:trPr>
          <w:trHeight w:val="305"/>
        </w:trPr>
        <w:tc>
          <w:tcPr>
            <w:tcW w:w="380" w:type="pct"/>
            <w:tcBorders>
              <w:top w:val="single" w:sz="4" w:space="0" w:color="000000"/>
              <w:left w:val="single" w:sz="4" w:space="0" w:color="000000"/>
              <w:bottom w:val="single" w:sz="4" w:space="0" w:color="000000"/>
              <w:right w:val="single" w:sz="4" w:space="0" w:color="000000"/>
            </w:tcBorders>
          </w:tcPr>
          <w:p w:rsidR="0088450C" w:rsidRPr="00573938" w:rsidRDefault="0088450C" w:rsidP="00573938">
            <w:pPr>
              <w:pStyle w:val="a6"/>
              <w:numPr>
                <w:ilvl w:val="0"/>
                <w:numId w:val="1"/>
              </w:numPr>
              <w:spacing w:line="276" w:lineRule="auto"/>
              <w:rPr>
                <w:rFonts w:ascii="Calibri" w:hAnsi="Calibri" w:cs="Calibri"/>
                <w:sz w:val="22"/>
                <w:szCs w:val="22"/>
                <w:lang w:val="uk-UA" w:eastAsia="en-US"/>
              </w:rPr>
            </w:pPr>
          </w:p>
        </w:tc>
        <w:tc>
          <w:tcPr>
            <w:tcW w:w="4025" w:type="pct"/>
            <w:tcBorders>
              <w:top w:val="single" w:sz="4" w:space="0" w:color="000000"/>
              <w:left w:val="single" w:sz="4" w:space="0" w:color="000000"/>
              <w:bottom w:val="single" w:sz="4" w:space="0" w:color="000000"/>
              <w:right w:val="single" w:sz="4" w:space="0" w:color="000000"/>
            </w:tcBorders>
            <w:hideMark/>
          </w:tcPr>
          <w:p w:rsidR="0088450C" w:rsidRPr="00573938" w:rsidRDefault="000625F2" w:rsidP="000625F2">
            <w:pPr>
              <w:pStyle w:val="a5"/>
              <w:spacing w:line="276" w:lineRule="auto"/>
              <w:rPr>
                <w:rFonts w:ascii="Times New Roman" w:hAnsi="Times New Roman" w:cs="Times New Roman"/>
                <w:lang w:val="ru-RU"/>
              </w:rPr>
            </w:pPr>
            <w:r w:rsidRPr="00573938">
              <w:rPr>
                <w:rFonts w:ascii="Times New Roman" w:hAnsi="Times New Roman"/>
              </w:rPr>
              <w:t xml:space="preserve">Про введення в дію нормативно грошову оцінку земель міста </w:t>
            </w:r>
            <w:proofErr w:type="spellStart"/>
            <w:r w:rsidRPr="00573938">
              <w:rPr>
                <w:rFonts w:ascii="Times New Roman" w:hAnsi="Times New Roman"/>
              </w:rPr>
              <w:t>Зеленодольська</w:t>
            </w:r>
            <w:proofErr w:type="spellEnd"/>
            <w:r w:rsidRPr="00573938">
              <w:rPr>
                <w:rFonts w:ascii="Times New Roman" w:hAnsi="Times New Roman"/>
              </w:rPr>
              <w:t xml:space="preserve"> </w:t>
            </w:r>
            <w:proofErr w:type="spellStart"/>
            <w:r w:rsidRPr="00573938">
              <w:rPr>
                <w:rFonts w:ascii="Times New Roman" w:hAnsi="Times New Roman"/>
              </w:rPr>
              <w:t>Апостолівського</w:t>
            </w:r>
            <w:proofErr w:type="spellEnd"/>
            <w:r w:rsidRPr="00573938">
              <w:rPr>
                <w:rFonts w:ascii="Times New Roman" w:hAnsi="Times New Roman"/>
              </w:rPr>
              <w:t xml:space="preserve"> району Дніпропетровської області </w:t>
            </w:r>
            <w:proofErr w:type="spellStart"/>
            <w:r w:rsidRPr="00573938">
              <w:rPr>
                <w:rFonts w:ascii="Times New Roman" w:hAnsi="Times New Roman"/>
              </w:rPr>
              <w:t>Зеленодольської</w:t>
            </w:r>
            <w:proofErr w:type="spellEnd"/>
            <w:r w:rsidRPr="00573938">
              <w:rPr>
                <w:rFonts w:ascii="Times New Roman" w:hAnsi="Times New Roman"/>
              </w:rPr>
              <w:t xml:space="preserve"> міської ради. </w:t>
            </w:r>
          </w:p>
        </w:tc>
        <w:tc>
          <w:tcPr>
            <w:tcW w:w="595" w:type="pct"/>
            <w:tcBorders>
              <w:top w:val="single" w:sz="4" w:space="0" w:color="000000"/>
              <w:left w:val="single" w:sz="4" w:space="0" w:color="000000"/>
              <w:bottom w:val="single" w:sz="4" w:space="0" w:color="000000"/>
              <w:right w:val="single" w:sz="4" w:space="0" w:color="000000"/>
            </w:tcBorders>
            <w:hideMark/>
          </w:tcPr>
          <w:p w:rsidR="0088450C" w:rsidRPr="00573938" w:rsidRDefault="000625F2" w:rsidP="00573938">
            <w:pPr>
              <w:shd w:val="clear" w:color="auto" w:fill="FFFFFF"/>
              <w:spacing w:line="276" w:lineRule="auto"/>
              <w:ind w:left="67"/>
              <w:jc w:val="center"/>
              <w:rPr>
                <w:sz w:val="22"/>
                <w:szCs w:val="22"/>
                <w:lang w:val="uk-UA"/>
              </w:rPr>
            </w:pPr>
            <w:r w:rsidRPr="00573938">
              <w:rPr>
                <w:sz w:val="22"/>
                <w:szCs w:val="22"/>
                <w:lang w:val="uk-UA"/>
              </w:rPr>
              <w:t>60</w:t>
            </w:r>
            <w:r w:rsidR="00573938" w:rsidRPr="00573938">
              <w:rPr>
                <w:sz w:val="22"/>
                <w:szCs w:val="22"/>
                <w:lang w:val="uk-UA"/>
              </w:rPr>
              <w:t>8</w:t>
            </w:r>
            <w:r w:rsidR="0088450C" w:rsidRPr="00573938">
              <w:rPr>
                <w:sz w:val="22"/>
                <w:szCs w:val="22"/>
                <w:lang w:val="uk-UA"/>
              </w:rPr>
              <w:t>/01-1</w:t>
            </w:r>
          </w:p>
        </w:tc>
      </w:tr>
    </w:tbl>
    <w:p w:rsidR="006B7257" w:rsidRDefault="006B7257">
      <w:pPr>
        <w:rPr>
          <w:lang w:val="uk-UA"/>
        </w:rPr>
      </w:pPr>
    </w:p>
    <w:p w:rsidR="0088450C" w:rsidRDefault="0088450C" w:rsidP="0088450C">
      <w:pPr>
        <w:rPr>
          <w:sz w:val="28"/>
          <w:lang w:val="uk-UA"/>
        </w:rPr>
      </w:pPr>
    </w:p>
    <w:p w:rsidR="0088450C" w:rsidRPr="0088450C" w:rsidRDefault="0088450C" w:rsidP="0088450C">
      <w:pPr>
        <w:pStyle w:val="a3"/>
        <w:rPr>
          <w:b/>
          <w:i/>
          <w:sz w:val="28"/>
          <w:szCs w:val="28"/>
        </w:rPr>
      </w:pPr>
      <w:r w:rsidRPr="0088450C">
        <w:rPr>
          <w:b/>
          <w:i/>
          <w:sz w:val="28"/>
          <w:szCs w:val="28"/>
        </w:rPr>
        <w:t xml:space="preserve">Про внесення змін до рішення </w:t>
      </w:r>
      <w:proofErr w:type="spellStart"/>
      <w:r w:rsidRPr="0088450C">
        <w:rPr>
          <w:b/>
          <w:i/>
          <w:sz w:val="28"/>
          <w:szCs w:val="28"/>
        </w:rPr>
        <w:t>Зеленодольської</w:t>
      </w:r>
      <w:proofErr w:type="spellEnd"/>
      <w:r w:rsidRPr="0088450C">
        <w:rPr>
          <w:b/>
          <w:i/>
          <w:sz w:val="28"/>
          <w:szCs w:val="28"/>
        </w:rPr>
        <w:t xml:space="preserve"> міської ради </w:t>
      </w:r>
    </w:p>
    <w:p w:rsidR="0088450C" w:rsidRPr="0088450C" w:rsidRDefault="0088450C" w:rsidP="0088450C">
      <w:pPr>
        <w:pStyle w:val="a3"/>
        <w:rPr>
          <w:b/>
          <w:i/>
          <w:sz w:val="28"/>
          <w:szCs w:val="28"/>
        </w:rPr>
      </w:pPr>
      <w:r w:rsidRPr="0088450C">
        <w:rPr>
          <w:b/>
          <w:i/>
          <w:sz w:val="28"/>
          <w:szCs w:val="28"/>
        </w:rPr>
        <w:t xml:space="preserve">від 28.12.12 р. № 506-1.1 «Про бюджет </w:t>
      </w:r>
      <w:proofErr w:type="spellStart"/>
      <w:r w:rsidRPr="0088450C">
        <w:rPr>
          <w:b/>
          <w:i/>
          <w:sz w:val="28"/>
          <w:szCs w:val="28"/>
        </w:rPr>
        <w:t>Зеленодольської</w:t>
      </w:r>
      <w:proofErr w:type="spellEnd"/>
      <w:r w:rsidRPr="0088450C">
        <w:rPr>
          <w:b/>
          <w:i/>
          <w:sz w:val="28"/>
          <w:szCs w:val="28"/>
        </w:rPr>
        <w:t xml:space="preserve"> міської ради на 2013 рік»</w:t>
      </w:r>
    </w:p>
    <w:p w:rsidR="0088450C" w:rsidRPr="0088450C" w:rsidRDefault="0088450C" w:rsidP="0088450C">
      <w:pPr>
        <w:pStyle w:val="a3"/>
        <w:rPr>
          <w:b/>
          <w:i/>
          <w:sz w:val="28"/>
          <w:szCs w:val="28"/>
        </w:rPr>
      </w:pPr>
      <w:r w:rsidRPr="0088450C">
        <w:rPr>
          <w:b/>
          <w:i/>
          <w:sz w:val="28"/>
          <w:szCs w:val="28"/>
        </w:rPr>
        <w:t xml:space="preserve">             </w:t>
      </w:r>
    </w:p>
    <w:p w:rsidR="0088450C" w:rsidRPr="00C875B9" w:rsidRDefault="0088450C" w:rsidP="0088450C">
      <w:pPr>
        <w:pStyle w:val="a3"/>
        <w:ind w:firstLine="720"/>
        <w:rPr>
          <w:i/>
          <w:sz w:val="28"/>
          <w:szCs w:val="28"/>
        </w:rPr>
      </w:pPr>
      <w:r w:rsidRPr="00C875B9">
        <w:rPr>
          <w:i/>
          <w:sz w:val="28"/>
          <w:szCs w:val="28"/>
        </w:rPr>
        <w:t xml:space="preserve"> </w:t>
      </w:r>
      <w:r w:rsidRPr="00C875B9">
        <w:rPr>
          <w:sz w:val="28"/>
          <w:szCs w:val="28"/>
        </w:rPr>
        <w:t xml:space="preserve">Відповідно до Конституції України, керуючись Бюджетним кодексом України, на підставі п.23 ст. 26 та ст.32 Закону України «Про місцеве самоврядування в Україні»,  </w:t>
      </w:r>
      <w:proofErr w:type="spellStart"/>
      <w:r w:rsidRPr="00C875B9">
        <w:rPr>
          <w:sz w:val="28"/>
          <w:szCs w:val="28"/>
        </w:rPr>
        <w:t>Зеленодольська</w:t>
      </w:r>
      <w:proofErr w:type="spellEnd"/>
      <w:r w:rsidRPr="00C875B9">
        <w:rPr>
          <w:sz w:val="28"/>
          <w:szCs w:val="28"/>
        </w:rPr>
        <w:t xml:space="preserve"> міська рада вирішила:</w:t>
      </w:r>
    </w:p>
    <w:p w:rsidR="0088450C" w:rsidRPr="00C875B9" w:rsidRDefault="0088450C" w:rsidP="0088450C">
      <w:pPr>
        <w:pStyle w:val="a3"/>
        <w:rPr>
          <w:sz w:val="28"/>
          <w:szCs w:val="28"/>
        </w:rPr>
      </w:pPr>
    </w:p>
    <w:p w:rsidR="0088450C" w:rsidRPr="00C875B9" w:rsidRDefault="0088450C" w:rsidP="0088450C">
      <w:pPr>
        <w:pStyle w:val="a3"/>
        <w:numPr>
          <w:ilvl w:val="0"/>
          <w:numId w:val="2"/>
        </w:numPr>
        <w:ind w:left="0" w:firstLine="720"/>
        <w:rPr>
          <w:sz w:val="28"/>
          <w:szCs w:val="28"/>
        </w:rPr>
      </w:pPr>
      <w:r w:rsidRPr="00C875B9">
        <w:rPr>
          <w:sz w:val="28"/>
          <w:szCs w:val="28"/>
        </w:rPr>
        <w:t xml:space="preserve">Внести зміни до рішення </w:t>
      </w:r>
      <w:proofErr w:type="spellStart"/>
      <w:r w:rsidRPr="00C875B9">
        <w:rPr>
          <w:sz w:val="28"/>
          <w:szCs w:val="28"/>
        </w:rPr>
        <w:t>Зел</w:t>
      </w:r>
      <w:r>
        <w:rPr>
          <w:sz w:val="28"/>
          <w:szCs w:val="28"/>
        </w:rPr>
        <w:t>енодольської</w:t>
      </w:r>
      <w:proofErr w:type="spellEnd"/>
      <w:r>
        <w:rPr>
          <w:sz w:val="28"/>
          <w:szCs w:val="28"/>
        </w:rPr>
        <w:t xml:space="preserve"> міської ради від 28.12.12 р. № 50</w:t>
      </w:r>
      <w:r w:rsidRPr="00C875B9">
        <w:rPr>
          <w:sz w:val="28"/>
          <w:szCs w:val="28"/>
        </w:rPr>
        <w:t xml:space="preserve">6-1.1 «Про бюджет </w:t>
      </w:r>
      <w:proofErr w:type="spellStart"/>
      <w:r w:rsidRPr="00C875B9">
        <w:rPr>
          <w:sz w:val="28"/>
          <w:szCs w:val="28"/>
        </w:rPr>
        <w:t>Зеле</w:t>
      </w:r>
      <w:r>
        <w:rPr>
          <w:sz w:val="28"/>
          <w:szCs w:val="28"/>
        </w:rPr>
        <w:t>нодольської</w:t>
      </w:r>
      <w:proofErr w:type="spellEnd"/>
      <w:r>
        <w:rPr>
          <w:sz w:val="28"/>
          <w:szCs w:val="28"/>
        </w:rPr>
        <w:t xml:space="preserve"> міської ради на 2013</w:t>
      </w:r>
      <w:r w:rsidRPr="00C875B9">
        <w:rPr>
          <w:sz w:val="28"/>
          <w:szCs w:val="28"/>
        </w:rPr>
        <w:t xml:space="preserve"> рік»:</w:t>
      </w:r>
    </w:p>
    <w:p w:rsidR="0088450C" w:rsidRDefault="0088450C" w:rsidP="0088450C">
      <w:pPr>
        <w:pStyle w:val="a3"/>
        <w:numPr>
          <w:ilvl w:val="1"/>
          <w:numId w:val="2"/>
        </w:numPr>
        <w:rPr>
          <w:sz w:val="28"/>
          <w:szCs w:val="28"/>
        </w:rPr>
      </w:pPr>
      <w:r>
        <w:rPr>
          <w:sz w:val="28"/>
          <w:szCs w:val="28"/>
        </w:rPr>
        <w:t>Пункт 1 викласти у такій редакції:</w:t>
      </w:r>
    </w:p>
    <w:p w:rsidR="0088450C" w:rsidRPr="00FD2842" w:rsidRDefault="0088450C" w:rsidP="0088450C">
      <w:pPr>
        <w:pStyle w:val="a7"/>
        <w:spacing w:after="0"/>
        <w:ind w:left="0" w:firstLine="720"/>
        <w:jc w:val="both"/>
        <w:rPr>
          <w:i/>
          <w:iCs/>
          <w:sz w:val="28"/>
          <w:szCs w:val="28"/>
          <w:lang w:val="uk-UA"/>
        </w:rPr>
      </w:pPr>
      <w:r>
        <w:rPr>
          <w:sz w:val="28"/>
          <w:szCs w:val="28"/>
          <w:lang w:val="uk-UA"/>
        </w:rPr>
        <w:t>«</w:t>
      </w:r>
      <w:r w:rsidRPr="0074226A">
        <w:rPr>
          <w:sz w:val="28"/>
          <w:szCs w:val="28"/>
          <w:lang w:val="uk-UA"/>
        </w:rPr>
        <w:t xml:space="preserve">Установити </w:t>
      </w:r>
      <w:r w:rsidRPr="0074226A">
        <w:rPr>
          <w:bCs/>
          <w:sz w:val="28"/>
          <w:szCs w:val="28"/>
          <w:lang w:val="uk-UA"/>
        </w:rPr>
        <w:t>загальний обсяг доходів</w:t>
      </w:r>
      <w:r w:rsidRPr="0074226A">
        <w:rPr>
          <w:sz w:val="28"/>
          <w:szCs w:val="28"/>
          <w:lang w:val="uk-UA"/>
        </w:rPr>
        <w:t xml:space="preserve"> бюджету </w:t>
      </w:r>
      <w:proofErr w:type="spellStart"/>
      <w:r w:rsidRPr="0074226A">
        <w:rPr>
          <w:sz w:val="28"/>
          <w:szCs w:val="28"/>
          <w:lang w:val="uk-UA"/>
        </w:rPr>
        <w:t>Зеленодольської</w:t>
      </w:r>
      <w:proofErr w:type="spellEnd"/>
      <w:r w:rsidRPr="0074226A">
        <w:rPr>
          <w:sz w:val="28"/>
          <w:szCs w:val="28"/>
          <w:lang w:val="uk-UA"/>
        </w:rPr>
        <w:t xml:space="preserve"> мі</w:t>
      </w:r>
      <w:r>
        <w:rPr>
          <w:sz w:val="28"/>
          <w:szCs w:val="28"/>
          <w:lang w:val="uk-UA"/>
        </w:rPr>
        <w:t>ської ради на 2013 рік у сумі 61801221,06</w:t>
      </w:r>
      <w:r w:rsidRPr="0074226A">
        <w:rPr>
          <w:sz w:val="28"/>
          <w:szCs w:val="28"/>
          <w:lang w:val="uk-UA"/>
        </w:rPr>
        <w:t xml:space="preserve"> грн.</w:t>
      </w:r>
      <w:r>
        <w:rPr>
          <w:i/>
          <w:iCs/>
          <w:sz w:val="28"/>
          <w:szCs w:val="28"/>
          <w:lang w:val="uk-UA"/>
        </w:rPr>
        <w:t xml:space="preserve"> </w:t>
      </w:r>
      <w:r w:rsidRPr="0074226A">
        <w:rPr>
          <w:iCs/>
          <w:sz w:val="28"/>
          <w:szCs w:val="28"/>
          <w:lang w:val="uk-UA"/>
        </w:rPr>
        <w:t>Обсяг</w:t>
      </w:r>
      <w:r w:rsidRPr="0074226A">
        <w:rPr>
          <w:sz w:val="28"/>
          <w:szCs w:val="28"/>
          <w:lang w:val="uk-UA"/>
        </w:rPr>
        <w:t xml:space="preserve"> </w:t>
      </w:r>
      <w:r w:rsidRPr="0074226A">
        <w:rPr>
          <w:bCs/>
          <w:sz w:val="28"/>
          <w:szCs w:val="28"/>
          <w:lang w:val="uk-UA"/>
        </w:rPr>
        <w:t>доходів загального фонду</w:t>
      </w:r>
      <w:r w:rsidRPr="0074226A">
        <w:rPr>
          <w:sz w:val="28"/>
          <w:szCs w:val="28"/>
          <w:lang w:val="uk-UA"/>
        </w:rPr>
        <w:t xml:space="preserve">  бюдже</w:t>
      </w:r>
      <w:r>
        <w:rPr>
          <w:sz w:val="28"/>
          <w:szCs w:val="28"/>
          <w:lang w:val="uk-UA"/>
        </w:rPr>
        <w:t>ту визначити у сумі 15082832</w:t>
      </w:r>
      <w:r w:rsidRPr="0074226A">
        <w:rPr>
          <w:sz w:val="28"/>
          <w:szCs w:val="28"/>
          <w:lang w:val="uk-UA"/>
        </w:rPr>
        <w:t xml:space="preserve"> грн., спеціального фонду бюджету – </w:t>
      </w:r>
      <w:r>
        <w:rPr>
          <w:sz w:val="28"/>
          <w:szCs w:val="28"/>
          <w:lang w:val="uk-UA"/>
        </w:rPr>
        <w:t>46718389,06</w:t>
      </w:r>
      <w:r w:rsidRPr="0074226A">
        <w:rPr>
          <w:sz w:val="28"/>
          <w:szCs w:val="28"/>
          <w:lang w:val="uk-UA"/>
        </w:rPr>
        <w:t xml:space="preserve"> грн.</w:t>
      </w:r>
      <w:r w:rsidRPr="0074226A">
        <w:rPr>
          <w:i/>
          <w:iCs/>
          <w:sz w:val="28"/>
          <w:szCs w:val="28"/>
          <w:lang w:val="uk-UA"/>
        </w:rPr>
        <w:t xml:space="preserve"> </w:t>
      </w:r>
      <w:r w:rsidRPr="0074226A">
        <w:rPr>
          <w:bCs/>
          <w:sz w:val="28"/>
          <w:szCs w:val="28"/>
          <w:lang w:val="uk-UA"/>
        </w:rPr>
        <w:t>(додаток № 1)</w:t>
      </w:r>
      <w:r w:rsidRPr="0074226A">
        <w:rPr>
          <w:i/>
          <w:iCs/>
          <w:sz w:val="28"/>
          <w:szCs w:val="28"/>
          <w:lang w:val="uk-UA"/>
        </w:rPr>
        <w:t>.</w:t>
      </w:r>
      <w:r w:rsidRPr="00FD2842">
        <w:rPr>
          <w:iCs/>
          <w:sz w:val="28"/>
          <w:szCs w:val="28"/>
          <w:lang w:val="uk-UA"/>
        </w:rPr>
        <w:t>»</w:t>
      </w:r>
    </w:p>
    <w:p w:rsidR="0088450C" w:rsidRPr="00C875B9" w:rsidRDefault="0088450C" w:rsidP="0088450C">
      <w:pPr>
        <w:pStyle w:val="a3"/>
        <w:numPr>
          <w:ilvl w:val="1"/>
          <w:numId w:val="2"/>
        </w:numPr>
        <w:rPr>
          <w:sz w:val="28"/>
          <w:szCs w:val="28"/>
        </w:rPr>
      </w:pPr>
      <w:r w:rsidRPr="00C875B9">
        <w:rPr>
          <w:sz w:val="28"/>
          <w:szCs w:val="28"/>
        </w:rPr>
        <w:t>Пункт 2 викласти у такій редакції:</w:t>
      </w:r>
    </w:p>
    <w:p w:rsidR="0088450C" w:rsidRDefault="0088450C" w:rsidP="0088450C">
      <w:pPr>
        <w:pStyle w:val="a3"/>
        <w:rPr>
          <w:sz w:val="28"/>
          <w:szCs w:val="28"/>
        </w:rPr>
      </w:pPr>
      <w:r w:rsidRPr="00C875B9">
        <w:rPr>
          <w:sz w:val="28"/>
          <w:szCs w:val="28"/>
        </w:rPr>
        <w:t xml:space="preserve">«Затвердити </w:t>
      </w:r>
      <w:r w:rsidRPr="00C875B9">
        <w:rPr>
          <w:bCs/>
          <w:sz w:val="28"/>
          <w:szCs w:val="28"/>
        </w:rPr>
        <w:t>загальний обсяг видатків</w:t>
      </w:r>
      <w:r w:rsidRPr="00C875B9">
        <w:rPr>
          <w:sz w:val="28"/>
          <w:szCs w:val="28"/>
        </w:rPr>
        <w:t xml:space="preserve"> бюджету </w:t>
      </w:r>
      <w:proofErr w:type="spellStart"/>
      <w:r w:rsidRPr="00C875B9">
        <w:rPr>
          <w:sz w:val="28"/>
          <w:szCs w:val="28"/>
        </w:rPr>
        <w:t>Зеленодольської</w:t>
      </w:r>
      <w:proofErr w:type="spellEnd"/>
      <w:r w:rsidRPr="00C875B9">
        <w:rPr>
          <w:sz w:val="28"/>
          <w:szCs w:val="28"/>
        </w:rPr>
        <w:t xml:space="preserve"> міської рад</w:t>
      </w:r>
      <w:r>
        <w:rPr>
          <w:sz w:val="28"/>
          <w:szCs w:val="28"/>
        </w:rPr>
        <w:t>и на 2013 рік у сумі 130118318,43</w:t>
      </w:r>
      <w:r w:rsidRPr="00C875B9">
        <w:rPr>
          <w:sz w:val="28"/>
          <w:szCs w:val="28"/>
        </w:rPr>
        <w:t xml:space="preserve"> грн.,</w:t>
      </w:r>
      <w:r w:rsidRPr="00C875B9">
        <w:rPr>
          <w:b/>
          <w:bCs/>
          <w:sz w:val="28"/>
          <w:szCs w:val="28"/>
          <w:vertAlign w:val="superscript"/>
        </w:rPr>
        <w:t xml:space="preserve"> </w:t>
      </w:r>
      <w:r w:rsidRPr="00C875B9">
        <w:rPr>
          <w:sz w:val="28"/>
          <w:szCs w:val="28"/>
        </w:rPr>
        <w:t>у тому числі обсяг видатків загального фонду бюджету у</w:t>
      </w:r>
      <w:r>
        <w:rPr>
          <w:sz w:val="28"/>
          <w:szCs w:val="28"/>
        </w:rPr>
        <w:t xml:space="preserve">  сумі 12580017,73</w:t>
      </w:r>
      <w:r w:rsidRPr="00C875B9">
        <w:rPr>
          <w:sz w:val="28"/>
          <w:szCs w:val="28"/>
        </w:rPr>
        <w:t xml:space="preserve"> грн. та видатків спеціаль</w:t>
      </w:r>
      <w:r>
        <w:rPr>
          <w:sz w:val="28"/>
          <w:szCs w:val="28"/>
        </w:rPr>
        <w:t>ного фонду бюджету – 117538300,70</w:t>
      </w:r>
      <w:r w:rsidRPr="00C875B9">
        <w:rPr>
          <w:sz w:val="28"/>
          <w:szCs w:val="28"/>
        </w:rPr>
        <w:t xml:space="preserve"> грн. за тимчасовою класифікацією видатків та кредитування місцевих бюджетів </w:t>
      </w:r>
      <w:r w:rsidRPr="00C875B9">
        <w:rPr>
          <w:bCs/>
          <w:sz w:val="28"/>
          <w:szCs w:val="28"/>
        </w:rPr>
        <w:t>(додаток № 2)</w:t>
      </w:r>
      <w:r w:rsidRPr="00C875B9">
        <w:rPr>
          <w:sz w:val="28"/>
          <w:szCs w:val="28"/>
        </w:rPr>
        <w:t xml:space="preserve"> та головними розпорядниками коштів </w:t>
      </w:r>
      <w:r w:rsidRPr="00C875B9">
        <w:rPr>
          <w:bCs/>
          <w:sz w:val="28"/>
          <w:szCs w:val="28"/>
        </w:rPr>
        <w:t>(додаток № 3)</w:t>
      </w:r>
      <w:r w:rsidRPr="00C875B9">
        <w:rPr>
          <w:sz w:val="28"/>
          <w:szCs w:val="28"/>
        </w:rPr>
        <w:t>.</w:t>
      </w:r>
      <w:r>
        <w:rPr>
          <w:sz w:val="28"/>
          <w:szCs w:val="28"/>
        </w:rPr>
        <w:t>»</w:t>
      </w:r>
    </w:p>
    <w:p w:rsidR="0088450C" w:rsidRPr="00127DCF" w:rsidRDefault="0088450C" w:rsidP="0088450C">
      <w:pPr>
        <w:pStyle w:val="14pt"/>
        <w:numPr>
          <w:ilvl w:val="1"/>
          <w:numId w:val="2"/>
        </w:numPr>
        <w:spacing w:before="0" w:line="240" w:lineRule="auto"/>
        <w:ind w:left="0" w:firstLine="567"/>
      </w:pPr>
      <w:r>
        <w:tab/>
        <w:t xml:space="preserve">Пункт </w:t>
      </w:r>
      <w:r w:rsidRPr="00C875B9">
        <w:t>2</w:t>
      </w:r>
      <w:proofErr w:type="spellStart"/>
      <w:r>
        <w:rPr>
          <w:position w:val="6"/>
          <w:vertAlign w:val="superscript"/>
        </w:rPr>
        <w:t>2</w:t>
      </w:r>
      <w:proofErr w:type="spellEnd"/>
      <w:r>
        <w:rPr>
          <w:position w:val="6"/>
          <w:vertAlign w:val="superscript"/>
        </w:rPr>
        <w:t xml:space="preserve">  </w:t>
      </w:r>
      <w:r>
        <w:t>викласти у такій редакції:</w:t>
      </w:r>
    </w:p>
    <w:p w:rsidR="0088450C" w:rsidRDefault="0088450C" w:rsidP="0088450C">
      <w:pPr>
        <w:pStyle w:val="14pt"/>
        <w:tabs>
          <w:tab w:val="clear" w:pos="0"/>
        </w:tabs>
        <w:spacing w:before="0" w:line="240" w:lineRule="auto"/>
        <w:ind w:firstLine="0"/>
      </w:pPr>
      <w:r>
        <w:t xml:space="preserve">« </w:t>
      </w:r>
      <w:r w:rsidRPr="00C875B9">
        <w:t>2</w:t>
      </w:r>
      <w:proofErr w:type="spellStart"/>
      <w:r w:rsidRPr="00C875B9">
        <w:rPr>
          <w:position w:val="6"/>
          <w:vertAlign w:val="superscript"/>
        </w:rPr>
        <w:t>2</w:t>
      </w:r>
      <w:proofErr w:type="spellEnd"/>
      <w:r w:rsidRPr="00C875B9">
        <w:t xml:space="preserve">. Установити дефіцит спеціального фонду міського бюджету в сумі </w:t>
      </w:r>
      <w:r>
        <w:t>70819911,64 (додаток 7</w:t>
      </w:r>
      <w:r w:rsidRPr="00C875B9">
        <w:t>), джерелом покриття якого визначити</w:t>
      </w:r>
      <w:r>
        <w:t>:</w:t>
      </w:r>
    </w:p>
    <w:p w:rsidR="0088450C" w:rsidRDefault="0088450C" w:rsidP="0088450C">
      <w:pPr>
        <w:pStyle w:val="14pt"/>
        <w:tabs>
          <w:tab w:val="clear" w:pos="0"/>
        </w:tabs>
        <w:spacing w:before="0" w:line="240" w:lineRule="auto"/>
        <w:ind w:firstLine="0"/>
      </w:pPr>
      <w:r>
        <w:tab/>
        <w:t>надходження коштів із загального фонду до бюджету розвитку (спеціального фонду) у сумі 3221229,00 грн.;</w:t>
      </w:r>
    </w:p>
    <w:p w:rsidR="0088450C" w:rsidRPr="00C875B9" w:rsidRDefault="0088450C" w:rsidP="0088450C">
      <w:pPr>
        <w:pStyle w:val="14pt"/>
        <w:tabs>
          <w:tab w:val="clear" w:pos="0"/>
        </w:tabs>
        <w:spacing w:before="0" w:line="240" w:lineRule="auto"/>
        <w:ind w:firstLine="0"/>
      </w:pPr>
      <w:r>
        <w:tab/>
      </w:r>
      <w:r w:rsidRPr="00C875B9">
        <w:t xml:space="preserve"> розподілений вільний залишок коштів спеціального фонду міського бюджету , який утв</w:t>
      </w:r>
      <w:r>
        <w:t>орився за станом на 1 січня 2013</w:t>
      </w:r>
      <w:r w:rsidRPr="00C875B9">
        <w:t xml:space="preserve"> року</w:t>
      </w:r>
      <w:r>
        <w:t xml:space="preserve"> у сумі 67598682,64 грн</w:t>
      </w:r>
      <w:r w:rsidRPr="00C875B9">
        <w:t>.»</w:t>
      </w:r>
    </w:p>
    <w:p w:rsidR="0088450C" w:rsidRPr="00C875B9" w:rsidRDefault="0088450C" w:rsidP="0088450C">
      <w:pPr>
        <w:pStyle w:val="14pt"/>
        <w:numPr>
          <w:ilvl w:val="1"/>
          <w:numId w:val="2"/>
        </w:numPr>
        <w:spacing w:before="0" w:line="240" w:lineRule="auto"/>
      </w:pPr>
      <w:r>
        <w:t>Пункт 11</w:t>
      </w:r>
      <w:r w:rsidRPr="00C875B9">
        <w:t xml:space="preserve"> викласти у такій редакції :</w:t>
      </w:r>
    </w:p>
    <w:p w:rsidR="0088450C" w:rsidRDefault="0088450C" w:rsidP="0088450C">
      <w:pPr>
        <w:pStyle w:val="14pt"/>
        <w:tabs>
          <w:tab w:val="clear" w:pos="0"/>
        </w:tabs>
        <w:spacing w:before="0" w:line="240" w:lineRule="auto"/>
        <w:ind w:firstLine="0"/>
      </w:pPr>
      <w:r w:rsidRPr="00C875B9">
        <w:t xml:space="preserve">« Затвердити в складі видатків бюджету </w:t>
      </w:r>
      <w:proofErr w:type="spellStart"/>
      <w:r w:rsidRPr="00C875B9">
        <w:t>Зеленодольської</w:t>
      </w:r>
      <w:proofErr w:type="spellEnd"/>
      <w:r w:rsidRPr="00C875B9">
        <w:t xml:space="preserve"> міської ради кошти на реалізацію </w:t>
      </w:r>
      <w:r>
        <w:t xml:space="preserve">державних та </w:t>
      </w:r>
      <w:r w:rsidRPr="00C875B9">
        <w:t>регіональних</w:t>
      </w:r>
      <w:r>
        <w:t xml:space="preserve"> галузевих</w:t>
      </w:r>
      <w:r w:rsidRPr="00C875B9">
        <w:t xml:space="preserve"> програм на загальну суму</w:t>
      </w:r>
      <w:r>
        <w:t xml:space="preserve"> 117758916,44</w:t>
      </w:r>
      <w:r w:rsidRPr="00C875B9">
        <w:t xml:space="preserve"> грн.</w:t>
      </w:r>
      <w:r>
        <w:t xml:space="preserve"> (додаток 6) »</w:t>
      </w:r>
    </w:p>
    <w:p w:rsidR="0088450C" w:rsidRDefault="0088450C" w:rsidP="0088450C">
      <w:pPr>
        <w:ind w:firstLine="720"/>
        <w:jc w:val="both"/>
        <w:rPr>
          <w:sz w:val="28"/>
          <w:szCs w:val="28"/>
          <w:lang w:val="uk-UA"/>
        </w:rPr>
      </w:pPr>
      <w:r>
        <w:rPr>
          <w:sz w:val="28"/>
          <w:szCs w:val="28"/>
          <w:lang w:val="uk-UA"/>
        </w:rPr>
        <w:t>2</w:t>
      </w:r>
      <w:r w:rsidRPr="001724A7">
        <w:rPr>
          <w:sz w:val="28"/>
          <w:szCs w:val="28"/>
          <w:lang w:val="uk-UA"/>
        </w:rPr>
        <w:t>.</w:t>
      </w:r>
      <w:r>
        <w:rPr>
          <w:lang w:val="uk-UA"/>
        </w:rPr>
        <w:t xml:space="preserve"> </w:t>
      </w:r>
      <w:proofErr w:type="spellStart"/>
      <w:r w:rsidRPr="00665E5E">
        <w:rPr>
          <w:sz w:val="28"/>
          <w:szCs w:val="28"/>
        </w:rPr>
        <w:t>Затвердити</w:t>
      </w:r>
      <w:proofErr w:type="spellEnd"/>
      <w:r w:rsidRPr="00665E5E">
        <w:rPr>
          <w:sz w:val="28"/>
          <w:szCs w:val="28"/>
        </w:rPr>
        <w:t xml:space="preserve"> </w:t>
      </w:r>
      <w:r>
        <w:rPr>
          <w:sz w:val="28"/>
          <w:szCs w:val="28"/>
          <w:lang w:val="uk-UA"/>
        </w:rPr>
        <w:t xml:space="preserve">уточнені </w:t>
      </w:r>
      <w:proofErr w:type="spellStart"/>
      <w:r w:rsidRPr="00665E5E">
        <w:rPr>
          <w:sz w:val="28"/>
          <w:szCs w:val="28"/>
        </w:rPr>
        <w:t>міські</w:t>
      </w:r>
      <w:proofErr w:type="spellEnd"/>
      <w:r w:rsidRPr="00665E5E">
        <w:rPr>
          <w:sz w:val="28"/>
          <w:szCs w:val="28"/>
        </w:rPr>
        <w:t xml:space="preserve"> </w:t>
      </w:r>
      <w:proofErr w:type="spellStart"/>
      <w:r w:rsidRPr="00665E5E">
        <w:rPr>
          <w:sz w:val="28"/>
          <w:szCs w:val="28"/>
        </w:rPr>
        <w:t>програми</w:t>
      </w:r>
      <w:proofErr w:type="spellEnd"/>
      <w:r w:rsidRPr="00665E5E">
        <w:rPr>
          <w:sz w:val="28"/>
          <w:szCs w:val="28"/>
        </w:rPr>
        <w:t xml:space="preserve"> на 2013 </w:t>
      </w:r>
      <w:proofErr w:type="spellStart"/>
      <w:proofErr w:type="gramStart"/>
      <w:r w:rsidRPr="00665E5E">
        <w:rPr>
          <w:sz w:val="28"/>
          <w:szCs w:val="28"/>
        </w:rPr>
        <w:t>р</w:t>
      </w:r>
      <w:proofErr w:type="gramEnd"/>
      <w:r w:rsidRPr="00665E5E">
        <w:rPr>
          <w:sz w:val="28"/>
          <w:szCs w:val="28"/>
        </w:rPr>
        <w:t>ік</w:t>
      </w:r>
      <w:proofErr w:type="spellEnd"/>
      <w:r w:rsidRPr="00665E5E">
        <w:rPr>
          <w:sz w:val="28"/>
          <w:szCs w:val="28"/>
        </w:rPr>
        <w:t xml:space="preserve"> : </w:t>
      </w:r>
    </w:p>
    <w:p w:rsidR="0088450C" w:rsidRDefault="0088450C" w:rsidP="0088450C">
      <w:pPr>
        <w:ind w:firstLine="720"/>
        <w:jc w:val="both"/>
        <w:rPr>
          <w:sz w:val="28"/>
          <w:szCs w:val="28"/>
          <w:lang w:val="uk-UA"/>
        </w:rPr>
      </w:pPr>
      <w:r>
        <w:rPr>
          <w:sz w:val="28"/>
          <w:szCs w:val="28"/>
          <w:lang w:val="uk-UA"/>
        </w:rPr>
        <w:t>-</w:t>
      </w:r>
      <w:r w:rsidRPr="00AC3A09">
        <w:rPr>
          <w:sz w:val="28"/>
          <w:szCs w:val="28"/>
          <w:lang w:val="uk-UA"/>
        </w:rPr>
        <w:t xml:space="preserve"> програму використання коштів бюджету розвит</w:t>
      </w:r>
      <w:r>
        <w:rPr>
          <w:sz w:val="28"/>
          <w:szCs w:val="28"/>
          <w:lang w:val="uk-UA"/>
        </w:rPr>
        <w:t xml:space="preserve">ку </w:t>
      </w:r>
      <w:proofErr w:type="spellStart"/>
      <w:r>
        <w:rPr>
          <w:sz w:val="28"/>
          <w:szCs w:val="28"/>
          <w:lang w:val="uk-UA"/>
        </w:rPr>
        <w:t>Зеленодольської</w:t>
      </w:r>
      <w:proofErr w:type="spellEnd"/>
      <w:r>
        <w:rPr>
          <w:sz w:val="28"/>
          <w:szCs w:val="28"/>
          <w:lang w:val="uk-UA"/>
        </w:rPr>
        <w:t xml:space="preserve"> міської ради.</w:t>
      </w:r>
      <w:r w:rsidRPr="00AC3A09">
        <w:rPr>
          <w:sz w:val="28"/>
          <w:szCs w:val="28"/>
          <w:lang w:val="uk-UA"/>
        </w:rPr>
        <w:t xml:space="preserve">      </w:t>
      </w:r>
      <w:r>
        <w:rPr>
          <w:sz w:val="28"/>
          <w:szCs w:val="28"/>
          <w:lang w:val="uk-UA"/>
        </w:rPr>
        <w:t xml:space="preserve">   </w:t>
      </w:r>
      <w:r w:rsidRPr="00AC3A09">
        <w:rPr>
          <w:sz w:val="28"/>
          <w:szCs w:val="28"/>
          <w:lang w:val="uk-UA"/>
        </w:rPr>
        <w:t xml:space="preserve"> </w:t>
      </w:r>
    </w:p>
    <w:p w:rsidR="0088450C" w:rsidRDefault="0088450C" w:rsidP="0088450C">
      <w:pPr>
        <w:pStyle w:val="a3"/>
        <w:ind w:firstLine="720"/>
        <w:rPr>
          <w:sz w:val="28"/>
          <w:szCs w:val="28"/>
        </w:rPr>
      </w:pPr>
      <w:r>
        <w:rPr>
          <w:sz w:val="28"/>
          <w:szCs w:val="28"/>
        </w:rPr>
        <w:t>3</w:t>
      </w:r>
      <w:r w:rsidRPr="00C875B9">
        <w:rPr>
          <w:sz w:val="28"/>
          <w:szCs w:val="28"/>
        </w:rPr>
        <w:t>. Внести зміни відповідні зміни до д</w:t>
      </w:r>
      <w:r>
        <w:rPr>
          <w:sz w:val="28"/>
          <w:szCs w:val="28"/>
        </w:rPr>
        <w:t>одатків 1,2,3,5,6,7</w:t>
      </w:r>
      <w:r w:rsidRPr="00C875B9">
        <w:rPr>
          <w:sz w:val="28"/>
          <w:szCs w:val="28"/>
        </w:rPr>
        <w:t xml:space="preserve"> рішення </w:t>
      </w:r>
      <w:proofErr w:type="spellStart"/>
      <w:r w:rsidRPr="00C875B9">
        <w:rPr>
          <w:sz w:val="28"/>
          <w:szCs w:val="28"/>
        </w:rPr>
        <w:t>Зел</w:t>
      </w:r>
      <w:r>
        <w:rPr>
          <w:sz w:val="28"/>
          <w:szCs w:val="28"/>
        </w:rPr>
        <w:t>енодольської</w:t>
      </w:r>
      <w:proofErr w:type="spellEnd"/>
      <w:r>
        <w:rPr>
          <w:sz w:val="28"/>
          <w:szCs w:val="28"/>
        </w:rPr>
        <w:t xml:space="preserve"> міської ради від 28.12.2012 р. № 50</w:t>
      </w:r>
      <w:r w:rsidRPr="00C875B9">
        <w:rPr>
          <w:sz w:val="28"/>
          <w:szCs w:val="28"/>
        </w:rPr>
        <w:t xml:space="preserve">6-1.1 </w:t>
      </w:r>
      <w:r>
        <w:rPr>
          <w:sz w:val="28"/>
          <w:szCs w:val="28"/>
        </w:rPr>
        <w:t>згідно з додатками 1,2,3,4,5,6</w:t>
      </w:r>
      <w:r w:rsidRPr="00C875B9">
        <w:rPr>
          <w:sz w:val="28"/>
          <w:szCs w:val="28"/>
        </w:rPr>
        <w:t xml:space="preserve"> до цього рішення.</w:t>
      </w:r>
    </w:p>
    <w:p w:rsidR="0088450C" w:rsidRPr="00C875B9" w:rsidRDefault="0088450C" w:rsidP="0088450C">
      <w:pPr>
        <w:pStyle w:val="a3"/>
        <w:ind w:firstLine="720"/>
        <w:rPr>
          <w:sz w:val="28"/>
          <w:szCs w:val="28"/>
        </w:rPr>
      </w:pPr>
      <w:r>
        <w:rPr>
          <w:sz w:val="28"/>
          <w:szCs w:val="28"/>
        </w:rPr>
        <w:t>4. Затвердити розпорядження міського голови від 29.04.13 р. № 86/02-4, від 29.05.13 р. № 106/02-4.</w:t>
      </w:r>
    </w:p>
    <w:p w:rsidR="0088450C" w:rsidRPr="00C875B9" w:rsidRDefault="0088450C" w:rsidP="0088450C">
      <w:pPr>
        <w:pStyle w:val="a3"/>
        <w:ind w:firstLine="720"/>
        <w:rPr>
          <w:sz w:val="28"/>
          <w:szCs w:val="28"/>
        </w:rPr>
      </w:pPr>
      <w:r>
        <w:rPr>
          <w:sz w:val="28"/>
          <w:szCs w:val="28"/>
        </w:rPr>
        <w:t>5</w:t>
      </w:r>
      <w:r w:rsidRPr="00C875B9">
        <w:rPr>
          <w:sz w:val="28"/>
          <w:szCs w:val="28"/>
        </w:rPr>
        <w:t xml:space="preserve">. Контроль за виконанням цього рішення покласти на постійну комісію </w:t>
      </w:r>
      <w:proofErr w:type="spellStart"/>
      <w:r w:rsidRPr="00C875B9">
        <w:rPr>
          <w:sz w:val="28"/>
          <w:szCs w:val="28"/>
        </w:rPr>
        <w:t>Зеленодольської</w:t>
      </w:r>
      <w:proofErr w:type="spellEnd"/>
      <w:r w:rsidRPr="00C875B9">
        <w:rPr>
          <w:sz w:val="28"/>
          <w:szCs w:val="28"/>
        </w:rPr>
        <w:t xml:space="preserve"> міської ради з питань соціально-економічного розвитку міста, планування бюджету, фінансів, підприємництва та торгівлі.</w:t>
      </w:r>
    </w:p>
    <w:p w:rsidR="0088450C" w:rsidRPr="00C875B9" w:rsidRDefault="0088450C" w:rsidP="0088450C">
      <w:pPr>
        <w:pStyle w:val="a3"/>
        <w:rPr>
          <w:sz w:val="28"/>
          <w:szCs w:val="28"/>
        </w:rPr>
      </w:pPr>
      <w:r w:rsidRPr="00C875B9">
        <w:rPr>
          <w:sz w:val="28"/>
          <w:szCs w:val="28"/>
        </w:rPr>
        <w:t xml:space="preserve">                </w:t>
      </w:r>
    </w:p>
    <w:p w:rsidR="00014034" w:rsidRPr="00014034" w:rsidRDefault="00014034" w:rsidP="00014034">
      <w:pPr>
        <w:rPr>
          <w:i/>
          <w:sz w:val="26"/>
          <w:szCs w:val="26"/>
          <w:lang w:val="uk-UA"/>
        </w:rPr>
      </w:pPr>
      <w:r w:rsidRPr="00014034">
        <w:rPr>
          <w:i/>
          <w:sz w:val="26"/>
          <w:szCs w:val="26"/>
          <w:lang w:val="uk-UA"/>
        </w:rPr>
        <w:lastRenderedPageBreak/>
        <w:t xml:space="preserve">Пояснювальна записка до рішення </w:t>
      </w:r>
      <w:proofErr w:type="spellStart"/>
      <w:r w:rsidRPr="00014034">
        <w:rPr>
          <w:i/>
          <w:sz w:val="26"/>
          <w:szCs w:val="26"/>
          <w:lang w:val="uk-UA"/>
        </w:rPr>
        <w:t>Зеленодольської</w:t>
      </w:r>
      <w:proofErr w:type="spellEnd"/>
      <w:r w:rsidRPr="00014034">
        <w:rPr>
          <w:i/>
          <w:sz w:val="26"/>
          <w:szCs w:val="26"/>
          <w:lang w:val="uk-UA"/>
        </w:rPr>
        <w:t xml:space="preserve"> міської ради від  26 червня  2013  року № _______  «Про внесення змін до рішення </w:t>
      </w:r>
      <w:proofErr w:type="spellStart"/>
      <w:r w:rsidRPr="00014034">
        <w:rPr>
          <w:i/>
          <w:sz w:val="26"/>
          <w:szCs w:val="26"/>
          <w:lang w:val="uk-UA"/>
        </w:rPr>
        <w:t>Зеленодольської</w:t>
      </w:r>
      <w:proofErr w:type="spellEnd"/>
      <w:r w:rsidRPr="00014034">
        <w:rPr>
          <w:i/>
          <w:sz w:val="26"/>
          <w:szCs w:val="26"/>
          <w:lang w:val="uk-UA"/>
        </w:rPr>
        <w:t xml:space="preserve"> міської ради від 28.12.12 р. № 506-1.1 «Про бюджет </w:t>
      </w:r>
      <w:proofErr w:type="spellStart"/>
      <w:r w:rsidRPr="00014034">
        <w:rPr>
          <w:i/>
          <w:sz w:val="26"/>
          <w:szCs w:val="26"/>
          <w:lang w:val="uk-UA"/>
        </w:rPr>
        <w:t>Зеленодольської</w:t>
      </w:r>
      <w:proofErr w:type="spellEnd"/>
      <w:r w:rsidRPr="00014034">
        <w:rPr>
          <w:i/>
          <w:sz w:val="26"/>
          <w:szCs w:val="26"/>
          <w:lang w:val="uk-UA"/>
        </w:rPr>
        <w:t xml:space="preserve"> міської ради на 2013 рік»</w:t>
      </w:r>
    </w:p>
    <w:p w:rsidR="00014034" w:rsidRPr="00014034" w:rsidRDefault="00014034" w:rsidP="00014034">
      <w:pPr>
        <w:ind w:firstLine="708"/>
        <w:jc w:val="both"/>
        <w:rPr>
          <w:sz w:val="26"/>
          <w:szCs w:val="26"/>
          <w:lang w:val="uk-UA"/>
        </w:rPr>
      </w:pPr>
    </w:p>
    <w:p w:rsidR="00014034" w:rsidRPr="00014034" w:rsidRDefault="00014034" w:rsidP="00014034">
      <w:pPr>
        <w:ind w:firstLine="708"/>
        <w:jc w:val="both"/>
        <w:rPr>
          <w:b/>
          <w:sz w:val="26"/>
          <w:szCs w:val="26"/>
          <w:lang w:val="uk-UA"/>
        </w:rPr>
      </w:pPr>
      <w:r w:rsidRPr="00014034">
        <w:rPr>
          <w:b/>
          <w:sz w:val="26"/>
          <w:szCs w:val="26"/>
          <w:lang w:val="uk-UA"/>
        </w:rPr>
        <w:t>І. У зв'язку з надходженням благодійних внесків у натуральній формі, а саме : предмети, матеріали</w:t>
      </w:r>
      <w:r w:rsidRPr="00014034">
        <w:rPr>
          <w:sz w:val="26"/>
          <w:szCs w:val="26"/>
          <w:lang w:val="uk-UA"/>
        </w:rPr>
        <w:t xml:space="preserve"> </w:t>
      </w:r>
      <w:r w:rsidRPr="00014034">
        <w:rPr>
          <w:b/>
          <w:sz w:val="26"/>
          <w:szCs w:val="26"/>
          <w:lang w:val="uk-UA"/>
        </w:rPr>
        <w:t>в дошкільні навчальні заклади</w:t>
      </w:r>
      <w:r w:rsidRPr="00014034">
        <w:rPr>
          <w:sz w:val="26"/>
          <w:szCs w:val="26"/>
          <w:lang w:val="uk-UA"/>
        </w:rPr>
        <w:t xml:space="preserve"> відповідно збільшити план надходжень та видатків спеціального фонду на 16044,16 грн., у тому числі предмети, матеріали – 12959,16 грн., медикаменти – 385,00 грн., обладнання – 2700,00 грн. </w:t>
      </w:r>
    </w:p>
    <w:p w:rsidR="00014034" w:rsidRPr="00014034" w:rsidRDefault="00014034" w:rsidP="00014034">
      <w:pPr>
        <w:ind w:firstLine="708"/>
        <w:jc w:val="both"/>
        <w:rPr>
          <w:sz w:val="26"/>
          <w:szCs w:val="26"/>
          <w:lang w:val="uk-UA"/>
        </w:rPr>
      </w:pPr>
      <w:r w:rsidRPr="00014034">
        <w:rPr>
          <w:b/>
          <w:sz w:val="26"/>
          <w:szCs w:val="26"/>
          <w:lang w:val="uk-UA"/>
        </w:rPr>
        <w:t>ІІ. Внести зміни до спеціального фонду міського бюджету, пов’язані із змінами екологічної програми</w:t>
      </w:r>
      <w:r w:rsidRPr="00014034">
        <w:rPr>
          <w:sz w:val="26"/>
          <w:szCs w:val="26"/>
          <w:lang w:val="uk-UA"/>
        </w:rPr>
        <w:t xml:space="preserve"> </w:t>
      </w:r>
      <w:r w:rsidRPr="00014034">
        <w:rPr>
          <w:b/>
          <w:sz w:val="26"/>
          <w:szCs w:val="26"/>
          <w:lang w:val="uk-UA"/>
        </w:rPr>
        <w:t>24.05.2013 року</w:t>
      </w:r>
      <w:r w:rsidRPr="00014034">
        <w:rPr>
          <w:sz w:val="26"/>
          <w:szCs w:val="26"/>
          <w:lang w:val="uk-UA"/>
        </w:rPr>
        <w:t>:</w:t>
      </w:r>
    </w:p>
    <w:p w:rsidR="00014034" w:rsidRPr="00014034" w:rsidRDefault="00014034" w:rsidP="00014034">
      <w:pPr>
        <w:ind w:firstLine="708"/>
        <w:jc w:val="both"/>
        <w:rPr>
          <w:sz w:val="26"/>
          <w:szCs w:val="26"/>
          <w:lang w:val="uk-UA"/>
        </w:rPr>
      </w:pPr>
      <w:r w:rsidRPr="00014034">
        <w:rPr>
          <w:sz w:val="26"/>
          <w:szCs w:val="26"/>
          <w:lang w:val="uk-UA"/>
        </w:rPr>
        <w:t xml:space="preserve">По КФК 240601 «Охорона та раціональне використання природних ресурсів» зменшити видатки по КЕКВ 3122 «Капітальне будівництво (придбання) інших об’єктів» на 215000 грн., збільшити видатки по КЕКВ 3142 «Реконструкція інших об’єктів» на 215000 грн. </w:t>
      </w:r>
    </w:p>
    <w:p w:rsidR="00014034" w:rsidRDefault="00014034" w:rsidP="00014034">
      <w:pPr>
        <w:ind w:firstLine="708"/>
        <w:jc w:val="both"/>
        <w:rPr>
          <w:sz w:val="26"/>
          <w:szCs w:val="26"/>
          <w:lang w:val="uk-UA"/>
        </w:rPr>
      </w:pPr>
      <w:r w:rsidRPr="00014034">
        <w:rPr>
          <w:b/>
          <w:sz w:val="26"/>
          <w:szCs w:val="26"/>
          <w:lang w:val="uk-UA"/>
        </w:rPr>
        <w:t>ІІІ. Внести зміни до програми використання коштів бюджету розвитку</w:t>
      </w:r>
      <w:r w:rsidRPr="00014034">
        <w:rPr>
          <w:sz w:val="26"/>
          <w:szCs w:val="26"/>
          <w:lang w:val="uk-UA"/>
        </w:rPr>
        <w:t xml:space="preserve">: спрямувати залишок коштів спеціального фонду міського бюджету, а саме : коштів бюджету розвитку на захід «Експертиза робочого проекту «Будівництво розподільчого газопроводу низького тиску по </w:t>
      </w:r>
      <w:proofErr w:type="spellStart"/>
      <w:r w:rsidRPr="00014034">
        <w:rPr>
          <w:sz w:val="26"/>
          <w:szCs w:val="26"/>
          <w:lang w:val="uk-UA"/>
        </w:rPr>
        <w:t>вул.Заводська</w:t>
      </w:r>
      <w:proofErr w:type="spellEnd"/>
      <w:r w:rsidRPr="00014034">
        <w:rPr>
          <w:sz w:val="26"/>
          <w:szCs w:val="26"/>
          <w:lang w:val="uk-UA"/>
        </w:rPr>
        <w:t xml:space="preserve"> – </w:t>
      </w:r>
      <w:proofErr w:type="spellStart"/>
      <w:r w:rsidRPr="00014034">
        <w:rPr>
          <w:sz w:val="26"/>
          <w:szCs w:val="26"/>
          <w:lang w:val="uk-UA"/>
        </w:rPr>
        <w:t>вул.Миру</w:t>
      </w:r>
      <w:proofErr w:type="spellEnd"/>
      <w:r w:rsidRPr="00014034">
        <w:rPr>
          <w:sz w:val="26"/>
          <w:szCs w:val="26"/>
          <w:lang w:val="uk-UA"/>
        </w:rPr>
        <w:t xml:space="preserve"> в </w:t>
      </w:r>
      <w:proofErr w:type="spellStart"/>
      <w:r w:rsidRPr="00014034">
        <w:rPr>
          <w:sz w:val="26"/>
          <w:szCs w:val="26"/>
          <w:lang w:val="uk-UA"/>
        </w:rPr>
        <w:t>с.Мала</w:t>
      </w:r>
      <w:proofErr w:type="spellEnd"/>
      <w:r w:rsidRPr="00014034">
        <w:rPr>
          <w:sz w:val="26"/>
          <w:szCs w:val="26"/>
          <w:lang w:val="uk-UA"/>
        </w:rPr>
        <w:t xml:space="preserve"> </w:t>
      </w:r>
      <w:proofErr w:type="spellStart"/>
      <w:r w:rsidRPr="00014034">
        <w:rPr>
          <w:sz w:val="26"/>
          <w:szCs w:val="26"/>
          <w:lang w:val="uk-UA"/>
        </w:rPr>
        <w:t>Костромка</w:t>
      </w:r>
      <w:proofErr w:type="spellEnd"/>
      <w:r w:rsidRPr="00014034">
        <w:rPr>
          <w:sz w:val="26"/>
          <w:szCs w:val="26"/>
          <w:lang w:val="uk-UA"/>
        </w:rPr>
        <w:t xml:space="preserve"> </w:t>
      </w:r>
      <w:proofErr w:type="spellStart"/>
      <w:r w:rsidRPr="00014034">
        <w:rPr>
          <w:sz w:val="26"/>
          <w:szCs w:val="26"/>
          <w:lang w:val="uk-UA"/>
        </w:rPr>
        <w:t>Апостолівського</w:t>
      </w:r>
      <w:proofErr w:type="spellEnd"/>
      <w:r w:rsidRPr="00014034">
        <w:rPr>
          <w:sz w:val="26"/>
          <w:szCs w:val="26"/>
          <w:lang w:val="uk-UA"/>
        </w:rPr>
        <w:t xml:space="preserve"> району Дніпропетровської області» у сумі 2842 грн.</w:t>
      </w:r>
    </w:p>
    <w:p w:rsidR="000625F2" w:rsidRPr="00014034" w:rsidRDefault="000625F2" w:rsidP="00014034">
      <w:pPr>
        <w:ind w:firstLine="708"/>
        <w:jc w:val="both"/>
        <w:rPr>
          <w:sz w:val="26"/>
          <w:szCs w:val="26"/>
          <w:lang w:val="uk-UA"/>
        </w:rPr>
      </w:pPr>
    </w:p>
    <w:p w:rsidR="00014034" w:rsidRPr="000625F2" w:rsidRDefault="00014034" w:rsidP="00014034">
      <w:pPr>
        <w:rPr>
          <w:b/>
          <w:i/>
          <w:sz w:val="28"/>
          <w:szCs w:val="28"/>
          <w:lang w:val="uk-UA"/>
        </w:rPr>
      </w:pPr>
      <w:r w:rsidRPr="000625F2">
        <w:rPr>
          <w:b/>
          <w:i/>
          <w:sz w:val="28"/>
          <w:szCs w:val="28"/>
          <w:lang w:val="uk-UA"/>
        </w:rPr>
        <w:t>Про передачу на баланс</w:t>
      </w:r>
    </w:p>
    <w:p w:rsidR="00014034" w:rsidRPr="00A61409" w:rsidRDefault="00014034" w:rsidP="00014034">
      <w:pPr>
        <w:rPr>
          <w:i/>
          <w:sz w:val="28"/>
          <w:szCs w:val="28"/>
          <w:lang w:val="uk-UA"/>
        </w:rPr>
      </w:pPr>
    </w:p>
    <w:p w:rsidR="00014034" w:rsidRPr="00A61409" w:rsidRDefault="00014034" w:rsidP="00014034">
      <w:pPr>
        <w:rPr>
          <w:i/>
          <w:sz w:val="28"/>
          <w:szCs w:val="28"/>
          <w:lang w:val="uk-UA"/>
        </w:rPr>
      </w:pPr>
    </w:p>
    <w:p w:rsidR="00014034" w:rsidRPr="000625F2" w:rsidRDefault="00014034" w:rsidP="000625F2">
      <w:pPr>
        <w:pStyle w:val="a5"/>
        <w:rPr>
          <w:rFonts w:ascii="Times New Roman" w:hAnsi="Times New Roman" w:cs="Times New Roman"/>
          <w:sz w:val="26"/>
          <w:szCs w:val="26"/>
        </w:rPr>
      </w:pPr>
      <w:r w:rsidRPr="00A61409">
        <w:t xml:space="preserve"> </w:t>
      </w:r>
      <w:r w:rsidRPr="00A61409">
        <w:tab/>
      </w:r>
      <w:r w:rsidRPr="000625F2">
        <w:rPr>
          <w:rFonts w:ascii="Times New Roman" w:hAnsi="Times New Roman" w:cs="Times New Roman"/>
          <w:sz w:val="26"/>
          <w:szCs w:val="26"/>
        </w:rPr>
        <w:t xml:space="preserve">Керуючись п.30 ч.1 ст.26 Закону України «Про місцеве самоврядування в Україні», </w:t>
      </w:r>
      <w:proofErr w:type="spellStart"/>
      <w:r w:rsidRPr="000625F2">
        <w:rPr>
          <w:rFonts w:ascii="Times New Roman" w:hAnsi="Times New Roman" w:cs="Times New Roman"/>
          <w:sz w:val="26"/>
          <w:szCs w:val="26"/>
        </w:rPr>
        <w:t>Зеленодольська</w:t>
      </w:r>
      <w:proofErr w:type="spellEnd"/>
      <w:r w:rsidRPr="000625F2">
        <w:rPr>
          <w:rFonts w:ascii="Times New Roman" w:hAnsi="Times New Roman" w:cs="Times New Roman"/>
          <w:sz w:val="26"/>
          <w:szCs w:val="26"/>
        </w:rPr>
        <w:t xml:space="preserve">  міська  рада  вирішила :</w:t>
      </w:r>
    </w:p>
    <w:p w:rsidR="00014034" w:rsidRPr="000625F2" w:rsidRDefault="00014034" w:rsidP="000625F2">
      <w:pPr>
        <w:pStyle w:val="a5"/>
        <w:rPr>
          <w:rFonts w:ascii="Times New Roman" w:hAnsi="Times New Roman" w:cs="Times New Roman"/>
          <w:sz w:val="26"/>
          <w:szCs w:val="26"/>
        </w:rPr>
      </w:pPr>
    </w:p>
    <w:p w:rsidR="00014034" w:rsidRPr="000625F2" w:rsidRDefault="00014034" w:rsidP="000625F2">
      <w:pPr>
        <w:pStyle w:val="a5"/>
        <w:rPr>
          <w:rFonts w:ascii="Times New Roman" w:hAnsi="Times New Roman" w:cs="Times New Roman"/>
          <w:sz w:val="26"/>
          <w:szCs w:val="26"/>
        </w:rPr>
      </w:pPr>
      <w:r w:rsidRPr="000625F2">
        <w:rPr>
          <w:rFonts w:ascii="Times New Roman" w:hAnsi="Times New Roman" w:cs="Times New Roman"/>
          <w:sz w:val="26"/>
          <w:szCs w:val="26"/>
        </w:rPr>
        <w:t xml:space="preserve">1.Передати  на  баланс  комунального  підприємства </w:t>
      </w:r>
      <w:proofErr w:type="spellStart"/>
      <w:r w:rsidRPr="000625F2">
        <w:rPr>
          <w:rFonts w:ascii="Times New Roman" w:hAnsi="Times New Roman" w:cs="Times New Roman"/>
          <w:sz w:val="26"/>
          <w:szCs w:val="26"/>
        </w:rPr>
        <w:t>“Зеленодольський</w:t>
      </w:r>
      <w:proofErr w:type="spellEnd"/>
      <w:r w:rsidRPr="000625F2">
        <w:rPr>
          <w:rFonts w:ascii="Times New Roman" w:hAnsi="Times New Roman" w:cs="Times New Roman"/>
          <w:sz w:val="26"/>
          <w:szCs w:val="26"/>
        </w:rPr>
        <w:t xml:space="preserve"> міський </w:t>
      </w:r>
      <w:proofErr w:type="spellStart"/>
      <w:r w:rsidRPr="000625F2">
        <w:rPr>
          <w:rFonts w:ascii="Times New Roman" w:hAnsi="Times New Roman" w:cs="Times New Roman"/>
          <w:sz w:val="26"/>
          <w:szCs w:val="26"/>
        </w:rPr>
        <w:t>водоканал”</w:t>
      </w:r>
      <w:proofErr w:type="spellEnd"/>
      <w:r w:rsidRPr="000625F2">
        <w:rPr>
          <w:rFonts w:ascii="Times New Roman" w:hAnsi="Times New Roman" w:cs="Times New Roman"/>
          <w:sz w:val="26"/>
          <w:szCs w:val="26"/>
        </w:rPr>
        <w:t xml:space="preserve">  як внесок </w:t>
      </w:r>
      <w:proofErr w:type="spellStart"/>
      <w:r w:rsidRPr="000625F2">
        <w:rPr>
          <w:rFonts w:ascii="Times New Roman" w:hAnsi="Times New Roman" w:cs="Times New Roman"/>
          <w:sz w:val="26"/>
          <w:szCs w:val="26"/>
        </w:rPr>
        <w:t>Зеленодольської</w:t>
      </w:r>
      <w:proofErr w:type="spellEnd"/>
      <w:r w:rsidRPr="000625F2">
        <w:rPr>
          <w:rFonts w:ascii="Times New Roman" w:hAnsi="Times New Roman" w:cs="Times New Roman"/>
          <w:sz w:val="26"/>
          <w:szCs w:val="26"/>
        </w:rPr>
        <w:t xml:space="preserve"> міської ради у статутний фонд комунального підприємства «</w:t>
      </w:r>
      <w:proofErr w:type="spellStart"/>
      <w:r w:rsidRPr="000625F2">
        <w:rPr>
          <w:rFonts w:ascii="Times New Roman" w:hAnsi="Times New Roman" w:cs="Times New Roman"/>
          <w:sz w:val="26"/>
          <w:szCs w:val="26"/>
        </w:rPr>
        <w:t>Зеленодольський</w:t>
      </w:r>
      <w:proofErr w:type="spellEnd"/>
      <w:r w:rsidRPr="000625F2">
        <w:rPr>
          <w:rFonts w:ascii="Times New Roman" w:hAnsi="Times New Roman" w:cs="Times New Roman"/>
          <w:sz w:val="26"/>
          <w:szCs w:val="26"/>
        </w:rPr>
        <w:t xml:space="preserve"> міський водоканал» в обмін на корпоративні права </w:t>
      </w:r>
      <w:proofErr w:type="spellStart"/>
      <w:r w:rsidRPr="000625F2">
        <w:rPr>
          <w:rFonts w:ascii="Times New Roman" w:hAnsi="Times New Roman" w:cs="Times New Roman"/>
          <w:sz w:val="26"/>
          <w:szCs w:val="26"/>
        </w:rPr>
        <w:t>теплогідроізольовані</w:t>
      </w:r>
      <w:proofErr w:type="spellEnd"/>
      <w:r w:rsidRPr="000625F2">
        <w:rPr>
          <w:rFonts w:ascii="Times New Roman" w:hAnsi="Times New Roman" w:cs="Times New Roman"/>
          <w:sz w:val="26"/>
          <w:szCs w:val="26"/>
        </w:rPr>
        <w:t xml:space="preserve"> сталеві труби та елементи теплових мереж  згідно додатку 1.</w:t>
      </w:r>
    </w:p>
    <w:p w:rsidR="00014034" w:rsidRDefault="00014034" w:rsidP="000625F2">
      <w:pPr>
        <w:pStyle w:val="a5"/>
        <w:rPr>
          <w:rFonts w:ascii="Times New Roman" w:hAnsi="Times New Roman" w:cs="Times New Roman"/>
          <w:sz w:val="26"/>
          <w:szCs w:val="26"/>
        </w:rPr>
      </w:pPr>
      <w:r w:rsidRPr="000625F2">
        <w:rPr>
          <w:rFonts w:ascii="Times New Roman" w:hAnsi="Times New Roman" w:cs="Times New Roman"/>
          <w:sz w:val="26"/>
          <w:szCs w:val="26"/>
        </w:rPr>
        <w:tab/>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573938" w:rsidRPr="000625F2" w:rsidRDefault="00573938" w:rsidP="000625F2">
      <w:pPr>
        <w:pStyle w:val="a5"/>
        <w:rPr>
          <w:rFonts w:ascii="Times New Roman" w:hAnsi="Times New Roman" w:cs="Times New Roman"/>
          <w:sz w:val="26"/>
          <w:szCs w:val="26"/>
        </w:rPr>
      </w:pPr>
    </w:p>
    <w:p w:rsidR="00573938" w:rsidRPr="00573938" w:rsidRDefault="00573938" w:rsidP="00573938">
      <w:pPr>
        <w:rPr>
          <w:b/>
          <w:i/>
          <w:sz w:val="28"/>
          <w:szCs w:val="28"/>
          <w:lang w:val="uk-UA"/>
        </w:rPr>
      </w:pPr>
      <w:r w:rsidRPr="00573938">
        <w:rPr>
          <w:b/>
          <w:i/>
          <w:sz w:val="28"/>
          <w:szCs w:val="28"/>
          <w:lang w:val="uk-UA"/>
        </w:rPr>
        <w:t>Про  надання згоди на</w:t>
      </w:r>
    </w:p>
    <w:p w:rsidR="00573938" w:rsidRPr="00573938" w:rsidRDefault="00573938" w:rsidP="00573938">
      <w:pPr>
        <w:rPr>
          <w:b/>
          <w:i/>
          <w:sz w:val="28"/>
          <w:szCs w:val="28"/>
          <w:lang w:val="uk-UA"/>
        </w:rPr>
      </w:pPr>
      <w:r w:rsidRPr="00573938">
        <w:rPr>
          <w:b/>
          <w:i/>
          <w:sz w:val="28"/>
          <w:szCs w:val="28"/>
          <w:lang w:val="uk-UA"/>
        </w:rPr>
        <w:t xml:space="preserve">списання  майна  </w:t>
      </w:r>
    </w:p>
    <w:p w:rsidR="00573938" w:rsidRDefault="00573938" w:rsidP="00573938">
      <w:pPr>
        <w:rPr>
          <w:lang w:val="uk-UA"/>
        </w:rPr>
      </w:pPr>
    </w:p>
    <w:p w:rsidR="00573938" w:rsidRPr="00C87CDB" w:rsidRDefault="00573938" w:rsidP="00573938">
      <w:pPr>
        <w:jc w:val="both"/>
        <w:rPr>
          <w:sz w:val="28"/>
          <w:szCs w:val="28"/>
          <w:lang w:val="uk-UA"/>
        </w:rPr>
      </w:pPr>
      <w:r>
        <w:rPr>
          <w:lang w:val="uk-UA"/>
        </w:rPr>
        <w:t xml:space="preserve">            </w:t>
      </w:r>
      <w:r w:rsidRPr="00C87CDB">
        <w:rPr>
          <w:sz w:val="28"/>
          <w:szCs w:val="28"/>
          <w:lang w:val="uk-UA"/>
        </w:rPr>
        <w:t>Розглянувши клопотання  директора комунального підприємства «</w:t>
      </w:r>
      <w:proofErr w:type="spellStart"/>
      <w:r w:rsidRPr="00C87CDB">
        <w:rPr>
          <w:sz w:val="28"/>
          <w:szCs w:val="28"/>
          <w:lang w:val="uk-UA"/>
        </w:rPr>
        <w:t>Зеленодольський</w:t>
      </w:r>
      <w:proofErr w:type="spellEnd"/>
      <w:r w:rsidRPr="00C87CDB">
        <w:rPr>
          <w:sz w:val="28"/>
          <w:szCs w:val="28"/>
          <w:lang w:val="uk-UA"/>
        </w:rPr>
        <w:t xml:space="preserve"> міський водоканал» </w:t>
      </w:r>
      <w:proofErr w:type="spellStart"/>
      <w:r>
        <w:rPr>
          <w:sz w:val="28"/>
          <w:szCs w:val="28"/>
          <w:lang w:val="uk-UA"/>
        </w:rPr>
        <w:t>Накрапас</w:t>
      </w:r>
      <w:proofErr w:type="spellEnd"/>
      <w:r>
        <w:rPr>
          <w:sz w:val="28"/>
          <w:szCs w:val="28"/>
          <w:lang w:val="uk-UA"/>
        </w:rPr>
        <w:t xml:space="preserve"> Н.П</w:t>
      </w:r>
      <w:r w:rsidRPr="00C87CDB">
        <w:rPr>
          <w:sz w:val="28"/>
          <w:szCs w:val="28"/>
          <w:lang w:val="uk-UA"/>
        </w:rPr>
        <w:t xml:space="preserve">. щодо надання згоди на списання майна, яке є складовою частиною статутного фонду комунального підприємства,  на підставі  пп.30 п.1 ст.26  Закону України « Про місцеве самоврядування в Україні», </w:t>
      </w:r>
      <w:proofErr w:type="spellStart"/>
      <w:r w:rsidRPr="00C87CDB">
        <w:rPr>
          <w:sz w:val="28"/>
          <w:szCs w:val="28"/>
          <w:lang w:val="uk-UA"/>
        </w:rPr>
        <w:t>Зеленодольська</w:t>
      </w:r>
      <w:proofErr w:type="spellEnd"/>
      <w:r w:rsidRPr="00C87CDB">
        <w:rPr>
          <w:sz w:val="28"/>
          <w:szCs w:val="28"/>
          <w:lang w:val="uk-UA"/>
        </w:rPr>
        <w:t xml:space="preserve"> міська рада вирішила:</w:t>
      </w:r>
    </w:p>
    <w:p w:rsidR="00573938" w:rsidRPr="00C87CDB" w:rsidRDefault="00573938" w:rsidP="00573938">
      <w:pPr>
        <w:jc w:val="both"/>
        <w:rPr>
          <w:sz w:val="28"/>
          <w:szCs w:val="28"/>
          <w:lang w:val="uk-UA"/>
        </w:rPr>
      </w:pPr>
      <w:r w:rsidRPr="00C87CDB">
        <w:rPr>
          <w:sz w:val="28"/>
          <w:szCs w:val="28"/>
          <w:lang w:val="uk-UA"/>
        </w:rPr>
        <w:t xml:space="preserve">             </w:t>
      </w:r>
    </w:p>
    <w:p w:rsidR="00573938" w:rsidRPr="00C87CDB" w:rsidRDefault="00573938" w:rsidP="00573938">
      <w:pPr>
        <w:jc w:val="both"/>
        <w:rPr>
          <w:sz w:val="28"/>
          <w:szCs w:val="28"/>
          <w:lang w:val="uk-UA"/>
        </w:rPr>
      </w:pPr>
      <w:r w:rsidRPr="00C87CDB">
        <w:rPr>
          <w:sz w:val="28"/>
          <w:szCs w:val="28"/>
          <w:lang w:val="uk-UA"/>
        </w:rPr>
        <w:t xml:space="preserve">            1. Надати комунальному підприємству «</w:t>
      </w:r>
      <w:proofErr w:type="spellStart"/>
      <w:r w:rsidRPr="00C87CDB">
        <w:rPr>
          <w:sz w:val="28"/>
          <w:szCs w:val="28"/>
          <w:lang w:val="uk-UA"/>
        </w:rPr>
        <w:t>Зеленодольский</w:t>
      </w:r>
      <w:proofErr w:type="spellEnd"/>
      <w:r w:rsidRPr="00C87CDB">
        <w:rPr>
          <w:sz w:val="28"/>
          <w:szCs w:val="28"/>
          <w:lang w:val="uk-UA"/>
        </w:rPr>
        <w:t xml:space="preserve"> міський водоканал» згоду на</w:t>
      </w:r>
      <w:r>
        <w:rPr>
          <w:sz w:val="28"/>
          <w:szCs w:val="28"/>
          <w:lang w:val="uk-UA"/>
        </w:rPr>
        <w:t xml:space="preserve"> </w:t>
      </w:r>
      <w:r w:rsidRPr="00C87CDB">
        <w:rPr>
          <w:sz w:val="28"/>
          <w:szCs w:val="28"/>
          <w:lang w:val="uk-UA"/>
        </w:rPr>
        <w:t xml:space="preserve">списання  </w:t>
      </w:r>
      <w:r>
        <w:rPr>
          <w:sz w:val="28"/>
          <w:szCs w:val="28"/>
          <w:lang w:val="uk-UA"/>
        </w:rPr>
        <w:t xml:space="preserve">основних засобів та </w:t>
      </w:r>
      <w:r w:rsidRPr="00C87CDB">
        <w:rPr>
          <w:sz w:val="28"/>
          <w:szCs w:val="28"/>
          <w:lang w:val="uk-UA"/>
        </w:rPr>
        <w:t xml:space="preserve">інших </w:t>
      </w:r>
      <w:proofErr w:type="spellStart"/>
      <w:r w:rsidRPr="00C87CDB">
        <w:rPr>
          <w:sz w:val="28"/>
          <w:szCs w:val="28"/>
          <w:lang w:val="uk-UA"/>
        </w:rPr>
        <w:t>необігових</w:t>
      </w:r>
      <w:proofErr w:type="spellEnd"/>
      <w:r w:rsidRPr="00C87CDB">
        <w:rPr>
          <w:sz w:val="28"/>
          <w:szCs w:val="28"/>
          <w:lang w:val="uk-UA"/>
        </w:rPr>
        <w:t xml:space="preserve"> матеріальних активів:</w:t>
      </w:r>
    </w:p>
    <w:p w:rsidR="00573938" w:rsidRPr="00C87CDB" w:rsidRDefault="00573938" w:rsidP="00573938">
      <w:pPr>
        <w:jc w:val="both"/>
        <w:rPr>
          <w:sz w:val="28"/>
          <w:szCs w:val="28"/>
          <w:lang w:val="uk-UA"/>
        </w:rPr>
      </w:pPr>
      <w:r w:rsidRPr="00C87CDB">
        <w:rPr>
          <w:sz w:val="28"/>
          <w:szCs w:val="28"/>
          <w:lang w:val="uk-UA"/>
        </w:rPr>
        <w:tab/>
        <w:t xml:space="preserve">- </w:t>
      </w:r>
      <w:r>
        <w:rPr>
          <w:sz w:val="28"/>
          <w:szCs w:val="28"/>
          <w:lang w:val="uk-UA"/>
        </w:rPr>
        <w:t>кущоріз «</w:t>
      </w:r>
      <w:proofErr w:type="spellStart"/>
      <w:r>
        <w:rPr>
          <w:sz w:val="28"/>
          <w:szCs w:val="28"/>
          <w:lang w:val="en-US"/>
        </w:rPr>
        <w:t>Husgvarna</w:t>
      </w:r>
      <w:proofErr w:type="spellEnd"/>
      <w:r w:rsidRPr="00C87CDB">
        <w:rPr>
          <w:sz w:val="28"/>
          <w:szCs w:val="28"/>
          <w:lang w:val="uk-UA"/>
        </w:rPr>
        <w:t>», інвентарний номер</w:t>
      </w:r>
      <w:r>
        <w:rPr>
          <w:sz w:val="28"/>
          <w:szCs w:val="28"/>
          <w:lang w:val="uk-UA"/>
        </w:rPr>
        <w:t xml:space="preserve"> № 31</w:t>
      </w:r>
      <w:r w:rsidRPr="00615F52">
        <w:rPr>
          <w:sz w:val="28"/>
          <w:szCs w:val="28"/>
          <w:lang w:val="uk-UA"/>
        </w:rPr>
        <w:t>0470029</w:t>
      </w:r>
      <w:r w:rsidRPr="00C87CDB">
        <w:rPr>
          <w:sz w:val="28"/>
          <w:szCs w:val="28"/>
          <w:lang w:val="uk-UA"/>
        </w:rPr>
        <w:t>;</w:t>
      </w:r>
    </w:p>
    <w:p w:rsidR="00573938" w:rsidRPr="00C87CDB" w:rsidRDefault="00573938" w:rsidP="00573938">
      <w:pPr>
        <w:ind w:firstLine="708"/>
        <w:jc w:val="both"/>
        <w:rPr>
          <w:sz w:val="28"/>
          <w:szCs w:val="28"/>
          <w:lang w:val="uk-UA"/>
        </w:rPr>
      </w:pPr>
      <w:r>
        <w:rPr>
          <w:sz w:val="28"/>
          <w:szCs w:val="28"/>
          <w:lang w:val="uk-UA"/>
        </w:rPr>
        <w:t xml:space="preserve">- </w:t>
      </w:r>
      <w:r w:rsidRPr="00615F52">
        <w:rPr>
          <w:sz w:val="28"/>
          <w:szCs w:val="28"/>
          <w:lang w:val="uk-UA"/>
        </w:rPr>
        <w:t xml:space="preserve">електроплитка 2-х </w:t>
      </w:r>
      <w:proofErr w:type="spellStart"/>
      <w:r w:rsidRPr="00615F52">
        <w:rPr>
          <w:sz w:val="28"/>
          <w:szCs w:val="28"/>
          <w:lang w:val="uk-UA"/>
        </w:rPr>
        <w:t>комфорна</w:t>
      </w:r>
      <w:proofErr w:type="spellEnd"/>
      <w:r>
        <w:rPr>
          <w:sz w:val="28"/>
          <w:szCs w:val="28"/>
          <w:lang w:val="uk-UA"/>
        </w:rPr>
        <w:t>, інвентарний номер № 211200441</w:t>
      </w:r>
      <w:r w:rsidRPr="00C87CDB">
        <w:rPr>
          <w:sz w:val="28"/>
          <w:szCs w:val="28"/>
          <w:lang w:val="uk-UA"/>
        </w:rPr>
        <w:t>;</w:t>
      </w:r>
    </w:p>
    <w:p w:rsidR="00573938" w:rsidRPr="00C87CDB" w:rsidRDefault="00573938" w:rsidP="00573938">
      <w:pPr>
        <w:ind w:firstLine="708"/>
        <w:jc w:val="both"/>
        <w:rPr>
          <w:sz w:val="28"/>
          <w:szCs w:val="28"/>
          <w:lang w:val="uk-UA"/>
        </w:rPr>
      </w:pPr>
      <w:r>
        <w:rPr>
          <w:sz w:val="28"/>
          <w:szCs w:val="28"/>
          <w:lang w:val="uk-UA"/>
        </w:rPr>
        <w:t>- урна металева, інвентарний номер № 311200058</w:t>
      </w:r>
      <w:r w:rsidRPr="00C87CDB">
        <w:rPr>
          <w:sz w:val="28"/>
          <w:szCs w:val="28"/>
          <w:lang w:val="uk-UA"/>
        </w:rPr>
        <w:t>;</w:t>
      </w:r>
    </w:p>
    <w:p w:rsidR="00573938" w:rsidRPr="00C87CDB" w:rsidRDefault="00573938" w:rsidP="00573938">
      <w:pPr>
        <w:jc w:val="both"/>
        <w:rPr>
          <w:sz w:val="28"/>
          <w:szCs w:val="28"/>
          <w:lang w:val="uk-UA"/>
        </w:rPr>
      </w:pPr>
      <w:r>
        <w:rPr>
          <w:sz w:val="28"/>
          <w:szCs w:val="28"/>
          <w:lang w:val="uk-UA"/>
        </w:rPr>
        <w:lastRenderedPageBreak/>
        <w:t xml:space="preserve"> </w:t>
      </w:r>
      <w:r>
        <w:rPr>
          <w:sz w:val="28"/>
          <w:szCs w:val="28"/>
          <w:lang w:val="uk-UA"/>
        </w:rPr>
        <w:tab/>
        <w:t>-</w:t>
      </w:r>
      <w:r w:rsidRPr="00C87CDB">
        <w:rPr>
          <w:sz w:val="28"/>
          <w:szCs w:val="28"/>
          <w:lang w:val="uk-UA"/>
        </w:rPr>
        <w:t xml:space="preserve"> урна металева</w:t>
      </w:r>
      <w:r>
        <w:rPr>
          <w:sz w:val="28"/>
          <w:szCs w:val="28"/>
          <w:lang w:val="uk-UA"/>
        </w:rPr>
        <w:t xml:space="preserve"> , інвентарний номер № 311200059</w:t>
      </w:r>
      <w:r w:rsidRPr="00C87CDB">
        <w:rPr>
          <w:sz w:val="28"/>
          <w:szCs w:val="28"/>
          <w:lang w:val="uk-UA"/>
        </w:rPr>
        <w:t>;</w:t>
      </w:r>
    </w:p>
    <w:p w:rsidR="00573938" w:rsidRPr="00C87CDB" w:rsidRDefault="00573938" w:rsidP="00573938">
      <w:pPr>
        <w:jc w:val="both"/>
        <w:rPr>
          <w:sz w:val="28"/>
          <w:szCs w:val="28"/>
          <w:lang w:val="uk-UA"/>
        </w:rPr>
      </w:pPr>
      <w:r w:rsidRPr="00C87CDB">
        <w:rPr>
          <w:sz w:val="28"/>
          <w:szCs w:val="28"/>
          <w:lang w:val="uk-UA"/>
        </w:rPr>
        <w:tab/>
      </w:r>
      <w:r>
        <w:rPr>
          <w:sz w:val="28"/>
          <w:szCs w:val="28"/>
          <w:lang w:val="uk-UA"/>
        </w:rPr>
        <w:t>-</w:t>
      </w:r>
      <w:r w:rsidRPr="00C87CDB">
        <w:rPr>
          <w:sz w:val="28"/>
          <w:szCs w:val="28"/>
          <w:lang w:val="uk-UA"/>
        </w:rPr>
        <w:t xml:space="preserve"> урна металева, інвентарний номе</w:t>
      </w:r>
      <w:r>
        <w:rPr>
          <w:sz w:val="28"/>
          <w:szCs w:val="28"/>
          <w:lang w:val="uk-UA"/>
        </w:rPr>
        <w:t>р № 311200736</w:t>
      </w:r>
      <w:r w:rsidRPr="00C87CDB">
        <w:rPr>
          <w:sz w:val="28"/>
          <w:szCs w:val="28"/>
          <w:lang w:val="uk-UA"/>
        </w:rPr>
        <w:t>;</w:t>
      </w:r>
    </w:p>
    <w:p w:rsidR="00573938" w:rsidRPr="00C87CDB" w:rsidRDefault="00573938" w:rsidP="00573938">
      <w:pPr>
        <w:ind w:firstLine="708"/>
        <w:jc w:val="both"/>
        <w:rPr>
          <w:sz w:val="28"/>
          <w:szCs w:val="28"/>
          <w:lang w:val="uk-UA"/>
        </w:rPr>
      </w:pPr>
      <w:r>
        <w:rPr>
          <w:sz w:val="28"/>
          <w:szCs w:val="28"/>
          <w:lang w:val="uk-UA"/>
        </w:rPr>
        <w:t>-</w:t>
      </w:r>
      <w:r w:rsidRPr="00C87CDB">
        <w:rPr>
          <w:sz w:val="28"/>
          <w:szCs w:val="28"/>
          <w:lang w:val="uk-UA"/>
        </w:rPr>
        <w:t xml:space="preserve"> урна металев</w:t>
      </w:r>
      <w:r>
        <w:rPr>
          <w:sz w:val="28"/>
          <w:szCs w:val="28"/>
          <w:lang w:val="uk-UA"/>
        </w:rPr>
        <w:t>а, інвентарний номер № 311200356</w:t>
      </w:r>
      <w:r w:rsidRPr="00C87CDB">
        <w:rPr>
          <w:sz w:val="28"/>
          <w:szCs w:val="28"/>
          <w:lang w:val="uk-UA"/>
        </w:rPr>
        <w:t>;</w:t>
      </w:r>
    </w:p>
    <w:p w:rsidR="00573938" w:rsidRPr="00C87CDB" w:rsidRDefault="00573938" w:rsidP="00573938">
      <w:pPr>
        <w:ind w:firstLine="708"/>
        <w:jc w:val="both"/>
        <w:rPr>
          <w:sz w:val="28"/>
          <w:szCs w:val="28"/>
          <w:lang w:val="uk-UA"/>
        </w:rPr>
      </w:pPr>
      <w:r>
        <w:rPr>
          <w:sz w:val="28"/>
          <w:szCs w:val="28"/>
          <w:lang w:val="uk-UA"/>
        </w:rPr>
        <w:t>-</w:t>
      </w:r>
      <w:r w:rsidRPr="00C87CDB">
        <w:rPr>
          <w:sz w:val="28"/>
          <w:szCs w:val="28"/>
          <w:lang w:val="uk-UA"/>
        </w:rPr>
        <w:t xml:space="preserve"> урна металева, інвен</w:t>
      </w:r>
      <w:r>
        <w:rPr>
          <w:sz w:val="28"/>
          <w:szCs w:val="28"/>
          <w:lang w:val="uk-UA"/>
        </w:rPr>
        <w:t>тарний номер № 311200360;</w:t>
      </w:r>
    </w:p>
    <w:p w:rsidR="00573938" w:rsidRPr="00C87CDB" w:rsidRDefault="00573938" w:rsidP="00573938">
      <w:pPr>
        <w:ind w:firstLine="708"/>
        <w:jc w:val="both"/>
        <w:rPr>
          <w:sz w:val="28"/>
          <w:szCs w:val="28"/>
          <w:lang w:val="uk-UA"/>
        </w:rPr>
      </w:pPr>
      <w:r>
        <w:rPr>
          <w:sz w:val="28"/>
          <w:szCs w:val="28"/>
          <w:lang w:val="uk-UA"/>
        </w:rPr>
        <w:t>-</w:t>
      </w:r>
      <w:r w:rsidRPr="00C87CDB">
        <w:rPr>
          <w:sz w:val="28"/>
          <w:szCs w:val="28"/>
          <w:lang w:val="uk-UA"/>
        </w:rPr>
        <w:t xml:space="preserve"> урна металева, інвен</w:t>
      </w:r>
      <w:r>
        <w:rPr>
          <w:sz w:val="28"/>
          <w:szCs w:val="28"/>
          <w:lang w:val="uk-UA"/>
        </w:rPr>
        <w:t>тарний номер № 311200142.</w:t>
      </w:r>
    </w:p>
    <w:p w:rsidR="00573938" w:rsidRPr="00C87CDB" w:rsidRDefault="00573938" w:rsidP="00573938">
      <w:pPr>
        <w:ind w:firstLine="708"/>
        <w:jc w:val="both"/>
        <w:rPr>
          <w:sz w:val="28"/>
          <w:szCs w:val="28"/>
          <w:lang w:val="uk-UA"/>
        </w:rPr>
      </w:pPr>
      <w:r w:rsidRPr="00C87CDB">
        <w:rPr>
          <w:sz w:val="28"/>
          <w:szCs w:val="28"/>
          <w:lang w:val="uk-UA"/>
        </w:rPr>
        <w:t xml:space="preserve">2. Контроль за виконанням цього рішення покласти на першого заступника міського голови </w:t>
      </w:r>
      <w:proofErr w:type="spellStart"/>
      <w:r w:rsidRPr="00C87CDB">
        <w:rPr>
          <w:sz w:val="28"/>
          <w:szCs w:val="28"/>
          <w:lang w:val="uk-UA"/>
        </w:rPr>
        <w:t>Кобзіста</w:t>
      </w:r>
      <w:proofErr w:type="spellEnd"/>
      <w:r w:rsidRPr="00C87CDB">
        <w:rPr>
          <w:sz w:val="28"/>
          <w:szCs w:val="28"/>
          <w:lang w:val="uk-UA"/>
        </w:rPr>
        <w:t xml:space="preserve"> В.А.</w:t>
      </w:r>
    </w:p>
    <w:p w:rsidR="00573938" w:rsidRPr="00C87CDB" w:rsidRDefault="00573938" w:rsidP="00573938">
      <w:pPr>
        <w:jc w:val="both"/>
        <w:rPr>
          <w:sz w:val="28"/>
          <w:szCs w:val="28"/>
          <w:lang w:val="uk-UA"/>
        </w:rPr>
      </w:pPr>
      <w:r w:rsidRPr="00C87CDB">
        <w:rPr>
          <w:sz w:val="28"/>
          <w:szCs w:val="28"/>
          <w:lang w:val="uk-UA"/>
        </w:rPr>
        <w:t xml:space="preserve">            </w:t>
      </w:r>
    </w:p>
    <w:p w:rsidR="00573938" w:rsidRPr="00573938" w:rsidRDefault="00573938" w:rsidP="00573938">
      <w:pPr>
        <w:rPr>
          <w:b/>
          <w:i/>
          <w:sz w:val="28"/>
          <w:lang w:val="uk-UA"/>
        </w:rPr>
      </w:pPr>
      <w:r w:rsidRPr="00573938">
        <w:rPr>
          <w:b/>
          <w:i/>
          <w:sz w:val="28"/>
        </w:rPr>
        <w:t xml:space="preserve">Про </w:t>
      </w:r>
      <w:r w:rsidRPr="00573938">
        <w:rPr>
          <w:b/>
          <w:i/>
          <w:sz w:val="28"/>
          <w:lang w:val="uk-UA"/>
        </w:rPr>
        <w:t xml:space="preserve">затвердження Положень </w:t>
      </w:r>
    </w:p>
    <w:p w:rsidR="00573938" w:rsidRPr="00D86CCC" w:rsidRDefault="00573938" w:rsidP="00573938">
      <w:pPr>
        <w:rPr>
          <w:i/>
          <w:sz w:val="28"/>
          <w:lang w:val="uk-UA"/>
        </w:rPr>
      </w:pPr>
    </w:p>
    <w:p w:rsidR="00573938" w:rsidRDefault="00573938" w:rsidP="00573938">
      <w:pPr>
        <w:ind w:firstLine="708"/>
        <w:jc w:val="both"/>
        <w:rPr>
          <w:sz w:val="28"/>
          <w:szCs w:val="28"/>
          <w:lang w:val="uk-UA"/>
        </w:rPr>
      </w:pPr>
      <w:r w:rsidRPr="00236F9D">
        <w:rPr>
          <w:sz w:val="28"/>
          <w:szCs w:val="28"/>
          <w:lang w:val="uk-UA"/>
        </w:rPr>
        <w:t>На підставі ст.25 Закону України «Про місцеве самоврядування в Україні»,</w:t>
      </w:r>
      <w:r>
        <w:rPr>
          <w:sz w:val="28"/>
          <w:szCs w:val="28"/>
          <w:lang w:val="uk-UA"/>
        </w:rPr>
        <w:t xml:space="preserve"> у зв'язку з реорганізацією </w:t>
      </w:r>
      <w:proofErr w:type="spellStart"/>
      <w:r>
        <w:rPr>
          <w:sz w:val="28"/>
          <w:szCs w:val="28"/>
          <w:lang w:val="uk-UA"/>
        </w:rPr>
        <w:t>Зеленодольської</w:t>
      </w:r>
      <w:proofErr w:type="spellEnd"/>
      <w:r>
        <w:rPr>
          <w:sz w:val="28"/>
          <w:szCs w:val="28"/>
          <w:lang w:val="uk-UA"/>
        </w:rPr>
        <w:t xml:space="preserve"> рятувальної станції в рятувальний пост третьої категорії м. </w:t>
      </w:r>
      <w:proofErr w:type="spellStart"/>
      <w:r>
        <w:rPr>
          <w:sz w:val="28"/>
          <w:szCs w:val="28"/>
          <w:lang w:val="uk-UA"/>
        </w:rPr>
        <w:t>Зеленодольська</w:t>
      </w:r>
      <w:proofErr w:type="spellEnd"/>
      <w:r>
        <w:rPr>
          <w:sz w:val="28"/>
          <w:szCs w:val="28"/>
          <w:lang w:val="uk-UA"/>
        </w:rPr>
        <w:t>,</w:t>
      </w:r>
      <w:r w:rsidRPr="00236F9D">
        <w:rPr>
          <w:sz w:val="28"/>
          <w:szCs w:val="28"/>
          <w:lang w:val="uk-UA"/>
        </w:rPr>
        <w:t xml:space="preserve"> </w:t>
      </w:r>
      <w:proofErr w:type="spellStart"/>
      <w:r w:rsidRPr="00236F9D">
        <w:rPr>
          <w:sz w:val="28"/>
          <w:szCs w:val="28"/>
          <w:lang w:val="uk-UA"/>
        </w:rPr>
        <w:t>Зеленодольська</w:t>
      </w:r>
      <w:proofErr w:type="spellEnd"/>
      <w:r w:rsidRPr="00236F9D">
        <w:rPr>
          <w:sz w:val="28"/>
          <w:szCs w:val="28"/>
          <w:lang w:val="uk-UA"/>
        </w:rPr>
        <w:t xml:space="preserve"> міська рада вирішила :</w:t>
      </w:r>
    </w:p>
    <w:p w:rsidR="00573938" w:rsidRDefault="00573938" w:rsidP="00573938">
      <w:pPr>
        <w:numPr>
          <w:ilvl w:val="0"/>
          <w:numId w:val="3"/>
        </w:numPr>
        <w:jc w:val="both"/>
        <w:rPr>
          <w:sz w:val="28"/>
          <w:szCs w:val="28"/>
          <w:lang w:val="uk-UA"/>
        </w:rPr>
      </w:pPr>
      <w:r>
        <w:rPr>
          <w:sz w:val="28"/>
          <w:szCs w:val="28"/>
          <w:lang w:val="uk-UA"/>
        </w:rPr>
        <w:t xml:space="preserve">Затвердити Положення про виплату матеріальної допомоги працівникам рятувального посту третьої категорії </w:t>
      </w:r>
      <w:proofErr w:type="spellStart"/>
      <w:r>
        <w:rPr>
          <w:sz w:val="28"/>
          <w:szCs w:val="28"/>
          <w:lang w:val="uk-UA"/>
        </w:rPr>
        <w:t>м.Зеленодольська</w:t>
      </w:r>
      <w:proofErr w:type="spellEnd"/>
      <w:r>
        <w:rPr>
          <w:sz w:val="28"/>
          <w:szCs w:val="28"/>
          <w:lang w:val="uk-UA"/>
        </w:rPr>
        <w:t xml:space="preserve"> (додається).</w:t>
      </w:r>
    </w:p>
    <w:p w:rsidR="00573938" w:rsidRDefault="00573938" w:rsidP="00573938">
      <w:pPr>
        <w:numPr>
          <w:ilvl w:val="0"/>
          <w:numId w:val="3"/>
        </w:numPr>
        <w:jc w:val="both"/>
        <w:rPr>
          <w:sz w:val="28"/>
          <w:szCs w:val="28"/>
          <w:lang w:val="uk-UA"/>
        </w:rPr>
      </w:pPr>
      <w:r>
        <w:rPr>
          <w:sz w:val="28"/>
          <w:szCs w:val="28"/>
          <w:lang w:val="uk-UA"/>
        </w:rPr>
        <w:t>Затвердити Положення про преміювання</w:t>
      </w:r>
      <w:r w:rsidRPr="0052642E">
        <w:rPr>
          <w:sz w:val="28"/>
          <w:szCs w:val="28"/>
          <w:lang w:val="uk-UA"/>
        </w:rPr>
        <w:t xml:space="preserve"> </w:t>
      </w:r>
      <w:r>
        <w:rPr>
          <w:sz w:val="28"/>
          <w:szCs w:val="28"/>
          <w:lang w:val="uk-UA"/>
        </w:rPr>
        <w:t xml:space="preserve">працівників рятувального посту третьої категорії </w:t>
      </w:r>
      <w:proofErr w:type="spellStart"/>
      <w:r>
        <w:rPr>
          <w:sz w:val="28"/>
          <w:szCs w:val="28"/>
          <w:lang w:val="uk-UA"/>
        </w:rPr>
        <w:t>м.Зеленодольська</w:t>
      </w:r>
      <w:proofErr w:type="spellEnd"/>
      <w:r>
        <w:rPr>
          <w:sz w:val="28"/>
          <w:szCs w:val="28"/>
          <w:lang w:val="uk-UA"/>
        </w:rPr>
        <w:t xml:space="preserve"> (додається).</w:t>
      </w:r>
    </w:p>
    <w:p w:rsidR="00573938" w:rsidRPr="00236F9D" w:rsidRDefault="00573938" w:rsidP="00573938">
      <w:pPr>
        <w:numPr>
          <w:ilvl w:val="0"/>
          <w:numId w:val="3"/>
        </w:numPr>
        <w:jc w:val="both"/>
        <w:rPr>
          <w:sz w:val="28"/>
          <w:szCs w:val="28"/>
          <w:lang w:val="uk-UA"/>
        </w:rPr>
      </w:pPr>
      <w:r>
        <w:rPr>
          <w:sz w:val="28"/>
          <w:szCs w:val="28"/>
          <w:lang w:val="uk-UA"/>
        </w:rPr>
        <w:t xml:space="preserve">Положення про виплату матеріальної допомоги працівникам </w:t>
      </w:r>
      <w:proofErr w:type="spellStart"/>
      <w:r>
        <w:rPr>
          <w:sz w:val="28"/>
          <w:szCs w:val="28"/>
          <w:lang w:val="uk-UA"/>
        </w:rPr>
        <w:t>Зеленодольської</w:t>
      </w:r>
      <w:proofErr w:type="spellEnd"/>
      <w:r>
        <w:rPr>
          <w:sz w:val="28"/>
          <w:szCs w:val="28"/>
          <w:lang w:val="uk-UA"/>
        </w:rPr>
        <w:t xml:space="preserve"> рятувальної станції та Положення про преміювання працівників </w:t>
      </w:r>
      <w:proofErr w:type="spellStart"/>
      <w:r>
        <w:rPr>
          <w:sz w:val="28"/>
          <w:szCs w:val="28"/>
          <w:lang w:val="uk-UA"/>
        </w:rPr>
        <w:t>Зеленодольської</w:t>
      </w:r>
      <w:proofErr w:type="spellEnd"/>
      <w:r>
        <w:rPr>
          <w:sz w:val="28"/>
          <w:szCs w:val="28"/>
          <w:lang w:val="uk-UA"/>
        </w:rPr>
        <w:t xml:space="preserve"> рятувальної станції вважати такими, що втратили чинність.</w:t>
      </w:r>
    </w:p>
    <w:p w:rsidR="0088450C" w:rsidRDefault="0088450C">
      <w:pPr>
        <w:rPr>
          <w:lang w:val="uk-UA"/>
        </w:rPr>
      </w:pPr>
    </w:p>
    <w:p w:rsidR="00573938" w:rsidRDefault="00573938" w:rsidP="00573938">
      <w:pPr>
        <w:rPr>
          <w:lang w:val="uk-UA"/>
        </w:rPr>
      </w:pPr>
      <w:r>
        <w:rPr>
          <w:lang w:val="uk-UA"/>
        </w:rPr>
        <w:t xml:space="preserve">                                                                               Додаток ____</w:t>
      </w:r>
    </w:p>
    <w:p w:rsidR="00573938" w:rsidRDefault="00573938" w:rsidP="00573938">
      <w:pPr>
        <w:rPr>
          <w:lang w:val="uk-UA"/>
        </w:rPr>
      </w:pPr>
      <w:r>
        <w:rPr>
          <w:lang w:val="uk-UA"/>
        </w:rPr>
        <w:t xml:space="preserve">                                                                               до рішення </w:t>
      </w:r>
      <w:proofErr w:type="spellStart"/>
      <w:r>
        <w:rPr>
          <w:lang w:val="uk-UA"/>
        </w:rPr>
        <w:t>Зеленодольської</w:t>
      </w:r>
      <w:proofErr w:type="spellEnd"/>
      <w:r>
        <w:rPr>
          <w:lang w:val="uk-UA"/>
        </w:rPr>
        <w:t xml:space="preserve"> міської ради</w:t>
      </w:r>
    </w:p>
    <w:p w:rsidR="00573938" w:rsidRDefault="00573938" w:rsidP="00573938">
      <w:pPr>
        <w:rPr>
          <w:lang w:val="uk-UA"/>
        </w:rPr>
      </w:pPr>
      <w:r>
        <w:rPr>
          <w:lang w:val="uk-UA"/>
        </w:rPr>
        <w:t xml:space="preserve">                                                                               від ___________ р. № _________</w:t>
      </w:r>
    </w:p>
    <w:p w:rsidR="00573938" w:rsidRDefault="00573938" w:rsidP="00573938">
      <w:pPr>
        <w:rPr>
          <w:lang w:val="uk-UA"/>
        </w:rPr>
      </w:pPr>
    </w:p>
    <w:p w:rsidR="00573938" w:rsidRDefault="00573938" w:rsidP="00573938">
      <w:pPr>
        <w:rPr>
          <w:lang w:val="uk-UA"/>
        </w:rPr>
      </w:pPr>
      <w:r>
        <w:rPr>
          <w:lang w:val="uk-UA"/>
        </w:rPr>
        <w:t xml:space="preserve">                                                          П О Л О Ж Е Н </w:t>
      </w:r>
      <w:proofErr w:type="spellStart"/>
      <w:r>
        <w:rPr>
          <w:lang w:val="uk-UA"/>
        </w:rPr>
        <w:t>Н</w:t>
      </w:r>
      <w:proofErr w:type="spellEnd"/>
      <w:r>
        <w:rPr>
          <w:lang w:val="uk-UA"/>
        </w:rPr>
        <w:t xml:space="preserve"> Я</w:t>
      </w:r>
    </w:p>
    <w:p w:rsidR="00573938" w:rsidRDefault="00573938" w:rsidP="00573938">
      <w:pPr>
        <w:rPr>
          <w:lang w:val="uk-UA"/>
        </w:rPr>
      </w:pPr>
      <w:r>
        <w:rPr>
          <w:lang w:val="uk-UA"/>
        </w:rPr>
        <w:t xml:space="preserve">                                         про виплату матеріальної допомоги </w:t>
      </w:r>
    </w:p>
    <w:p w:rsidR="00573938" w:rsidRDefault="00573938" w:rsidP="00573938">
      <w:pPr>
        <w:rPr>
          <w:lang w:val="uk-UA"/>
        </w:rPr>
      </w:pPr>
      <w:r>
        <w:rPr>
          <w:lang w:val="uk-UA"/>
        </w:rPr>
        <w:t xml:space="preserve">                 працівникам рятувального посту третьої категорії </w:t>
      </w:r>
      <w:proofErr w:type="spellStart"/>
      <w:r>
        <w:rPr>
          <w:lang w:val="uk-UA"/>
        </w:rPr>
        <w:t>м.Зеленодольська</w:t>
      </w:r>
      <w:proofErr w:type="spellEnd"/>
    </w:p>
    <w:p w:rsidR="00573938" w:rsidRDefault="00573938" w:rsidP="00573938">
      <w:pPr>
        <w:rPr>
          <w:lang w:val="uk-UA"/>
        </w:rPr>
      </w:pPr>
    </w:p>
    <w:p w:rsidR="00573938" w:rsidRDefault="00573938" w:rsidP="00573938">
      <w:pPr>
        <w:rPr>
          <w:lang w:val="uk-UA"/>
        </w:rPr>
      </w:pPr>
      <w:r>
        <w:rPr>
          <w:lang w:val="uk-UA"/>
        </w:rPr>
        <w:t xml:space="preserve">                                                    1. Загальні положення</w:t>
      </w:r>
    </w:p>
    <w:p w:rsidR="00573938" w:rsidRDefault="00573938" w:rsidP="00573938">
      <w:pPr>
        <w:jc w:val="both"/>
        <w:rPr>
          <w:lang w:val="uk-UA"/>
        </w:rPr>
      </w:pPr>
      <w:r>
        <w:rPr>
          <w:lang w:val="uk-UA"/>
        </w:rPr>
        <w:t>1.1. Дане положення розроблено на підставі п.4  Постанови Кабінету Міністрів України від 30.08.02 р. № 1298 (із змінами), п.7 Умов оплати праці працівників бюджетних установ, закладів та організацій МНС України, затверджених наказом Міністерства України з питань надзвичайних ситуацій та у справах захисту населення від наслідків Чорнобильської катастрофи від 10.07.06 р. № 431.</w:t>
      </w:r>
    </w:p>
    <w:p w:rsidR="00573938" w:rsidRDefault="00573938" w:rsidP="00573938">
      <w:pPr>
        <w:jc w:val="both"/>
        <w:rPr>
          <w:lang w:val="uk-UA"/>
        </w:rPr>
      </w:pPr>
      <w:r>
        <w:rPr>
          <w:lang w:val="uk-UA"/>
        </w:rPr>
        <w:t>1.2. Положення вводиться в дію з метою стимулювання праці та надання соціальних гарантій працівникам</w:t>
      </w:r>
      <w:r w:rsidRPr="008019F0">
        <w:rPr>
          <w:lang w:val="uk-UA"/>
        </w:rPr>
        <w:t xml:space="preserve"> </w:t>
      </w:r>
      <w:r>
        <w:rPr>
          <w:lang w:val="uk-UA"/>
        </w:rPr>
        <w:t xml:space="preserve">рятувального посту третьої категорії </w:t>
      </w:r>
      <w:proofErr w:type="spellStart"/>
      <w:r>
        <w:rPr>
          <w:lang w:val="uk-UA"/>
        </w:rPr>
        <w:t>м.Зеленодольська</w:t>
      </w:r>
      <w:proofErr w:type="spellEnd"/>
      <w:r>
        <w:rPr>
          <w:lang w:val="uk-UA"/>
        </w:rPr>
        <w:t xml:space="preserve"> (далі – рятувальний пост).</w:t>
      </w:r>
    </w:p>
    <w:p w:rsidR="00573938" w:rsidRDefault="00573938" w:rsidP="00573938">
      <w:pPr>
        <w:jc w:val="both"/>
        <w:rPr>
          <w:lang w:val="uk-UA"/>
        </w:rPr>
      </w:pPr>
    </w:p>
    <w:p w:rsidR="00573938" w:rsidRDefault="00573938" w:rsidP="00573938">
      <w:pPr>
        <w:jc w:val="both"/>
        <w:rPr>
          <w:lang w:val="uk-UA"/>
        </w:rPr>
      </w:pPr>
      <w:r>
        <w:rPr>
          <w:lang w:val="uk-UA"/>
        </w:rPr>
        <w:t xml:space="preserve">                            2. Порядок надання та розміри матеріальної допомоги.</w:t>
      </w:r>
    </w:p>
    <w:p w:rsidR="00573938" w:rsidRDefault="00573938" w:rsidP="00573938">
      <w:pPr>
        <w:ind w:firstLine="708"/>
        <w:jc w:val="both"/>
        <w:rPr>
          <w:lang w:val="uk-UA"/>
        </w:rPr>
      </w:pPr>
      <w:r>
        <w:rPr>
          <w:lang w:val="uk-UA"/>
        </w:rPr>
        <w:t>2.1. Матеріальна допомога на оздоровлення працівникам рятувального посту виплачується один раз на рік при наданні щорічної відпустки</w:t>
      </w:r>
      <w:r w:rsidRPr="00DD0384">
        <w:rPr>
          <w:lang w:val="uk-UA"/>
        </w:rPr>
        <w:t xml:space="preserve"> </w:t>
      </w:r>
      <w:r>
        <w:rPr>
          <w:lang w:val="uk-UA"/>
        </w:rPr>
        <w:t>за умови включення видатків на виплату матеріальної допомоги до фонду оплати праці рятувального посту на поточний рік.</w:t>
      </w:r>
    </w:p>
    <w:p w:rsidR="00573938" w:rsidRDefault="00573938" w:rsidP="00573938">
      <w:pPr>
        <w:jc w:val="both"/>
        <w:rPr>
          <w:lang w:val="uk-UA"/>
        </w:rPr>
      </w:pPr>
      <w:r>
        <w:rPr>
          <w:lang w:val="uk-UA"/>
        </w:rPr>
        <w:t>2.2. Матеріальна допомога на оздоровлення працівникам рятувального посту виплачується у розмірі діючого посадового окладу.</w:t>
      </w:r>
    </w:p>
    <w:p w:rsidR="00573938" w:rsidRDefault="00573938" w:rsidP="00573938">
      <w:pPr>
        <w:jc w:val="both"/>
        <w:rPr>
          <w:lang w:val="uk-UA"/>
        </w:rPr>
      </w:pPr>
      <w:r>
        <w:rPr>
          <w:lang w:val="uk-UA"/>
        </w:rPr>
        <w:t>2.3. Матеріальна допомога на оздоровлення виплачується :</w:t>
      </w:r>
    </w:p>
    <w:p w:rsidR="00573938" w:rsidRDefault="00573938" w:rsidP="00573938">
      <w:pPr>
        <w:jc w:val="both"/>
        <w:rPr>
          <w:lang w:val="uk-UA"/>
        </w:rPr>
      </w:pPr>
      <w:r>
        <w:rPr>
          <w:lang w:val="uk-UA"/>
        </w:rPr>
        <w:t>- начальнику - на підставі розпорядження міського голови;</w:t>
      </w:r>
    </w:p>
    <w:p w:rsidR="00573938" w:rsidRDefault="00573938" w:rsidP="00573938">
      <w:pPr>
        <w:jc w:val="both"/>
        <w:rPr>
          <w:lang w:val="uk-UA"/>
        </w:rPr>
      </w:pPr>
      <w:r>
        <w:rPr>
          <w:lang w:val="uk-UA"/>
        </w:rPr>
        <w:t>- іншим працівникам на підставі наказу (розпорядження) начальника  рятувального посту.</w:t>
      </w:r>
    </w:p>
    <w:p w:rsidR="00573938" w:rsidRDefault="00573938" w:rsidP="00573938">
      <w:pPr>
        <w:jc w:val="both"/>
        <w:rPr>
          <w:lang w:val="uk-UA"/>
        </w:rPr>
      </w:pPr>
    </w:p>
    <w:p w:rsidR="00573938" w:rsidRDefault="00573938" w:rsidP="00573938">
      <w:pPr>
        <w:jc w:val="both"/>
        <w:rPr>
          <w:lang w:val="uk-UA"/>
        </w:rPr>
      </w:pPr>
      <w:r>
        <w:rPr>
          <w:lang w:val="uk-UA"/>
        </w:rPr>
        <w:t xml:space="preserve">                           3. Джерело коштів для виплати матеріальної допомоги.</w:t>
      </w:r>
    </w:p>
    <w:p w:rsidR="00573938" w:rsidRDefault="00573938" w:rsidP="00573938">
      <w:pPr>
        <w:jc w:val="both"/>
        <w:rPr>
          <w:lang w:val="uk-UA"/>
        </w:rPr>
      </w:pPr>
      <w:r>
        <w:rPr>
          <w:lang w:val="uk-UA"/>
        </w:rPr>
        <w:t xml:space="preserve">3.1. Виплата матеріальної допомоги на оздоровлення здійснюється за рахунок і в межах затвердженого </w:t>
      </w:r>
      <w:proofErr w:type="spellStart"/>
      <w:r>
        <w:rPr>
          <w:lang w:val="uk-UA"/>
        </w:rPr>
        <w:t>Зеленодольською</w:t>
      </w:r>
      <w:proofErr w:type="spellEnd"/>
      <w:r>
        <w:rPr>
          <w:lang w:val="uk-UA"/>
        </w:rPr>
        <w:t xml:space="preserve"> міською радою фонду оплати праці рятувального посту.</w:t>
      </w:r>
    </w:p>
    <w:p w:rsidR="00573938" w:rsidRDefault="00573938" w:rsidP="00573938">
      <w:pPr>
        <w:jc w:val="both"/>
        <w:rPr>
          <w:lang w:val="uk-UA"/>
        </w:rPr>
      </w:pPr>
    </w:p>
    <w:p w:rsidR="00573938" w:rsidRDefault="00573938" w:rsidP="00573938">
      <w:pPr>
        <w:jc w:val="center"/>
        <w:rPr>
          <w:lang w:val="uk-UA"/>
        </w:rPr>
      </w:pPr>
      <w:r>
        <w:rPr>
          <w:lang w:val="uk-UA"/>
        </w:rPr>
        <w:t>Секретар міської ради                                                                           О.М.Ярошенко</w:t>
      </w:r>
    </w:p>
    <w:p w:rsidR="00573938" w:rsidRDefault="00573938" w:rsidP="00573938">
      <w:pPr>
        <w:rPr>
          <w:lang w:val="uk-UA"/>
        </w:rPr>
      </w:pPr>
    </w:p>
    <w:p w:rsidR="00573938" w:rsidRDefault="00573938" w:rsidP="00573938">
      <w:pPr>
        <w:rPr>
          <w:lang w:val="uk-UA"/>
        </w:rPr>
      </w:pPr>
    </w:p>
    <w:p w:rsidR="00573938" w:rsidRDefault="00573938" w:rsidP="00573938">
      <w:pPr>
        <w:rPr>
          <w:lang w:val="uk-UA"/>
        </w:rPr>
      </w:pPr>
      <w:r>
        <w:rPr>
          <w:lang w:val="uk-UA"/>
        </w:rPr>
        <w:lastRenderedPageBreak/>
        <w:t xml:space="preserve">                                                                               Додаток ____</w:t>
      </w:r>
    </w:p>
    <w:p w:rsidR="00573938" w:rsidRDefault="00573938" w:rsidP="00573938">
      <w:pPr>
        <w:rPr>
          <w:lang w:val="uk-UA"/>
        </w:rPr>
      </w:pPr>
      <w:r>
        <w:rPr>
          <w:lang w:val="uk-UA"/>
        </w:rPr>
        <w:t xml:space="preserve">                                                                               до рішення </w:t>
      </w:r>
      <w:proofErr w:type="spellStart"/>
      <w:r>
        <w:rPr>
          <w:lang w:val="uk-UA"/>
        </w:rPr>
        <w:t>Зеленодольської</w:t>
      </w:r>
      <w:proofErr w:type="spellEnd"/>
      <w:r>
        <w:rPr>
          <w:lang w:val="uk-UA"/>
        </w:rPr>
        <w:t xml:space="preserve"> міської ради</w:t>
      </w:r>
    </w:p>
    <w:p w:rsidR="00573938" w:rsidRDefault="00573938" w:rsidP="00573938">
      <w:pPr>
        <w:rPr>
          <w:lang w:val="uk-UA"/>
        </w:rPr>
      </w:pPr>
      <w:r>
        <w:rPr>
          <w:lang w:val="uk-UA"/>
        </w:rPr>
        <w:t xml:space="preserve">                                                                               від ___________ р. № _________</w:t>
      </w:r>
    </w:p>
    <w:p w:rsidR="00573938" w:rsidRDefault="00573938" w:rsidP="00573938">
      <w:pPr>
        <w:rPr>
          <w:lang w:val="uk-UA"/>
        </w:rPr>
      </w:pPr>
      <w:r>
        <w:rPr>
          <w:lang w:val="uk-UA"/>
        </w:rPr>
        <w:t xml:space="preserve">                                                                                              </w:t>
      </w:r>
    </w:p>
    <w:p w:rsidR="00573938" w:rsidRDefault="00573938" w:rsidP="00573938">
      <w:pPr>
        <w:rPr>
          <w:lang w:val="uk-UA"/>
        </w:rPr>
      </w:pPr>
      <w:r>
        <w:rPr>
          <w:lang w:val="uk-UA"/>
        </w:rPr>
        <w:t xml:space="preserve">                                                          П О Л О Ж Е Н </w:t>
      </w:r>
      <w:proofErr w:type="spellStart"/>
      <w:r>
        <w:rPr>
          <w:lang w:val="uk-UA"/>
        </w:rPr>
        <w:t>Н</w:t>
      </w:r>
      <w:proofErr w:type="spellEnd"/>
      <w:r>
        <w:rPr>
          <w:lang w:val="uk-UA"/>
        </w:rPr>
        <w:t xml:space="preserve"> Я</w:t>
      </w:r>
    </w:p>
    <w:p w:rsidR="00573938" w:rsidRDefault="00573938" w:rsidP="00573938">
      <w:pPr>
        <w:rPr>
          <w:lang w:val="uk-UA"/>
        </w:rPr>
      </w:pPr>
      <w:r>
        <w:rPr>
          <w:lang w:val="uk-UA"/>
        </w:rPr>
        <w:t xml:space="preserve">                                                           про преміювання </w:t>
      </w:r>
    </w:p>
    <w:p w:rsidR="00573938" w:rsidRDefault="00573938" w:rsidP="00573938">
      <w:pPr>
        <w:rPr>
          <w:lang w:val="uk-UA"/>
        </w:rPr>
      </w:pPr>
      <w:r>
        <w:rPr>
          <w:lang w:val="uk-UA"/>
        </w:rPr>
        <w:t xml:space="preserve">            працівників рятувального посту третьої категорії </w:t>
      </w:r>
      <w:proofErr w:type="spellStart"/>
      <w:r>
        <w:rPr>
          <w:lang w:val="uk-UA"/>
        </w:rPr>
        <w:t>м.Зеленодольська</w:t>
      </w:r>
      <w:proofErr w:type="spellEnd"/>
    </w:p>
    <w:p w:rsidR="00573938" w:rsidRDefault="00573938" w:rsidP="00573938">
      <w:pPr>
        <w:jc w:val="both"/>
        <w:rPr>
          <w:lang w:val="uk-UA"/>
        </w:rPr>
      </w:pPr>
      <w:r>
        <w:rPr>
          <w:lang w:val="uk-UA"/>
        </w:rPr>
        <w:t xml:space="preserve">                                                    1. Загальні положення</w:t>
      </w:r>
    </w:p>
    <w:p w:rsidR="00573938" w:rsidRDefault="00573938" w:rsidP="00573938">
      <w:pPr>
        <w:jc w:val="both"/>
        <w:rPr>
          <w:lang w:val="uk-UA"/>
        </w:rPr>
      </w:pPr>
      <w:r>
        <w:rPr>
          <w:lang w:val="uk-UA"/>
        </w:rPr>
        <w:t>1.1. Дане положення розроблено на підставі п.4  Постанови Кабінету Міністрів України від 30.08.02 р. № 1298 (із змінами), п.7 Умов оплати праці працівників бюджетних установ, закладів та організацій МНС України, затверджених наказом Міністерства України з питань надзвичайних ситуацій та у справах захисту населення від наслідків Чорнобильської катастрофи від 10.07.06 р. № 431.</w:t>
      </w:r>
    </w:p>
    <w:p w:rsidR="00573938" w:rsidRDefault="00573938" w:rsidP="00573938">
      <w:pPr>
        <w:jc w:val="both"/>
        <w:rPr>
          <w:lang w:val="uk-UA"/>
        </w:rPr>
      </w:pPr>
      <w:r>
        <w:rPr>
          <w:lang w:val="uk-UA"/>
        </w:rPr>
        <w:t>1.2. Положення вводиться в дію з метою стимулювання праці працівників</w:t>
      </w:r>
      <w:r w:rsidRPr="00E55B49">
        <w:rPr>
          <w:lang w:val="uk-UA"/>
        </w:rPr>
        <w:t xml:space="preserve"> </w:t>
      </w:r>
      <w:r>
        <w:rPr>
          <w:lang w:val="uk-UA"/>
        </w:rPr>
        <w:t xml:space="preserve">рятувального посту третьої категорії </w:t>
      </w:r>
      <w:proofErr w:type="spellStart"/>
      <w:r>
        <w:rPr>
          <w:lang w:val="uk-UA"/>
        </w:rPr>
        <w:t>м.Зеленодольська</w:t>
      </w:r>
      <w:proofErr w:type="spellEnd"/>
      <w:r>
        <w:rPr>
          <w:lang w:val="uk-UA"/>
        </w:rPr>
        <w:t xml:space="preserve"> (далі – рятувальний пост).</w:t>
      </w:r>
    </w:p>
    <w:p w:rsidR="00573938" w:rsidRDefault="00573938" w:rsidP="00573938">
      <w:pPr>
        <w:jc w:val="both"/>
        <w:rPr>
          <w:lang w:val="uk-UA"/>
        </w:rPr>
      </w:pPr>
    </w:p>
    <w:p w:rsidR="00573938" w:rsidRDefault="00573938" w:rsidP="00573938">
      <w:pPr>
        <w:jc w:val="both"/>
        <w:rPr>
          <w:lang w:val="uk-UA"/>
        </w:rPr>
      </w:pPr>
      <w:r>
        <w:rPr>
          <w:lang w:val="uk-UA"/>
        </w:rPr>
        <w:t xml:space="preserve">                                  2. Порядок надання та розміри преміювання.</w:t>
      </w:r>
    </w:p>
    <w:p w:rsidR="00573938" w:rsidRDefault="00573938" w:rsidP="00573938">
      <w:pPr>
        <w:jc w:val="both"/>
        <w:rPr>
          <w:lang w:val="uk-UA"/>
        </w:rPr>
      </w:pPr>
      <w:r>
        <w:rPr>
          <w:lang w:val="uk-UA"/>
        </w:rPr>
        <w:t>2.1. Преміювання працівників рятувального посту здійснюється за умови наявності економії фонду оплати праці один раз на рік у грудні місяці .</w:t>
      </w:r>
    </w:p>
    <w:p w:rsidR="00573938" w:rsidRDefault="00573938" w:rsidP="00573938">
      <w:pPr>
        <w:jc w:val="both"/>
        <w:rPr>
          <w:lang w:val="uk-UA"/>
        </w:rPr>
      </w:pPr>
      <w:r>
        <w:rPr>
          <w:lang w:val="uk-UA"/>
        </w:rPr>
        <w:t>2.2. Розмір премії визначається в залежності від суми економії фонду оплати праці та особистого внеску працівника в результати роботи установи за рік :</w:t>
      </w:r>
    </w:p>
    <w:p w:rsidR="00573938" w:rsidRDefault="00573938" w:rsidP="00573938">
      <w:pPr>
        <w:jc w:val="both"/>
        <w:rPr>
          <w:lang w:val="uk-UA"/>
        </w:rPr>
      </w:pPr>
      <w:r>
        <w:rPr>
          <w:lang w:val="uk-UA"/>
        </w:rPr>
        <w:t xml:space="preserve">       Розмір премії  начальника</w:t>
      </w:r>
      <w:r w:rsidRPr="00E55B49">
        <w:rPr>
          <w:lang w:val="uk-UA"/>
        </w:rPr>
        <w:t xml:space="preserve"> </w:t>
      </w:r>
      <w:r>
        <w:rPr>
          <w:lang w:val="uk-UA"/>
        </w:rPr>
        <w:t>рятувального посту визначається міським головою, інших працівників рятувального посту – начальником</w:t>
      </w:r>
      <w:r w:rsidRPr="00E55B49">
        <w:rPr>
          <w:lang w:val="uk-UA"/>
        </w:rPr>
        <w:t xml:space="preserve"> </w:t>
      </w:r>
      <w:r>
        <w:rPr>
          <w:lang w:val="uk-UA"/>
        </w:rPr>
        <w:t xml:space="preserve">рятувального посту </w:t>
      </w:r>
    </w:p>
    <w:p w:rsidR="00573938" w:rsidRDefault="00573938" w:rsidP="00573938">
      <w:pPr>
        <w:jc w:val="both"/>
        <w:rPr>
          <w:lang w:val="uk-UA"/>
        </w:rPr>
      </w:pPr>
      <w:r>
        <w:rPr>
          <w:lang w:val="uk-UA"/>
        </w:rPr>
        <w:t>2.3. Премія  виплачується :</w:t>
      </w:r>
    </w:p>
    <w:p w:rsidR="00573938" w:rsidRDefault="00573938" w:rsidP="00573938">
      <w:pPr>
        <w:jc w:val="both"/>
        <w:rPr>
          <w:lang w:val="uk-UA"/>
        </w:rPr>
      </w:pPr>
      <w:r>
        <w:rPr>
          <w:lang w:val="uk-UA"/>
        </w:rPr>
        <w:t>- начальнику</w:t>
      </w:r>
      <w:r w:rsidRPr="00E55B49">
        <w:rPr>
          <w:lang w:val="uk-UA"/>
        </w:rPr>
        <w:t xml:space="preserve"> </w:t>
      </w:r>
      <w:r>
        <w:rPr>
          <w:lang w:val="uk-UA"/>
        </w:rPr>
        <w:t>рятувального посту на підставі розпорядження міського голови;</w:t>
      </w:r>
    </w:p>
    <w:p w:rsidR="00573938" w:rsidRDefault="00573938" w:rsidP="00573938">
      <w:pPr>
        <w:jc w:val="both"/>
        <w:rPr>
          <w:lang w:val="uk-UA"/>
        </w:rPr>
      </w:pPr>
      <w:r>
        <w:rPr>
          <w:lang w:val="uk-UA"/>
        </w:rPr>
        <w:t>- іншим працівникам на підставі наказу (розпорядження) начальника</w:t>
      </w:r>
      <w:r w:rsidRPr="00E55B49">
        <w:rPr>
          <w:lang w:val="uk-UA"/>
        </w:rPr>
        <w:t xml:space="preserve"> </w:t>
      </w:r>
      <w:r>
        <w:rPr>
          <w:lang w:val="uk-UA"/>
        </w:rPr>
        <w:t xml:space="preserve">рятувального посту. </w:t>
      </w:r>
    </w:p>
    <w:p w:rsidR="00573938" w:rsidRDefault="00573938" w:rsidP="00573938">
      <w:pPr>
        <w:jc w:val="both"/>
        <w:rPr>
          <w:lang w:val="uk-UA"/>
        </w:rPr>
      </w:pPr>
      <w:r>
        <w:rPr>
          <w:lang w:val="uk-UA"/>
        </w:rPr>
        <w:t xml:space="preserve">                                           3. Показники преміювання.</w:t>
      </w:r>
    </w:p>
    <w:p w:rsidR="00573938" w:rsidRDefault="00573938" w:rsidP="00573938">
      <w:pPr>
        <w:jc w:val="both"/>
        <w:rPr>
          <w:lang w:val="uk-UA"/>
        </w:rPr>
      </w:pPr>
      <w:r>
        <w:rPr>
          <w:lang w:val="uk-UA"/>
        </w:rPr>
        <w:t>3.1. Начальник рятувального посту:</w:t>
      </w:r>
    </w:p>
    <w:p w:rsidR="00573938" w:rsidRDefault="00573938" w:rsidP="00573938">
      <w:pPr>
        <w:numPr>
          <w:ilvl w:val="0"/>
          <w:numId w:val="4"/>
        </w:numPr>
        <w:jc w:val="both"/>
        <w:rPr>
          <w:lang w:val="uk-UA"/>
        </w:rPr>
      </w:pPr>
      <w:r>
        <w:rPr>
          <w:lang w:val="uk-UA"/>
        </w:rPr>
        <w:t>сумлінне виконання посадових обов’язків ,</w:t>
      </w:r>
    </w:p>
    <w:p w:rsidR="00573938" w:rsidRDefault="00573938" w:rsidP="00573938">
      <w:pPr>
        <w:numPr>
          <w:ilvl w:val="0"/>
          <w:numId w:val="4"/>
        </w:numPr>
        <w:jc w:val="both"/>
        <w:rPr>
          <w:lang w:val="uk-UA"/>
        </w:rPr>
      </w:pPr>
      <w:r>
        <w:rPr>
          <w:lang w:val="uk-UA"/>
        </w:rPr>
        <w:t>своєчасне і якісне виконання розпоряджень міського голови,</w:t>
      </w:r>
    </w:p>
    <w:p w:rsidR="00573938" w:rsidRDefault="00573938" w:rsidP="00573938">
      <w:pPr>
        <w:numPr>
          <w:ilvl w:val="0"/>
          <w:numId w:val="4"/>
        </w:numPr>
        <w:jc w:val="both"/>
        <w:rPr>
          <w:lang w:val="uk-UA"/>
        </w:rPr>
      </w:pPr>
      <w:r>
        <w:rPr>
          <w:lang w:val="uk-UA"/>
        </w:rPr>
        <w:t>якісна та ефективна організація рятування на водах та профілактики нещасних випадків на воді,</w:t>
      </w:r>
    </w:p>
    <w:p w:rsidR="00573938" w:rsidRDefault="00573938" w:rsidP="00573938">
      <w:pPr>
        <w:numPr>
          <w:ilvl w:val="0"/>
          <w:numId w:val="4"/>
        </w:numPr>
        <w:jc w:val="both"/>
        <w:rPr>
          <w:lang w:val="uk-UA"/>
        </w:rPr>
      </w:pPr>
      <w:r>
        <w:rPr>
          <w:lang w:val="uk-UA"/>
        </w:rPr>
        <w:t xml:space="preserve">відсутність порушень трудової дисципліни. </w:t>
      </w:r>
    </w:p>
    <w:p w:rsidR="00573938" w:rsidRDefault="00573938" w:rsidP="00573938">
      <w:pPr>
        <w:jc w:val="both"/>
        <w:rPr>
          <w:lang w:val="uk-UA"/>
        </w:rPr>
      </w:pPr>
      <w:r>
        <w:rPr>
          <w:lang w:val="uk-UA"/>
        </w:rPr>
        <w:t>3.2. Інші працівники:</w:t>
      </w:r>
    </w:p>
    <w:p w:rsidR="00573938" w:rsidRDefault="00573938" w:rsidP="00573938">
      <w:pPr>
        <w:numPr>
          <w:ilvl w:val="0"/>
          <w:numId w:val="4"/>
        </w:numPr>
        <w:jc w:val="both"/>
        <w:rPr>
          <w:lang w:val="uk-UA"/>
        </w:rPr>
      </w:pPr>
      <w:r>
        <w:rPr>
          <w:lang w:val="uk-UA"/>
        </w:rPr>
        <w:t xml:space="preserve">якісне і своєчасне виконання посадових обов’язків , </w:t>
      </w:r>
    </w:p>
    <w:p w:rsidR="00573938" w:rsidRDefault="00573938" w:rsidP="00573938">
      <w:pPr>
        <w:numPr>
          <w:ilvl w:val="0"/>
          <w:numId w:val="4"/>
        </w:numPr>
        <w:jc w:val="both"/>
        <w:rPr>
          <w:lang w:val="uk-UA"/>
        </w:rPr>
      </w:pPr>
      <w:r>
        <w:rPr>
          <w:lang w:val="uk-UA"/>
        </w:rPr>
        <w:t xml:space="preserve">відсутність порушень трудової дисципліни. </w:t>
      </w:r>
    </w:p>
    <w:p w:rsidR="00573938" w:rsidRDefault="00573938" w:rsidP="00573938">
      <w:pPr>
        <w:jc w:val="both"/>
        <w:rPr>
          <w:lang w:val="uk-UA"/>
        </w:rPr>
      </w:pPr>
      <w:r>
        <w:rPr>
          <w:lang w:val="uk-UA"/>
        </w:rPr>
        <w:t xml:space="preserve"> </w:t>
      </w:r>
    </w:p>
    <w:p w:rsidR="00573938" w:rsidRDefault="00573938" w:rsidP="00573938">
      <w:pPr>
        <w:jc w:val="both"/>
        <w:rPr>
          <w:lang w:val="uk-UA"/>
        </w:rPr>
      </w:pPr>
      <w:r>
        <w:rPr>
          <w:lang w:val="uk-UA"/>
        </w:rPr>
        <w:t xml:space="preserve">                                 4. Джерело коштів для виплати премії.</w:t>
      </w:r>
    </w:p>
    <w:p w:rsidR="00573938" w:rsidRDefault="00573938" w:rsidP="00573938">
      <w:pPr>
        <w:jc w:val="both"/>
        <w:rPr>
          <w:lang w:val="uk-UA"/>
        </w:rPr>
      </w:pPr>
      <w:r>
        <w:rPr>
          <w:lang w:val="uk-UA"/>
        </w:rPr>
        <w:t xml:space="preserve">4.1. Виплата премії здійснюється за рахунок економії затвердженого </w:t>
      </w:r>
      <w:proofErr w:type="spellStart"/>
      <w:r>
        <w:rPr>
          <w:lang w:val="uk-UA"/>
        </w:rPr>
        <w:t>Зеленодольською</w:t>
      </w:r>
      <w:proofErr w:type="spellEnd"/>
      <w:r>
        <w:rPr>
          <w:lang w:val="uk-UA"/>
        </w:rPr>
        <w:t xml:space="preserve"> міською радою фонду оплати праці рятувального посту.</w:t>
      </w:r>
    </w:p>
    <w:p w:rsidR="00573938" w:rsidRDefault="00573938" w:rsidP="00573938">
      <w:pPr>
        <w:rPr>
          <w:lang w:val="uk-UA"/>
        </w:rPr>
      </w:pPr>
    </w:p>
    <w:p w:rsidR="00573938" w:rsidRDefault="00573938" w:rsidP="00573938">
      <w:pPr>
        <w:jc w:val="center"/>
        <w:rPr>
          <w:lang w:val="uk-UA"/>
        </w:rPr>
      </w:pPr>
      <w:r>
        <w:rPr>
          <w:lang w:val="uk-UA"/>
        </w:rPr>
        <w:t>Секретар міської ради                                                          О.М.Ярошенко</w:t>
      </w:r>
    </w:p>
    <w:p w:rsidR="00573938" w:rsidRDefault="00573938" w:rsidP="00573938">
      <w:pPr>
        <w:rPr>
          <w:lang w:val="uk-UA"/>
        </w:rPr>
      </w:pPr>
    </w:p>
    <w:p w:rsidR="00573938" w:rsidRPr="00573938" w:rsidRDefault="00573938" w:rsidP="00573938">
      <w:pPr>
        <w:rPr>
          <w:b/>
          <w:i/>
          <w:sz w:val="28"/>
          <w:szCs w:val="28"/>
          <w:lang w:val="uk-UA"/>
        </w:rPr>
      </w:pPr>
      <w:r w:rsidRPr="00573938">
        <w:rPr>
          <w:b/>
          <w:i/>
          <w:sz w:val="28"/>
          <w:szCs w:val="28"/>
          <w:lang w:val="uk-UA"/>
        </w:rPr>
        <w:t xml:space="preserve">Про внесення змін до плану-графіку проведення заходів з відстеження </w:t>
      </w:r>
    </w:p>
    <w:p w:rsidR="00573938" w:rsidRPr="00573938" w:rsidRDefault="00573938" w:rsidP="00573938">
      <w:pPr>
        <w:rPr>
          <w:b/>
          <w:i/>
          <w:sz w:val="28"/>
          <w:szCs w:val="28"/>
          <w:lang w:val="uk-UA"/>
        </w:rPr>
      </w:pPr>
      <w:r w:rsidRPr="00573938">
        <w:rPr>
          <w:b/>
          <w:i/>
          <w:sz w:val="28"/>
          <w:szCs w:val="28"/>
          <w:lang w:val="uk-UA"/>
        </w:rPr>
        <w:t xml:space="preserve">результативності прийнятих </w:t>
      </w:r>
      <w:proofErr w:type="spellStart"/>
      <w:r w:rsidRPr="00573938">
        <w:rPr>
          <w:b/>
          <w:i/>
          <w:sz w:val="28"/>
          <w:szCs w:val="28"/>
          <w:lang w:val="uk-UA"/>
        </w:rPr>
        <w:t>Зеленодольською</w:t>
      </w:r>
      <w:proofErr w:type="spellEnd"/>
      <w:r w:rsidRPr="00573938">
        <w:rPr>
          <w:b/>
          <w:i/>
          <w:sz w:val="28"/>
          <w:szCs w:val="28"/>
          <w:lang w:val="uk-UA"/>
        </w:rPr>
        <w:t xml:space="preserve"> міською радою та</w:t>
      </w:r>
    </w:p>
    <w:p w:rsidR="00573938" w:rsidRPr="00573938" w:rsidRDefault="00573938" w:rsidP="00573938">
      <w:pPr>
        <w:rPr>
          <w:b/>
          <w:i/>
          <w:sz w:val="28"/>
          <w:szCs w:val="28"/>
          <w:lang w:val="uk-UA"/>
        </w:rPr>
      </w:pPr>
      <w:r w:rsidRPr="00573938">
        <w:rPr>
          <w:b/>
          <w:i/>
          <w:sz w:val="28"/>
          <w:szCs w:val="28"/>
          <w:lang w:val="uk-UA"/>
        </w:rPr>
        <w:t>її виконавчим комітетом регуляторних актів на 2013 рік</w:t>
      </w:r>
    </w:p>
    <w:p w:rsidR="00573938" w:rsidRDefault="00573938" w:rsidP="00573938">
      <w:pPr>
        <w:rPr>
          <w:b/>
          <w:i/>
          <w:sz w:val="28"/>
          <w:szCs w:val="28"/>
          <w:lang w:val="uk-UA"/>
        </w:rPr>
      </w:pPr>
    </w:p>
    <w:p w:rsidR="00573938" w:rsidRPr="00573938" w:rsidRDefault="00573938" w:rsidP="00573938">
      <w:pPr>
        <w:tabs>
          <w:tab w:val="center" w:pos="4819"/>
          <w:tab w:val="left" w:pos="6768"/>
        </w:tabs>
        <w:rPr>
          <w:b/>
          <w:bCs/>
          <w:sz w:val="28"/>
          <w:szCs w:val="28"/>
          <w:lang w:val="uk-UA"/>
        </w:rPr>
      </w:pPr>
      <w:r>
        <w:rPr>
          <w:sz w:val="28"/>
          <w:szCs w:val="28"/>
          <w:lang w:val="uk-UA"/>
        </w:rPr>
        <w:t xml:space="preserve">       Керуючись </w:t>
      </w:r>
      <w:r>
        <w:rPr>
          <w:color w:val="000000"/>
          <w:sz w:val="28"/>
          <w:szCs w:val="28"/>
          <w:lang w:val="uk-UA"/>
        </w:rPr>
        <w:t xml:space="preserve">ст. 7, 32 Закону України «Про засади державної регуляторної політики у сфері господарської діяльності» та Законом України </w:t>
      </w:r>
      <w:proofErr w:type="spellStart"/>
      <w:r>
        <w:rPr>
          <w:color w:val="000000"/>
          <w:sz w:val="28"/>
          <w:szCs w:val="28"/>
          <w:lang w:val="uk-UA"/>
        </w:rPr>
        <w:t>“Про</w:t>
      </w:r>
      <w:proofErr w:type="spellEnd"/>
      <w:r>
        <w:rPr>
          <w:color w:val="000000"/>
          <w:sz w:val="28"/>
          <w:szCs w:val="28"/>
          <w:lang w:val="uk-UA"/>
        </w:rPr>
        <w:t xml:space="preserve"> місцеве самоврядування в </w:t>
      </w:r>
      <w:proofErr w:type="spellStart"/>
      <w:r>
        <w:rPr>
          <w:color w:val="000000"/>
          <w:sz w:val="28"/>
          <w:szCs w:val="28"/>
          <w:lang w:val="uk-UA"/>
        </w:rPr>
        <w:t>Україні”</w:t>
      </w:r>
      <w:proofErr w:type="spellEnd"/>
      <w:r>
        <w:rPr>
          <w:color w:val="000000"/>
          <w:sz w:val="28"/>
          <w:szCs w:val="28"/>
          <w:lang w:val="uk-UA"/>
        </w:rPr>
        <w:t xml:space="preserve">, </w:t>
      </w:r>
      <w:proofErr w:type="spellStart"/>
      <w:r>
        <w:rPr>
          <w:sz w:val="28"/>
          <w:szCs w:val="28"/>
          <w:lang w:val="uk-UA"/>
        </w:rPr>
        <w:t>Зеленодольська</w:t>
      </w:r>
      <w:proofErr w:type="spellEnd"/>
      <w:r>
        <w:rPr>
          <w:sz w:val="28"/>
          <w:szCs w:val="28"/>
          <w:lang w:val="uk-UA"/>
        </w:rPr>
        <w:t xml:space="preserve"> міська рада</w:t>
      </w:r>
      <w:r>
        <w:rPr>
          <w:b/>
          <w:bCs/>
          <w:sz w:val="28"/>
          <w:szCs w:val="28"/>
          <w:lang w:val="uk-UA"/>
        </w:rPr>
        <w:t xml:space="preserve">                               </w:t>
      </w:r>
    </w:p>
    <w:p w:rsidR="00573938" w:rsidRDefault="00573938" w:rsidP="00573938">
      <w:pPr>
        <w:tabs>
          <w:tab w:val="center" w:pos="4819"/>
          <w:tab w:val="left" w:pos="6768"/>
        </w:tabs>
        <w:rPr>
          <w:b/>
          <w:bCs/>
          <w:sz w:val="28"/>
          <w:szCs w:val="28"/>
          <w:lang w:val="uk-UA"/>
        </w:rPr>
      </w:pPr>
      <w:r>
        <w:rPr>
          <w:b/>
          <w:bCs/>
          <w:sz w:val="28"/>
          <w:szCs w:val="28"/>
          <w:lang w:val="uk-UA"/>
        </w:rPr>
        <w:t xml:space="preserve">                                                     ВИРІШИЛА:</w:t>
      </w:r>
      <w:r>
        <w:rPr>
          <w:b/>
          <w:bCs/>
          <w:sz w:val="28"/>
          <w:szCs w:val="28"/>
          <w:lang w:val="uk-UA"/>
        </w:rPr>
        <w:tab/>
      </w:r>
    </w:p>
    <w:p w:rsidR="00573938" w:rsidRDefault="00573938" w:rsidP="00573938">
      <w:pPr>
        <w:numPr>
          <w:ilvl w:val="0"/>
          <w:numId w:val="5"/>
        </w:numPr>
        <w:tabs>
          <w:tab w:val="num" w:pos="540"/>
        </w:tabs>
        <w:ind w:left="540" w:hanging="540"/>
        <w:jc w:val="both"/>
        <w:rPr>
          <w:sz w:val="28"/>
          <w:szCs w:val="28"/>
          <w:lang w:val="uk-UA"/>
        </w:rPr>
      </w:pPr>
      <w:r>
        <w:rPr>
          <w:sz w:val="28"/>
          <w:szCs w:val="28"/>
          <w:lang w:val="uk-UA"/>
        </w:rPr>
        <w:t xml:space="preserve">       Доповнити, план-графік з відстеження результативності прийнятих </w:t>
      </w:r>
      <w:proofErr w:type="spellStart"/>
      <w:r>
        <w:rPr>
          <w:sz w:val="28"/>
          <w:szCs w:val="28"/>
          <w:lang w:val="uk-UA"/>
        </w:rPr>
        <w:t>Зеленодольської</w:t>
      </w:r>
      <w:proofErr w:type="spellEnd"/>
      <w:r>
        <w:rPr>
          <w:sz w:val="28"/>
          <w:szCs w:val="28"/>
          <w:lang w:val="uk-UA"/>
        </w:rPr>
        <w:t xml:space="preserve"> міською радою та її виконавчого комітету з проведення заходів з відстеження результативності прийнятих на 2013 рік, пунктом 6  і викласти його в наступній редакції:</w:t>
      </w: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880"/>
        <w:gridCol w:w="2520"/>
        <w:gridCol w:w="2340"/>
        <w:gridCol w:w="2160"/>
      </w:tblGrid>
      <w:tr w:rsidR="00573938" w:rsidTr="00573938">
        <w:trPr>
          <w:trHeight w:hRule="exact" w:val="2611"/>
        </w:trPr>
        <w:tc>
          <w:tcPr>
            <w:tcW w:w="540" w:type="dxa"/>
            <w:tcBorders>
              <w:top w:val="single" w:sz="4" w:space="0" w:color="auto"/>
              <w:left w:val="single" w:sz="4" w:space="0" w:color="auto"/>
              <w:bottom w:val="single" w:sz="4" w:space="0" w:color="auto"/>
              <w:right w:val="single" w:sz="4" w:space="0" w:color="auto"/>
            </w:tcBorders>
            <w:hideMark/>
          </w:tcPr>
          <w:p w:rsidR="00573938" w:rsidRDefault="00573938">
            <w:pPr>
              <w:jc w:val="center"/>
              <w:rPr>
                <w:sz w:val="28"/>
                <w:szCs w:val="28"/>
                <w:lang w:val="uk-UA"/>
              </w:rPr>
            </w:pPr>
            <w:r>
              <w:rPr>
                <w:sz w:val="28"/>
                <w:szCs w:val="28"/>
                <w:lang w:val="uk-UA"/>
              </w:rPr>
              <w:lastRenderedPageBreak/>
              <w:t>№п/п</w:t>
            </w:r>
          </w:p>
        </w:tc>
        <w:tc>
          <w:tcPr>
            <w:tcW w:w="2880" w:type="dxa"/>
            <w:tcBorders>
              <w:top w:val="single" w:sz="4" w:space="0" w:color="auto"/>
              <w:left w:val="single" w:sz="4" w:space="0" w:color="auto"/>
              <w:bottom w:val="single" w:sz="4" w:space="0" w:color="auto"/>
              <w:right w:val="single" w:sz="4" w:space="0" w:color="auto"/>
            </w:tcBorders>
            <w:hideMark/>
          </w:tcPr>
          <w:p w:rsidR="00573938" w:rsidRDefault="00573938">
            <w:pPr>
              <w:jc w:val="center"/>
              <w:rPr>
                <w:sz w:val="28"/>
                <w:szCs w:val="28"/>
                <w:lang w:val="uk-UA"/>
              </w:rPr>
            </w:pPr>
            <w:r>
              <w:rPr>
                <w:sz w:val="28"/>
                <w:szCs w:val="28"/>
                <w:lang w:val="uk-UA"/>
              </w:rPr>
              <w:t>вид</w:t>
            </w:r>
          </w:p>
          <w:p w:rsidR="00573938" w:rsidRDefault="00573938">
            <w:pPr>
              <w:jc w:val="center"/>
              <w:rPr>
                <w:sz w:val="28"/>
                <w:szCs w:val="28"/>
                <w:lang w:val="uk-UA"/>
              </w:rPr>
            </w:pPr>
            <w:r>
              <w:rPr>
                <w:sz w:val="28"/>
                <w:szCs w:val="28"/>
                <w:lang w:val="uk-UA"/>
              </w:rPr>
              <w:t>документа</w:t>
            </w:r>
          </w:p>
          <w:p w:rsidR="00573938" w:rsidRDefault="00573938">
            <w:pPr>
              <w:jc w:val="center"/>
              <w:rPr>
                <w:sz w:val="28"/>
                <w:szCs w:val="28"/>
                <w:lang w:val="uk-UA"/>
              </w:rPr>
            </w:pPr>
            <w:r>
              <w:rPr>
                <w:sz w:val="28"/>
                <w:szCs w:val="28"/>
                <w:lang w:val="uk-UA"/>
              </w:rPr>
              <w:t>назва регуляторного акта</w:t>
            </w:r>
          </w:p>
        </w:tc>
        <w:tc>
          <w:tcPr>
            <w:tcW w:w="2520" w:type="dxa"/>
            <w:tcBorders>
              <w:top w:val="single" w:sz="4" w:space="0" w:color="auto"/>
              <w:left w:val="single" w:sz="4" w:space="0" w:color="auto"/>
              <w:bottom w:val="single" w:sz="4" w:space="0" w:color="auto"/>
              <w:right w:val="single" w:sz="4" w:space="0" w:color="auto"/>
            </w:tcBorders>
            <w:hideMark/>
          </w:tcPr>
          <w:p w:rsidR="00573938" w:rsidRDefault="00573938">
            <w:pPr>
              <w:jc w:val="center"/>
              <w:rPr>
                <w:sz w:val="28"/>
                <w:szCs w:val="28"/>
                <w:lang w:val="uk-UA"/>
              </w:rPr>
            </w:pPr>
            <w:r>
              <w:rPr>
                <w:sz w:val="28"/>
                <w:szCs w:val="28"/>
                <w:lang w:val="uk-UA"/>
              </w:rPr>
              <w:t>дата прийняття регуляторного акта та номер рішення</w:t>
            </w:r>
          </w:p>
        </w:tc>
        <w:tc>
          <w:tcPr>
            <w:tcW w:w="2340" w:type="dxa"/>
            <w:tcBorders>
              <w:top w:val="single" w:sz="4" w:space="0" w:color="auto"/>
              <w:left w:val="single" w:sz="4" w:space="0" w:color="auto"/>
              <w:bottom w:val="single" w:sz="4" w:space="0" w:color="auto"/>
              <w:right w:val="single" w:sz="4" w:space="0" w:color="auto"/>
            </w:tcBorders>
          </w:tcPr>
          <w:p w:rsidR="00573938" w:rsidRDefault="00573938">
            <w:pPr>
              <w:jc w:val="center"/>
              <w:rPr>
                <w:sz w:val="28"/>
                <w:szCs w:val="28"/>
                <w:lang w:val="uk-UA"/>
              </w:rPr>
            </w:pPr>
            <w:r>
              <w:rPr>
                <w:sz w:val="28"/>
                <w:szCs w:val="28"/>
                <w:lang w:val="uk-UA"/>
              </w:rPr>
              <w:t>вид відстеження та орієнтовний початок  його</w:t>
            </w:r>
          </w:p>
          <w:p w:rsidR="00573938" w:rsidRDefault="00573938">
            <w:pPr>
              <w:jc w:val="center"/>
              <w:rPr>
                <w:sz w:val="28"/>
                <w:szCs w:val="28"/>
                <w:lang w:val="uk-UA"/>
              </w:rPr>
            </w:pPr>
            <w:r>
              <w:rPr>
                <w:sz w:val="28"/>
                <w:szCs w:val="28"/>
                <w:lang w:val="uk-UA"/>
              </w:rPr>
              <w:t>підготовки</w:t>
            </w:r>
          </w:p>
          <w:p w:rsidR="00573938" w:rsidRDefault="00573938">
            <w:pPr>
              <w:jc w:val="center"/>
              <w:rPr>
                <w:sz w:val="28"/>
                <w:szCs w:val="28"/>
                <w:lang w:val="uk-UA"/>
              </w:rPr>
            </w:pPr>
          </w:p>
        </w:tc>
        <w:tc>
          <w:tcPr>
            <w:tcW w:w="2160" w:type="dxa"/>
            <w:tcBorders>
              <w:top w:val="single" w:sz="4" w:space="0" w:color="auto"/>
              <w:left w:val="single" w:sz="4" w:space="0" w:color="auto"/>
              <w:bottom w:val="single" w:sz="4" w:space="0" w:color="auto"/>
              <w:right w:val="single" w:sz="4" w:space="0" w:color="auto"/>
            </w:tcBorders>
          </w:tcPr>
          <w:p w:rsidR="00573938" w:rsidRDefault="00573938">
            <w:pPr>
              <w:jc w:val="center"/>
              <w:rPr>
                <w:sz w:val="28"/>
                <w:szCs w:val="28"/>
                <w:lang w:val="uk-UA"/>
              </w:rPr>
            </w:pPr>
            <w:r>
              <w:rPr>
                <w:sz w:val="28"/>
                <w:szCs w:val="28"/>
                <w:lang w:val="uk-UA"/>
              </w:rPr>
              <w:t>найменування органу та підрозділу, П.І.Б. відповідального за проведення відстеження</w:t>
            </w:r>
          </w:p>
          <w:p w:rsidR="00573938" w:rsidRDefault="00573938">
            <w:pPr>
              <w:jc w:val="center"/>
              <w:rPr>
                <w:sz w:val="28"/>
                <w:szCs w:val="28"/>
                <w:lang w:val="uk-UA"/>
              </w:rPr>
            </w:pPr>
          </w:p>
        </w:tc>
      </w:tr>
      <w:tr w:rsidR="00573938" w:rsidTr="00573938">
        <w:trPr>
          <w:trHeight w:val="1501"/>
        </w:trPr>
        <w:tc>
          <w:tcPr>
            <w:tcW w:w="540" w:type="dxa"/>
            <w:tcBorders>
              <w:top w:val="single" w:sz="4" w:space="0" w:color="auto"/>
              <w:left w:val="single" w:sz="4" w:space="0" w:color="auto"/>
              <w:bottom w:val="single" w:sz="4" w:space="0" w:color="auto"/>
              <w:right w:val="single" w:sz="4" w:space="0" w:color="auto"/>
            </w:tcBorders>
            <w:hideMark/>
          </w:tcPr>
          <w:p w:rsidR="00573938" w:rsidRDefault="00573938">
            <w:pPr>
              <w:jc w:val="center"/>
              <w:rPr>
                <w:sz w:val="28"/>
                <w:szCs w:val="28"/>
                <w:lang w:val="uk-UA"/>
              </w:rPr>
            </w:pPr>
            <w:r>
              <w:rPr>
                <w:sz w:val="28"/>
                <w:szCs w:val="28"/>
                <w:lang w:val="uk-UA"/>
              </w:rPr>
              <w:t>6</w:t>
            </w:r>
          </w:p>
        </w:tc>
        <w:tc>
          <w:tcPr>
            <w:tcW w:w="2880" w:type="dxa"/>
            <w:tcBorders>
              <w:top w:val="single" w:sz="4" w:space="0" w:color="auto"/>
              <w:left w:val="single" w:sz="4" w:space="0" w:color="auto"/>
              <w:bottom w:val="single" w:sz="4" w:space="0" w:color="auto"/>
              <w:right w:val="single" w:sz="4" w:space="0" w:color="auto"/>
            </w:tcBorders>
            <w:hideMark/>
          </w:tcPr>
          <w:p w:rsidR="00573938" w:rsidRDefault="00573938">
            <w:pPr>
              <w:rPr>
                <w:color w:val="000000"/>
                <w:sz w:val="28"/>
                <w:szCs w:val="28"/>
                <w:lang w:val="uk-UA"/>
              </w:rPr>
            </w:pPr>
            <w:r>
              <w:rPr>
                <w:color w:val="000000"/>
                <w:sz w:val="28"/>
                <w:szCs w:val="28"/>
                <w:lang w:val="uk-UA"/>
              </w:rPr>
              <w:t xml:space="preserve">Рішення виконавчого комітету </w:t>
            </w:r>
            <w:proofErr w:type="spellStart"/>
            <w:r>
              <w:rPr>
                <w:color w:val="000000"/>
                <w:sz w:val="28"/>
                <w:szCs w:val="28"/>
                <w:lang w:val="uk-UA"/>
              </w:rPr>
              <w:t>Зеленодольської</w:t>
            </w:r>
            <w:proofErr w:type="spellEnd"/>
            <w:r>
              <w:rPr>
                <w:color w:val="000000"/>
                <w:sz w:val="28"/>
                <w:szCs w:val="28"/>
                <w:lang w:val="uk-UA"/>
              </w:rPr>
              <w:t xml:space="preserve"> міської ради </w:t>
            </w:r>
          </w:p>
          <w:p w:rsidR="00573938" w:rsidRDefault="00573938">
            <w:pPr>
              <w:rPr>
                <w:color w:val="000000"/>
                <w:sz w:val="28"/>
                <w:szCs w:val="28"/>
                <w:lang w:val="uk-UA"/>
              </w:rPr>
            </w:pPr>
            <w:r>
              <w:rPr>
                <w:color w:val="000000"/>
                <w:sz w:val="28"/>
                <w:szCs w:val="28"/>
                <w:lang w:val="uk-UA"/>
              </w:rPr>
              <w:t xml:space="preserve">«Про перегляд тарифів на платні послуги </w:t>
            </w:r>
            <w:proofErr w:type="spellStart"/>
            <w:r>
              <w:rPr>
                <w:color w:val="000000"/>
                <w:sz w:val="28"/>
                <w:szCs w:val="28"/>
                <w:lang w:val="uk-UA"/>
              </w:rPr>
              <w:t>КП</w:t>
            </w:r>
            <w:proofErr w:type="spellEnd"/>
            <w:r>
              <w:rPr>
                <w:color w:val="000000"/>
                <w:sz w:val="28"/>
                <w:szCs w:val="28"/>
                <w:lang w:val="uk-UA"/>
              </w:rPr>
              <w:t xml:space="preserve"> </w:t>
            </w:r>
            <w:proofErr w:type="spellStart"/>
            <w:r>
              <w:rPr>
                <w:color w:val="000000"/>
                <w:sz w:val="28"/>
                <w:szCs w:val="28"/>
                <w:lang w:val="uk-UA"/>
              </w:rPr>
              <w:t>”Ринок”</w:t>
            </w:r>
            <w:proofErr w:type="spellEnd"/>
            <w:r>
              <w:rPr>
                <w:color w:val="000000"/>
                <w:sz w:val="28"/>
                <w:szCs w:val="28"/>
                <w:lang w:val="uk-UA"/>
              </w:rPr>
              <w:t>»</w:t>
            </w:r>
          </w:p>
        </w:tc>
        <w:tc>
          <w:tcPr>
            <w:tcW w:w="2520" w:type="dxa"/>
            <w:tcBorders>
              <w:top w:val="single" w:sz="4" w:space="0" w:color="auto"/>
              <w:left w:val="single" w:sz="4" w:space="0" w:color="auto"/>
              <w:bottom w:val="single" w:sz="4" w:space="0" w:color="auto"/>
              <w:right w:val="single" w:sz="4" w:space="0" w:color="auto"/>
            </w:tcBorders>
            <w:hideMark/>
          </w:tcPr>
          <w:p w:rsidR="00573938" w:rsidRDefault="00573938">
            <w:pPr>
              <w:jc w:val="center"/>
              <w:rPr>
                <w:sz w:val="28"/>
                <w:szCs w:val="28"/>
                <w:lang w:val="uk-UA"/>
              </w:rPr>
            </w:pPr>
            <w:r>
              <w:rPr>
                <w:sz w:val="28"/>
                <w:szCs w:val="28"/>
                <w:lang w:val="uk-UA"/>
              </w:rPr>
              <w:t xml:space="preserve">від 16.04.2013р. </w:t>
            </w:r>
          </w:p>
          <w:p w:rsidR="00573938" w:rsidRDefault="00573938">
            <w:pPr>
              <w:jc w:val="center"/>
              <w:rPr>
                <w:sz w:val="28"/>
                <w:szCs w:val="28"/>
                <w:lang w:val="uk-UA"/>
              </w:rPr>
            </w:pPr>
            <w:r>
              <w:rPr>
                <w:sz w:val="28"/>
                <w:szCs w:val="28"/>
                <w:lang w:val="uk-UA"/>
              </w:rPr>
              <w:t>№595/02-2</w:t>
            </w:r>
          </w:p>
        </w:tc>
        <w:tc>
          <w:tcPr>
            <w:tcW w:w="2340" w:type="dxa"/>
            <w:tcBorders>
              <w:top w:val="single" w:sz="4" w:space="0" w:color="auto"/>
              <w:left w:val="single" w:sz="4" w:space="0" w:color="auto"/>
              <w:bottom w:val="single" w:sz="4" w:space="0" w:color="auto"/>
              <w:right w:val="single" w:sz="4" w:space="0" w:color="auto"/>
            </w:tcBorders>
            <w:hideMark/>
          </w:tcPr>
          <w:p w:rsidR="00573938" w:rsidRDefault="00573938">
            <w:pPr>
              <w:rPr>
                <w:color w:val="000000"/>
                <w:sz w:val="28"/>
                <w:szCs w:val="28"/>
                <w:lang w:val="uk-UA"/>
              </w:rPr>
            </w:pPr>
            <w:r>
              <w:rPr>
                <w:color w:val="000000"/>
                <w:sz w:val="28"/>
                <w:szCs w:val="28"/>
                <w:lang w:val="uk-UA"/>
              </w:rPr>
              <w:t>базове –</w:t>
            </w:r>
          </w:p>
          <w:p w:rsidR="00573938" w:rsidRDefault="00573938">
            <w:pPr>
              <w:rPr>
                <w:color w:val="000000"/>
                <w:sz w:val="28"/>
                <w:szCs w:val="28"/>
                <w:lang w:val="uk-UA"/>
              </w:rPr>
            </w:pPr>
            <w:r>
              <w:rPr>
                <w:color w:val="000000"/>
                <w:sz w:val="28"/>
                <w:szCs w:val="28"/>
                <w:lang w:val="uk-UA"/>
              </w:rPr>
              <w:t>І</w:t>
            </w:r>
            <w:r>
              <w:rPr>
                <w:color w:val="000000"/>
                <w:sz w:val="28"/>
                <w:szCs w:val="28"/>
                <w:lang w:val="en-US"/>
              </w:rPr>
              <w:t>V</w:t>
            </w:r>
            <w:r>
              <w:rPr>
                <w:color w:val="000000"/>
                <w:sz w:val="28"/>
                <w:szCs w:val="28"/>
                <w:lang w:val="uk-UA"/>
              </w:rPr>
              <w:t xml:space="preserve"> квартал 2013року</w:t>
            </w:r>
          </w:p>
          <w:p w:rsidR="00573938" w:rsidRDefault="00573938">
            <w:pPr>
              <w:rPr>
                <w:color w:val="000000"/>
                <w:sz w:val="28"/>
                <w:szCs w:val="28"/>
                <w:lang w:val="uk-UA"/>
              </w:rPr>
            </w:pPr>
            <w:r>
              <w:rPr>
                <w:color w:val="000000"/>
                <w:sz w:val="28"/>
                <w:szCs w:val="28"/>
                <w:lang w:val="uk-UA"/>
              </w:rPr>
              <w:t xml:space="preserve">повторне – </w:t>
            </w:r>
          </w:p>
          <w:p w:rsidR="00573938" w:rsidRDefault="00573938">
            <w:pPr>
              <w:rPr>
                <w:sz w:val="28"/>
                <w:szCs w:val="28"/>
                <w:lang w:val="uk-UA"/>
              </w:rPr>
            </w:pPr>
            <w:r>
              <w:rPr>
                <w:sz w:val="28"/>
                <w:szCs w:val="28"/>
                <w:lang w:val="uk-UA"/>
              </w:rPr>
              <w:t>І квартал 201</w:t>
            </w:r>
            <w:r>
              <w:rPr>
                <w:sz w:val="28"/>
                <w:szCs w:val="28"/>
                <w:lang w:val="en-US"/>
              </w:rPr>
              <w:t>4</w:t>
            </w:r>
            <w:r>
              <w:rPr>
                <w:sz w:val="28"/>
                <w:szCs w:val="28"/>
                <w:lang w:val="uk-UA"/>
              </w:rPr>
              <w:t>року</w:t>
            </w:r>
          </w:p>
          <w:p w:rsidR="00573938" w:rsidRDefault="00573938">
            <w:pPr>
              <w:rPr>
                <w:sz w:val="28"/>
                <w:szCs w:val="28"/>
                <w:lang w:val="uk-UA"/>
              </w:rPr>
            </w:pPr>
            <w:r>
              <w:rPr>
                <w:sz w:val="28"/>
                <w:szCs w:val="28"/>
                <w:lang w:val="uk-UA"/>
              </w:rPr>
              <w:t>періодичне – ....</w:t>
            </w:r>
          </w:p>
          <w:p w:rsidR="00573938" w:rsidRDefault="00573938">
            <w:pPr>
              <w:jc w:val="center"/>
              <w:rPr>
                <w:sz w:val="28"/>
                <w:szCs w:val="28"/>
                <w:lang w:val="uk-UA"/>
              </w:rPr>
            </w:pPr>
            <w:r>
              <w:rPr>
                <w:sz w:val="28"/>
                <w:szCs w:val="28"/>
                <w:lang w:val="uk-UA"/>
              </w:rPr>
              <w:t xml:space="preserve">   </w:t>
            </w:r>
          </w:p>
        </w:tc>
        <w:tc>
          <w:tcPr>
            <w:tcW w:w="2160" w:type="dxa"/>
            <w:tcBorders>
              <w:top w:val="single" w:sz="4" w:space="0" w:color="auto"/>
              <w:left w:val="single" w:sz="4" w:space="0" w:color="auto"/>
              <w:bottom w:val="single" w:sz="4" w:space="0" w:color="auto"/>
              <w:right w:val="single" w:sz="4" w:space="0" w:color="auto"/>
            </w:tcBorders>
            <w:hideMark/>
          </w:tcPr>
          <w:p w:rsidR="00573938" w:rsidRDefault="00573938">
            <w:pPr>
              <w:jc w:val="center"/>
              <w:rPr>
                <w:sz w:val="28"/>
                <w:szCs w:val="28"/>
                <w:lang w:val="uk-UA"/>
              </w:rPr>
            </w:pPr>
            <w:r>
              <w:rPr>
                <w:sz w:val="28"/>
                <w:szCs w:val="28"/>
                <w:lang w:val="uk-UA"/>
              </w:rPr>
              <w:t xml:space="preserve">Спеціаліст з економічних питань – </w:t>
            </w:r>
          </w:p>
          <w:p w:rsidR="00573938" w:rsidRDefault="00573938">
            <w:pPr>
              <w:jc w:val="center"/>
              <w:rPr>
                <w:sz w:val="28"/>
                <w:szCs w:val="28"/>
                <w:lang w:val="uk-UA"/>
              </w:rPr>
            </w:pPr>
            <w:r>
              <w:rPr>
                <w:sz w:val="28"/>
                <w:szCs w:val="28"/>
                <w:lang w:val="uk-UA"/>
              </w:rPr>
              <w:t xml:space="preserve">Смірнова Н.Л.      </w:t>
            </w:r>
          </w:p>
        </w:tc>
      </w:tr>
    </w:tbl>
    <w:p w:rsidR="00573938" w:rsidRDefault="00573938" w:rsidP="00573938">
      <w:pPr>
        <w:ind w:left="720"/>
        <w:jc w:val="both"/>
        <w:rPr>
          <w:sz w:val="28"/>
          <w:szCs w:val="28"/>
          <w:lang w:val="uk-UA"/>
        </w:rPr>
      </w:pPr>
    </w:p>
    <w:p w:rsidR="00573938" w:rsidRDefault="00573938" w:rsidP="00573938">
      <w:pPr>
        <w:numPr>
          <w:ilvl w:val="0"/>
          <w:numId w:val="5"/>
        </w:numPr>
        <w:tabs>
          <w:tab w:val="num" w:pos="540"/>
        </w:tabs>
        <w:ind w:left="540" w:hanging="540"/>
        <w:jc w:val="both"/>
        <w:rPr>
          <w:sz w:val="28"/>
          <w:szCs w:val="28"/>
          <w:lang w:val="uk-UA"/>
        </w:rPr>
      </w:pPr>
      <w:r>
        <w:rPr>
          <w:sz w:val="28"/>
          <w:szCs w:val="28"/>
          <w:lang w:val="uk-UA"/>
        </w:rPr>
        <w:t>Дане рішення, згідно ст. 59 Закону України «Про місцеве самоврядування в Україні» підлягає оприлюдненню.</w:t>
      </w:r>
    </w:p>
    <w:p w:rsidR="00573938" w:rsidRDefault="00573938" w:rsidP="00573938">
      <w:pPr>
        <w:tabs>
          <w:tab w:val="num" w:pos="540"/>
        </w:tabs>
        <w:ind w:left="540" w:hanging="540"/>
        <w:jc w:val="both"/>
        <w:rPr>
          <w:color w:val="000000"/>
          <w:sz w:val="28"/>
          <w:szCs w:val="28"/>
          <w:lang w:val="uk-UA"/>
        </w:rPr>
      </w:pPr>
      <w:r>
        <w:rPr>
          <w:sz w:val="28"/>
          <w:szCs w:val="28"/>
          <w:lang w:val="uk-UA"/>
        </w:rPr>
        <w:t xml:space="preserve">3.    Контроль  за виконанням  даного рішення покласти   на </w:t>
      </w:r>
      <w:r>
        <w:rPr>
          <w:color w:val="000000"/>
          <w:sz w:val="28"/>
          <w:szCs w:val="28"/>
          <w:lang w:val="uk-UA"/>
        </w:rPr>
        <w:t>постійну комісію                    ради з питань депутатської діяльності, етики та законності, забезпечення                         правопорядку та охорони прав людини, взаємодії з політичними партіями та громадськістю.</w:t>
      </w:r>
    </w:p>
    <w:p w:rsidR="00573938" w:rsidRDefault="00573938" w:rsidP="00573938">
      <w:pPr>
        <w:rPr>
          <w:b/>
          <w:i/>
          <w:sz w:val="28"/>
          <w:szCs w:val="28"/>
          <w:lang w:val="uk-UA"/>
        </w:rPr>
      </w:pPr>
      <w:r>
        <w:rPr>
          <w:b/>
          <w:i/>
          <w:sz w:val="28"/>
          <w:szCs w:val="28"/>
          <w:lang w:val="uk-UA"/>
        </w:rPr>
        <w:t>Про встановлення ставок податку</w:t>
      </w:r>
      <w:r>
        <w:rPr>
          <w:b/>
          <w:i/>
          <w:sz w:val="28"/>
          <w:szCs w:val="28"/>
        </w:rPr>
        <w:t xml:space="preserve"> на </w:t>
      </w:r>
      <w:proofErr w:type="spellStart"/>
      <w:r>
        <w:rPr>
          <w:b/>
          <w:i/>
          <w:sz w:val="28"/>
          <w:szCs w:val="28"/>
        </w:rPr>
        <w:t>нерухоме</w:t>
      </w:r>
      <w:proofErr w:type="spellEnd"/>
      <w:r>
        <w:rPr>
          <w:b/>
          <w:i/>
          <w:sz w:val="28"/>
          <w:szCs w:val="28"/>
        </w:rPr>
        <w:t xml:space="preserve"> </w:t>
      </w:r>
      <w:proofErr w:type="spellStart"/>
      <w:r>
        <w:rPr>
          <w:b/>
          <w:i/>
          <w:sz w:val="28"/>
          <w:szCs w:val="28"/>
        </w:rPr>
        <w:t>майно</w:t>
      </w:r>
      <w:proofErr w:type="spellEnd"/>
      <w:r>
        <w:rPr>
          <w:b/>
          <w:i/>
          <w:sz w:val="28"/>
          <w:szCs w:val="28"/>
        </w:rPr>
        <w:t xml:space="preserve">, </w:t>
      </w:r>
    </w:p>
    <w:p w:rsidR="00573938" w:rsidRDefault="00573938" w:rsidP="00573938">
      <w:pPr>
        <w:rPr>
          <w:b/>
          <w:i/>
          <w:sz w:val="28"/>
          <w:szCs w:val="28"/>
          <w:lang w:val="uk-UA"/>
        </w:rPr>
      </w:pPr>
      <w:r>
        <w:rPr>
          <w:b/>
          <w:i/>
          <w:sz w:val="28"/>
          <w:szCs w:val="28"/>
          <w:lang w:val="uk-UA"/>
        </w:rPr>
        <w:t>відмінне від земельної ділянки</w:t>
      </w:r>
    </w:p>
    <w:p w:rsidR="00573938" w:rsidRDefault="00573938" w:rsidP="00573938">
      <w:pPr>
        <w:rPr>
          <w:b/>
          <w:i/>
          <w:sz w:val="28"/>
          <w:szCs w:val="28"/>
          <w:lang w:val="uk-UA"/>
        </w:rPr>
      </w:pPr>
    </w:p>
    <w:p w:rsidR="00573938" w:rsidRDefault="00573938" w:rsidP="00573938">
      <w:pPr>
        <w:jc w:val="both"/>
        <w:rPr>
          <w:sz w:val="28"/>
          <w:szCs w:val="28"/>
          <w:lang w:val="uk-UA"/>
        </w:rPr>
      </w:pPr>
      <w:r>
        <w:rPr>
          <w:sz w:val="28"/>
          <w:szCs w:val="28"/>
          <w:lang w:val="uk-UA"/>
        </w:rPr>
        <w:t xml:space="preserve">     Керуючись Бюджетним кодексом України, ст.143, 144 Конституції України, </w:t>
      </w:r>
      <w:r>
        <w:rPr>
          <w:color w:val="000000"/>
          <w:sz w:val="28"/>
          <w:szCs w:val="28"/>
          <w:lang w:val="uk-UA"/>
        </w:rPr>
        <w:t>ст.265</w:t>
      </w:r>
      <w:r>
        <w:rPr>
          <w:sz w:val="28"/>
          <w:szCs w:val="28"/>
          <w:lang w:val="uk-UA"/>
        </w:rPr>
        <w:t xml:space="preserve"> Податкового кодексу України</w:t>
      </w:r>
      <w:r>
        <w:rPr>
          <w:bCs/>
          <w:sz w:val="28"/>
          <w:szCs w:val="28"/>
          <w:lang w:val="uk-UA"/>
        </w:rPr>
        <w:t xml:space="preserve">, ст. 26, 69 </w:t>
      </w:r>
      <w:r>
        <w:rPr>
          <w:sz w:val="28"/>
          <w:szCs w:val="28"/>
          <w:lang w:val="uk-UA"/>
        </w:rPr>
        <w:t xml:space="preserve">Закону України «Про місцеве самоврядування в Україні», Закон України «Про засади державної регуляторної  </w:t>
      </w:r>
      <w:r>
        <w:rPr>
          <w:color w:val="000000"/>
          <w:sz w:val="28"/>
          <w:szCs w:val="28"/>
          <w:lang w:val="uk-UA"/>
        </w:rPr>
        <w:t xml:space="preserve">політики у сфері господарської діяльності» </w:t>
      </w:r>
      <w:r>
        <w:rPr>
          <w:sz w:val="28"/>
          <w:szCs w:val="28"/>
          <w:lang w:val="uk-UA"/>
        </w:rPr>
        <w:t xml:space="preserve"> </w:t>
      </w:r>
      <w:proofErr w:type="spellStart"/>
      <w:r>
        <w:rPr>
          <w:sz w:val="28"/>
          <w:szCs w:val="28"/>
          <w:lang w:val="uk-UA"/>
        </w:rPr>
        <w:t>Зеленодольська</w:t>
      </w:r>
      <w:proofErr w:type="spellEnd"/>
      <w:r>
        <w:rPr>
          <w:sz w:val="28"/>
          <w:szCs w:val="28"/>
          <w:lang w:val="uk-UA"/>
        </w:rPr>
        <w:t xml:space="preserve"> міська рада</w:t>
      </w:r>
    </w:p>
    <w:p w:rsidR="00573938" w:rsidRDefault="00573938" w:rsidP="00573938">
      <w:pPr>
        <w:jc w:val="both"/>
        <w:rPr>
          <w:sz w:val="28"/>
          <w:szCs w:val="28"/>
          <w:lang w:val="uk-UA"/>
        </w:rPr>
      </w:pPr>
      <w:r>
        <w:rPr>
          <w:sz w:val="28"/>
          <w:szCs w:val="28"/>
          <w:lang w:val="uk-UA"/>
        </w:rPr>
        <w:t xml:space="preserve"> </w:t>
      </w:r>
    </w:p>
    <w:p w:rsidR="00573938" w:rsidRDefault="00573938" w:rsidP="00573938">
      <w:pPr>
        <w:jc w:val="center"/>
        <w:rPr>
          <w:b/>
          <w:bCs/>
          <w:sz w:val="28"/>
          <w:szCs w:val="28"/>
          <w:lang w:val="uk-UA"/>
        </w:rPr>
      </w:pPr>
      <w:r>
        <w:rPr>
          <w:b/>
          <w:bCs/>
          <w:sz w:val="28"/>
          <w:szCs w:val="28"/>
          <w:lang w:val="uk-UA"/>
        </w:rPr>
        <w:t>ВИРІШИЛА:</w:t>
      </w:r>
    </w:p>
    <w:p w:rsidR="00573938" w:rsidRDefault="00573938" w:rsidP="00573938">
      <w:pPr>
        <w:jc w:val="both"/>
        <w:rPr>
          <w:sz w:val="16"/>
          <w:szCs w:val="16"/>
          <w:u w:val="single"/>
          <w:lang w:val="uk-UA"/>
        </w:rPr>
      </w:pPr>
    </w:p>
    <w:p w:rsidR="00573938" w:rsidRDefault="00573938" w:rsidP="00573938">
      <w:pPr>
        <w:shd w:val="clear" w:color="auto" w:fill="FFFFFF"/>
        <w:jc w:val="both"/>
        <w:rPr>
          <w:b/>
          <w:bCs/>
          <w:sz w:val="22"/>
          <w:szCs w:val="22"/>
          <w:lang w:val="uk-UA"/>
        </w:rPr>
      </w:pPr>
    </w:p>
    <w:p w:rsidR="00573938" w:rsidRDefault="00573938" w:rsidP="00573938">
      <w:pPr>
        <w:jc w:val="both"/>
        <w:rPr>
          <w:sz w:val="28"/>
          <w:szCs w:val="28"/>
          <w:lang w:val="uk-UA"/>
        </w:rPr>
      </w:pPr>
      <w:r>
        <w:rPr>
          <w:sz w:val="28"/>
          <w:szCs w:val="28"/>
          <w:lang w:val="uk-UA"/>
        </w:rPr>
        <w:t xml:space="preserve">1. Встановити  на  території  </w:t>
      </w:r>
      <w:proofErr w:type="spellStart"/>
      <w:r>
        <w:rPr>
          <w:sz w:val="28"/>
          <w:szCs w:val="28"/>
          <w:lang w:val="uk-UA"/>
        </w:rPr>
        <w:t>Зеленодольської</w:t>
      </w:r>
      <w:proofErr w:type="spellEnd"/>
      <w:r>
        <w:rPr>
          <w:sz w:val="28"/>
          <w:szCs w:val="28"/>
          <w:lang w:val="uk-UA"/>
        </w:rPr>
        <w:t xml:space="preserve">  міської  ради на 2014 рік ставки податку</w:t>
      </w:r>
      <w:r>
        <w:rPr>
          <w:sz w:val="28"/>
          <w:szCs w:val="28"/>
        </w:rPr>
        <w:t xml:space="preserve"> на </w:t>
      </w:r>
      <w:proofErr w:type="spellStart"/>
      <w:r>
        <w:rPr>
          <w:sz w:val="28"/>
          <w:szCs w:val="28"/>
        </w:rPr>
        <w:t>нерухоме</w:t>
      </w:r>
      <w:proofErr w:type="spellEnd"/>
      <w:r>
        <w:rPr>
          <w:sz w:val="28"/>
          <w:szCs w:val="28"/>
        </w:rPr>
        <w:t xml:space="preserve"> </w:t>
      </w:r>
      <w:proofErr w:type="spellStart"/>
      <w:r>
        <w:rPr>
          <w:sz w:val="28"/>
          <w:szCs w:val="28"/>
        </w:rPr>
        <w:t>майно</w:t>
      </w:r>
      <w:proofErr w:type="spellEnd"/>
      <w:r>
        <w:rPr>
          <w:sz w:val="28"/>
          <w:szCs w:val="28"/>
        </w:rPr>
        <w:t xml:space="preserve">, </w:t>
      </w:r>
      <w:r>
        <w:rPr>
          <w:sz w:val="28"/>
          <w:szCs w:val="28"/>
          <w:lang w:val="uk-UA"/>
        </w:rPr>
        <w:t>відмінне від земельної ділянки:</w:t>
      </w:r>
    </w:p>
    <w:p w:rsidR="00573938" w:rsidRDefault="00573938" w:rsidP="00573938">
      <w:pPr>
        <w:jc w:val="both"/>
        <w:rPr>
          <w:color w:val="000000"/>
          <w:sz w:val="28"/>
          <w:szCs w:val="28"/>
          <w:lang w:val="uk-UA"/>
        </w:rPr>
      </w:pPr>
      <w:r>
        <w:rPr>
          <w:color w:val="000000"/>
          <w:sz w:val="28"/>
          <w:szCs w:val="28"/>
          <w:lang w:val="uk-UA"/>
        </w:rPr>
        <w:t xml:space="preserve"> - для квартир,  житлова площа яких не перевищує </w:t>
      </w:r>
      <w:smartTag w:uri="urn:schemas-microsoft-com:office:smarttags" w:element="metricconverter">
        <w:smartTagPr>
          <w:attr w:name="ProductID" w:val="240 кв. метрів"/>
        </w:smartTagPr>
        <w:r>
          <w:rPr>
            <w:color w:val="000000"/>
            <w:sz w:val="28"/>
            <w:szCs w:val="28"/>
            <w:lang w:val="uk-UA"/>
          </w:rPr>
          <w:t>240 кв. метрів</w:t>
        </w:r>
      </w:smartTag>
      <w:r>
        <w:rPr>
          <w:color w:val="000000"/>
          <w:sz w:val="28"/>
          <w:szCs w:val="28"/>
          <w:lang w:val="uk-UA"/>
        </w:rPr>
        <w:t xml:space="preserve">, та  житлових  будинків,  житлова  площа  яких не перевищує 500 кв. метрів - </w:t>
      </w:r>
      <w:r>
        <w:rPr>
          <w:b/>
          <w:color w:val="000000"/>
          <w:sz w:val="28"/>
          <w:szCs w:val="28"/>
          <w:lang w:val="uk-UA"/>
        </w:rPr>
        <w:t>1 відсоток</w:t>
      </w:r>
      <w:r>
        <w:rPr>
          <w:color w:val="000000"/>
          <w:sz w:val="28"/>
          <w:szCs w:val="28"/>
          <w:lang w:val="uk-UA"/>
        </w:rPr>
        <w:t xml:space="preserve"> розміру мінімальної заробітної плати, встановленої законом на 1 січня звітного (податкового) року за 1 кв.  метр житлової площі об'єкта житлової нерухомості; </w:t>
      </w:r>
    </w:p>
    <w:p w:rsidR="00573938" w:rsidRDefault="00573938" w:rsidP="00573938">
      <w:pPr>
        <w:jc w:val="both"/>
        <w:rPr>
          <w:color w:val="000000"/>
          <w:sz w:val="28"/>
          <w:szCs w:val="28"/>
          <w:lang w:val="uk-UA"/>
        </w:rPr>
      </w:pPr>
      <w:r>
        <w:rPr>
          <w:color w:val="000000"/>
          <w:sz w:val="28"/>
          <w:szCs w:val="28"/>
          <w:lang w:val="uk-UA"/>
        </w:rPr>
        <w:t xml:space="preserve">- для квартир,  житлова площа яких перевищує </w:t>
      </w:r>
      <w:smartTag w:uri="urn:schemas-microsoft-com:office:smarttags" w:element="metricconverter">
        <w:smartTagPr>
          <w:attr w:name="ProductID" w:val="240 кв. метрів"/>
        </w:smartTagPr>
        <w:r>
          <w:rPr>
            <w:color w:val="000000"/>
            <w:sz w:val="28"/>
            <w:szCs w:val="28"/>
            <w:lang w:val="uk-UA"/>
          </w:rPr>
          <w:t>240 кв. метрів</w:t>
        </w:r>
      </w:smartTag>
      <w:r>
        <w:rPr>
          <w:color w:val="000000"/>
          <w:sz w:val="28"/>
          <w:szCs w:val="28"/>
          <w:lang w:val="uk-UA"/>
        </w:rPr>
        <w:t xml:space="preserve">, та житлових  будинків,  житлова площа яких перевищує 500 кв.  метрів - </w:t>
      </w:r>
      <w:r>
        <w:rPr>
          <w:b/>
          <w:color w:val="000000"/>
          <w:sz w:val="28"/>
          <w:szCs w:val="28"/>
          <w:lang w:val="uk-UA"/>
        </w:rPr>
        <w:t>2,7 відсоток</w:t>
      </w:r>
      <w:r>
        <w:rPr>
          <w:color w:val="000000"/>
          <w:sz w:val="28"/>
          <w:szCs w:val="28"/>
          <w:lang w:val="uk-UA"/>
        </w:rPr>
        <w:t xml:space="preserve"> розміру мінімальної заробітної плати, встановленої законом на 1 січня звітного (податкового) року за 1кв. метр житлової площі об'єкта житлової нерухомості.</w:t>
      </w:r>
    </w:p>
    <w:p w:rsidR="00573938" w:rsidRDefault="00573938" w:rsidP="00573938">
      <w:pPr>
        <w:jc w:val="both"/>
        <w:rPr>
          <w:color w:val="000000"/>
          <w:sz w:val="28"/>
          <w:szCs w:val="28"/>
          <w:lang w:val="uk-UA"/>
        </w:rPr>
      </w:pPr>
      <w:r>
        <w:rPr>
          <w:color w:val="000000"/>
          <w:sz w:val="28"/>
          <w:szCs w:val="28"/>
          <w:lang w:val="uk-UA"/>
        </w:rPr>
        <w:t xml:space="preserve">2. Ставки податку, передбачені пунктом першим даного рішення, застосовуються із врахування пільг податку, передбачених ст.265 п.4 Податкового кодексу України.  </w:t>
      </w:r>
    </w:p>
    <w:p w:rsidR="00573938" w:rsidRDefault="00573938" w:rsidP="00573938">
      <w:pPr>
        <w:jc w:val="both"/>
        <w:rPr>
          <w:color w:val="000000"/>
          <w:sz w:val="28"/>
          <w:szCs w:val="28"/>
          <w:lang w:val="uk-UA"/>
        </w:rPr>
      </w:pPr>
    </w:p>
    <w:p w:rsidR="00573938" w:rsidRDefault="00573938" w:rsidP="00573938">
      <w:pPr>
        <w:jc w:val="both"/>
        <w:rPr>
          <w:color w:val="000000"/>
          <w:sz w:val="28"/>
          <w:szCs w:val="28"/>
          <w:lang w:val="uk-UA"/>
        </w:rPr>
      </w:pPr>
      <w:r>
        <w:rPr>
          <w:color w:val="000000"/>
          <w:sz w:val="28"/>
          <w:szCs w:val="28"/>
          <w:lang w:val="uk-UA"/>
        </w:rPr>
        <w:lastRenderedPageBreak/>
        <w:t xml:space="preserve">3. Затвердити Положення про сплату податку на нерухоме майно, відмінне від земельної ділянки» згідно з додатком. </w:t>
      </w:r>
    </w:p>
    <w:p w:rsidR="00573938" w:rsidRDefault="00573938" w:rsidP="00573938">
      <w:pPr>
        <w:jc w:val="both"/>
        <w:rPr>
          <w:color w:val="000000"/>
          <w:sz w:val="28"/>
          <w:szCs w:val="28"/>
          <w:lang w:val="uk-UA"/>
        </w:rPr>
      </w:pPr>
      <w:r>
        <w:rPr>
          <w:color w:val="000000"/>
          <w:sz w:val="28"/>
          <w:szCs w:val="28"/>
          <w:lang w:val="uk-UA"/>
        </w:rPr>
        <w:t>4. Дане рішення набирає чинності з 01.01.2014 року, але не раніше дня його оприлюднення.</w:t>
      </w:r>
    </w:p>
    <w:p w:rsidR="00573938" w:rsidRDefault="00573938" w:rsidP="00573938">
      <w:pPr>
        <w:shd w:val="clear" w:color="auto" w:fill="FFFFFF"/>
        <w:jc w:val="both"/>
        <w:rPr>
          <w:color w:val="000000"/>
          <w:sz w:val="28"/>
          <w:szCs w:val="28"/>
          <w:lang w:val="uk-UA"/>
        </w:rPr>
      </w:pPr>
      <w:r>
        <w:rPr>
          <w:color w:val="000000"/>
          <w:sz w:val="28"/>
          <w:szCs w:val="28"/>
          <w:lang w:val="uk-UA"/>
        </w:rPr>
        <w:t xml:space="preserve">5.  Вважати таким, що втратило чинність рішення </w:t>
      </w:r>
      <w:proofErr w:type="spellStart"/>
      <w:r>
        <w:rPr>
          <w:color w:val="000000"/>
          <w:sz w:val="28"/>
          <w:szCs w:val="28"/>
          <w:lang w:val="uk-UA"/>
        </w:rPr>
        <w:t>Зеленодольської</w:t>
      </w:r>
      <w:proofErr w:type="spellEnd"/>
      <w:r>
        <w:rPr>
          <w:color w:val="000000"/>
          <w:sz w:val="28"/>
          <w:szCs w:val="28"/>
          <w:lang w:val="uk-UA"/>
        </w:rPr>
        <w:t xml:space="preserve"> міської ради №394/1.1 від 26.06.2012р. </w:t>
      </w:r>
      <w:r>
        <w:rPr>
          <w:sz w:val="28"/>
          <w:szCs w:val="28"/>
          <w:lang w:val="uk-UA"/>
        </w:rPr>
        <w:t>«Про встановлення ставок податку на нерухоме майно, відмінне від земельної ділянки» (із змінами і додатками)</w:t>
      </w:r>
      <w:r>
        <w:rPr>
          <w:color w:val="000000"/>
          <w:sz w:val="28"/>
          <w:szCs w:val="28"/>
          <w:lang w:val="uk-UA"/>
        </w:rPr>
        <w:t xml:space="preserve"> </w:t>
      </w:r>
    </w:p>
    <w:p w:rsidR="00573938" w:rsidRDefault="00573938" w:rsidP="00573938">
      <w:pPr>
        <w:jc w:val="both"/>
        <w:rPr>
          <w:color w:val="000000"/>
          <w:sz w:val="28"/>
          <w:szCs w:val="28"/>
          <w:lang w:val="uk-UA"/>
        </w:rPr>
      </w:pPr>
      <w:r>
        <w:rPr>
          <w:color w:val="000000"/>
          <w:sz w:val="28"/>
          <w:szCs w:val="28"/>
          <w:lang w:val="uk-UA"/>
        </w:rPr>
        <w:t xml:space="preserve">6. Дане рішення згідно ст.59 Закону України «Про місцеве самоврядування в Україні» підлягає оприлюдненню. </w:t>
      </w:r>
    </w:p>
    <w:p w:rsidR="00573938" w:rsidRDefault="00573938" w:rsidP="00573938">
      <w:pPr>
        <w:tabs>
          <w:tab w:val="left" w:pos="360"/>
        </w:tabs>
        <w:jc w:val="both"/>
        <w:rPr>
          <w:color w:val="000000"/>
          <w:sz w:val="28"/>
          <w:szCs w:val="28"/>
          <w:lang w:val="uk-UA"/>
        </w:rPr>
      </w:pPr>
      <w:r>
        <w:rPr>
          <w:color w:val="000000"/>
          <w:sz w:val="28"/>
          <w:szCs w:val="28"/>
          <w:lang w:val="uk-UA"/>
        </w:rPr>
        <w:t>7. Контроль за виконанням даного рішення покласти на постійну комісію ради з питань соціально-економічного розвитку міста, планування бюджету, фінансів, підприємництва та торгівлі.</w:t>
      </w:r>
    </w:p>
    <w:p w:rsidR="00573938" w:rsidRDefault="00573938" w:rsidP="00573938">
      <w:pPr>
        <w:tabs>
          <w:tab w:val="num" w:pos="540"/>
        </w:tabs>
        <w:jc w:val="both"/>
        <w:rPr>
          <w:color w:val="000000"/>
          <w:sz w:val="28"/>
          <w:szCs w:val="28"/>
          <w:lang w:val="uk-UA"/>
        </w:rPr>
      </w:pPr>
    </w:p>
    <w:p w:rsidR="00573938" w:rsidRDefault="00573938" w:rsidP="00573938">
      <w:pPr>
        <w:rPr>
          <w:b/>
          <w:sz w:val="28"/>
          <w:szCs w:val="28"/>
          <w:lang w:val="uk-UA"/>
        </w:rPr>
      </w:pPr>
      <w:r>
        <w:rPr>
          <w:b/>
          <w:bCs/>
          <w:i/>
          <w:iCs/>
          <w:sz w:val="28"/>
          <w:szCs w:val="28"/>
          <w:lang w:val="uk-UA"/>
        </w:rPr>
        <w:t xml:space="preserve">     </w:t>
      </w:r>
      <w:r>
        <w:rPr>
          <w:b/>
          <w:sz w:val="28"/>
          <w:szCs w:val="28"/>
          <w:lang w:val="uk-UA"/>
        </w:rPr>
        <w:t>Про встановлення фіксованих ставок єдиного податку для фізичних осіб-підприємців, які здійснюють господарську діяльність</w:t>
      </w:r>
    </w:p>
    <w:p w:rsidR="00573938" w:rsidRDefault="00573938" w:rsidP="00573938">
      <w:pPr>
        <w:rPr>
          <w:b/>
          <w:i/>
          <w:sz w:val="28"/>
          <w:szCs w:val="28"/>
          <w:lang w:val="uk-UA"/>
        </w:rPr>
      </w:pPr>
    </w:p>
    <w:p w:rsidR="00573938" w:rsidRDefault="00573938" w:rsidP="00573938">
      <w:pPr>
        <w:jc w:val="both"/>
        <w:rPr>
          <w:color w:val="000000"/>
          <w:sz w:val="28"/>
          <w:szCs w:val="28"/>
          <w:lang w:val="uk-UA"/>
        </w:rPr>
      </w:pPr>
      <w:r>
        <w:rPr>
          <w:sz w:val="28"/>
          <w:szCs w:val="28"/>
          <w:lang w:val="uk-UA"/>
        </w:rPr>
        <w:t xml:space="preserve">       Відповідно до ст.25, ст.26 Закону України </w:t>
      </w:r>
      <w:proofErr w:type="spellStart"/>
      <w:r>
        <w:rPr>
          <w:sz w:val="28"/>
          <w:szCs w:val="28"/>
          <w:lang w:val="uk-UA"/>
        </w:rPr>
        <w:t>„Про</w:t>
      </w:r>
      <w:proofErr w:type="spellEnd"/>
      <w:r>
        <w:rPr>
          <w:sz w:val="28"/>
          <w:szCs w:val="28"/>
          <w:lang w:val="uk-UA"/>
        </w:rPr>
        <w:t xml:space="preserve"> місцеве самоврядування в </w:t>
      </w:r>
      <w:proofErr w:type="spellStart"/>
      <w:r>
        <w:rPr>
          <w:sz w:val="28"/>
          <w:szCs w:val="28"/>
          <w:lang w:val="uk-UA"/>
        </w:rPr>
        <w:t>Україні”</w:t>
      </w:r>
      <w:proofErr w:type="spellEnd"/>
      <w:r>
        <w:rPr>
          <w:sz w:val="28"/>
          <w:szCs w:val="28"/>
          <w:lang w:val="uk-UA"/>
        </w:rPr>
        <w:t xml:space="preserve"> ст.10, ст.12 розділу </w:t>
      </w:r>
      <w:r>
        <w:rPr>
          <w:sz w:val="28"/>
          <w:szCs w:val="28"/>
          <w:lang w:val="en-US"/>
        </w:rPr>
        <w:t>I</w:t>
      </w:r>
      <w:r>
        <w:rPr>
          <w:sz w:val="28"/>
          <w:szCs w:val="28"/>
          <w:lang w:val="uk-UA"/>
        </w:rPr>
        <w:t xml:space="preserve">, ст.293 розділ 1 розділу </w:t>
      </w:r>
      <w:r>
        <w:rPr>
          <w:sz w:val="28"/>
          <w:szCs w:val="28"/>
          <w:lang w:val="en-US"/>
        </w:rPr>
        <w:t>XIV</w:t>
      </w:r>
      <w:r>
        <w:rPr>
          <w:sz w:val="28"/>
          <w:szCs w:val="28"/>
          <w:lang w:val="uk-UA"/>
        </w:rPr>
        <w:t xml:space="preserve"> </w:t>
      </w:r>
      <w:proofErr w:type="spellStart"/>
      <w:r>
        <w:rPr>
          <w:sz w:val="28"/>
          <w:szCs w:val="28"/>
          <w:lang w:val="uk-UA"/>
        </w:rPr>
        <w:t>„Податкового</w:t>
      </w:r>
      <w:proofErr w:type="spellEnd"/>
      <w:r>
        <w:rPr>
          <w:sz w:val="28"/>
          <w:szCs w:val="28"/>
          <w:lang w:val="uk-UA"/>
        </w:rPr>
        <w:t xml:space="preserve"> Кодексу </w:t>
      </w:r>
      <w:proofErr w:type="spellStart"/>
      <w:r>
        <w:rPr>
          <w:sz w:val="28"/>
          <w:szCs w:val="28"/>
          <w:lang w:val="uk-UA"/>
        </w:rPr>
        <w:t>України”</w:t>
      </w:r>
      <w:proofErr w:type="spellEnd"/>
      <w:r>
        <w:rPr>
          <w:sz w:val="28"/>
          <w:szCs w:val="28"/>
          <w:lang w:val="uk-UA"/>
        </w:rPr>
        <w:t xml:space="preserve">, Закону України </w:t>
      </w:r>
      <w:proofErr w:type="spellStart"/>
      <w:r>
        <w:rPr>
          <w:sz w:val="28"/>
          <w:szCs w:val="28"/>
          <w:lang w:val="uk-UA"/>
        </w:rPr>
        <w:t>”Про</w:t>
      </w:r>
      <w:proofErr w:type="spellEnd"/>
      <w:r>
        <w:rPr>
          <w:sz w:val="28"/>
          <w:szCs w:val="28"/>
          <w:lang w:val="uk-UA"/>
        </w:rPr>
        <w:t xml:space="preserve"> внесення змін до Податкового Кодексу України та деяких інших законодавчих актів України щодо спрощеної системи оподаткування, обліку та </w:t>
      </w:r>
      <w:proofErr w:type="spellStart"/>
      <w:r>
        <w:rPr>
          <w:sz w:val="28"/>
          <w:szCs w:val="28"/>
          <w:lang w:val="uk-UA"/>
        </w:rPr>
        <w:t>звітності”</w:t>
      </w:r>
      <w:proofErr w:type="spellEnd"/>
      <w:r>
        <w:rPr>
          <w:sz w:val="28"/>
          <w:szCs w:val="28"/>
          <w:lang w:val="uk-UA"/>
        </w:rPr>
        <w:t xml:space="preserve"> №4014-</w:t>
      </w:r>
      <w:r>
        <w:rPr>
          <w:sz w:val="28"/>
          <w:szCs w:val="28"/>
          <w:lang w:val="en-US"/>
        </w:rPr>
        <w:t>VI</w:t>
      </w:r>
      <w:r>
        <w:rPr>
          <w:sz w:val="28"/>
          <w:szCs w:val="28"/>
          <w:lang w:val="uk-UA"/>
        </w:rPr>
        <w:t xml:space="preserve"> від 04.11.2011р., національного класифікатору України </w:t>
      </w:r>
      <w:proofErr w:type="spellStart"/>
      <w:r>
        <w:rPr>
          <w:sz w:val="28"/>
          <w:szCs w:val="28"/>
          <w:lang w:val="uk-UA"/>
        </w:rPr>
        <w:t>ДК</w:t>
      </w:r>
      <w:proofErr w:type="spellEnd"/>
      <w:r>
        <w:rPr>
          <w:sz w:val="28"/>
          <w:szCs w:val="28"/>
          <w:lang w:val="uk-UA"/>
        </w:rPr>
        <w:t xml:space="preserve"> 009:2010 </w:t>
      </w:r>
      <w:proofErr w:type="spellStart"/>
      <w:r>
        <w:rPr>
          <w:sz w:val="28"/>
          <w:szCs w:val="28"/>
          <w:lang w:val="uk-UA"/>
        </w:rPr>
        <w:t>„Класифікація</w:t>
      </w:r>
      <w:proofErr w:type="spellEnd"/>
      <w:r>
        <w:rPr>
          <w:sz w:val="28"/>
          <w:szCs w:val="28"/>
          <w:lang w:val="uk-UA"/>
        </w:rPr>
        <w:t xml:space="preserve"> видів економічної діяльності (КВЕД)”, </w:t>
      </w:r>
      <w:r>
        <w:rPr>
          <w:color w:val="FF0000"/>
          <w:sz w:val="28"/>
          <w:szCs w:val="28"/>
          <w:lang w:val="uk-UA"/>
        </w:rPr>
        <w:t xml:space="preserve"> </w:t>
      </w:r>
      <w:proofErr w:type="spellStart"/>
      <w:r>
        <w:rPr>
          <w:color w:val="000000"/>
          <w:sz w:val="28"/>
          <w:szCs w:val="28"/>
          <w:lang w:val="uk-UA"/>
        </w:rPr>
        <w:t>Зеленодольська</w:t>
      </w:r>
      <w:proofErr w:type="spellEnd"/>
      <w:r>
        <w:rPr>
          <w:color w:val="000000"/>
          <w:sz w:val="28"/>
          <w:szCs w:val="28"/>
          <w:lang w:val="uk-UA"/>
        </w:rPr>
        <w:t xml:space="preserve"> міська рада   </w:t>
      </w:r>
    </w:p>
    <w:p w:rsidR="00573938" w:rsidRDefault="00573938" w:rsidP="00573938">
      <w:pPr>
        <w:jc w:val="both"/>
        <w:rPr>
          <w:sz w:val="28"/>
          <w:szCs w:val="28"/>
          <w:lang w:val="uk-UA"/>
        </w:rPr>
      </w:pPr>
    </w:p>
    <w:p w:rsidR="00573938" w:rsidRDefault="00573938" w:rsidP="00573938">
      <w:pPr>
        <w:jc w:val="center"/>
        <w:rPr>
          <w:b/>
          <w:bCs/>
          <w:sz w:val="28"/>
          <w:szCs w:val="28"/>
          <w:lang w:val="uk-UA"/>
        </w:rPr>
      </w:pPr>
      <w:r>
        <w:rPr>
          <w:b/>
          <w:bCs/>
          <w:sz w:val="28"/>
          <w:szCs w:val="28"/>
          <w:lang w:val="uk-UA"/>
        </w:rPr>
        <w:t>ВИРІШИЛА:</w:t>
      </w:r>
    </w:p>
    <w:p w:rsidR="00573938" w:rsidRDefault="00573938" w:rsidP="00573938">
      <w:pPr>
        <w:jc w:val="both"/>
        <w:rPr>
          <w:sz w:val="28"/>
          <w:szCs w:val="28"/>
          <w:lang w:val="uk-UA"/>
        </w:rPr>
      </w:pPr>
      <w:r>
        <w:rPr>
          <w:sz w:val="28"/>
          <w:szCs w:val="28"/>
          <w:lang w:val="uk-UA"/>
        </w:rPr>
        <w:t xml:space="preserve">1. Згідно національного класифікатору України </w:t>
      </w:r>
      <w:proofErr w:type="spellStart"/>
      <w:r>
        <w:rPr>
          <w:sz w:val="28"/>
          <w:szCs w:val="28"/>
          <w:lang w:val="uk-UA"/>
        </w:rPr>
        <w:t>ДК</w:t>
      </w:r>
      <w:proofErr w:type="spellEnd"/>
      <w:r>
        <w:rPr>
          <w:sz w:val="28"/>
          <w:szCs w:val="28"/>
          <w:lang w:val="uk-UA"/>
        </w:rPr>
        <w:t xml:space="preserve"> 009:2010 "Класифікація видів економічної діяльності" (КВЕД), встановити на території </w:t>
      </w:r>
      <w:proofErr w:type="spellStart"/>
      <w:r>
        <w:rPr>
          <w:sz w:val="28"/>
          <w:szCs w:val="28"/>
          <w:lang w:val="uk-UA"/>
        </w:rPr>
        <w:t>Зеленодольської</w:t>
      </w:r>
      <w:proofErr w:type="spellEnd"/>
      <w:r>
        <w:rPr>
          <w:sz w:val="28"/>
          <w:szCs w:val="28"/>
          <w:lang w:val="uk-UA"/>
        </w:rPr>
        <w:t xml:space="preserve"> міської ради ставки єдиного податку за здійснення підприємницької діяльності на 2014 рік згідно додатку 1.</w:t>
      </w:r>
    </w:p>
    <w:p w:rsidR="00573938" w:rsidRDefault="00573938" w:rsidP="00573938">
      <w:pPr>
        <w:jc w:val="both"/>
        <w:rPr>
          <w:sz w:val="28"/>
          <w:szCs w:val="28"/>
          <w:lang w:val="uk-UA"/>
        </w:rPr>
      </w:pPr>
      <w:r>
        <w:rPr>
          <w:sz w:val="28"/>
          <w:szCs w:val="28"/>
          <w:lang w:val="uk-UA"/>
        </w:rPr>
        <w:t>2. Дане рішення набирає чинності з 01.01.2014 року, але не раніше дня його оприлюднення.</w:t>
      </w:r>
    </w:p>
    <w:p w:rsidR="00573938" w:rsidRDefault="00573938" w:rsidP="00573938">
      <w:pPr>
        <w:jc w:val="both"/>
        <w:rPr>
          <w:sz w:val="28"/>
          <w:szCs w:val="28"/>
          <w:lang w:val="uk-UA"/>
        </w:rPr>
      </w:pPr>
      <w:r>
        <w:rPr>
          <w:sz w:val="28"/>
          <w:szCs w:val="28"/>
          <w:lang w:val="uk-UA"/>
        </w:rPr>
        <w:t xml:space="preserve">3. Дане рішення згідно ст. 59 Закону України «Про місцеве самоврядування в Україні» підлягає оприлюдненню. </w:t>
      </w:r>
    </w:p>
    <w:p w:rsidR="00573938" w:rsidRDefault="00573938" w:rsidP="00573938">
      <w:pPr>
        <w:jc w:val="both"/>
        <w:rPr>
          <w:sz w:val="28"/>
          <w:szCs w:val="28"/>
          <w:lang w:val="uk-UA"/>
        </w:rPr>
      </w:pPr>
      <w:r>
        <w:rPr>
          <w:sz w:val="28"/>
          <w:szCs w:val="28"/>
          <w:lang w:val="uk-UA"/>
        </w:rPr>
        <w:t xml:space="preserve">4. Вважати таким, що втратило чинність рішення </w:t>
      </w:r>
      <w:proofErr w:type="spellStart"/>
      <w:r>
        <w:rPr>
          <w:sz w:val="28"/>
          <w:szCs w:val="28"/>
          <w:lang w:val="uk-UA"/>
        </w:rPr>
        <w:t>Зеленодольської</w:t>
      </w:r>
      <w:proofErr w:type="spellEnd"/>
      <w:r>
        <w:rPr>
          <w:sz w:val="28"/>
          <w:szCs w:val="28"/>
          <w:lang w:val="uk-UA"/>
        </w:rPr>
        <w:t xml:space="preserve"> міської ради від 26.06.2012р. № 393/1.1 «Про встановлення фіксованих ставок єдиного податку» (із змінами та доповненнями). </w:t>
      </w:r>
    </w:p>
    <w:p w:rsidR="00573938" w:rsidRDefault="00573938" w:rsidP="00573938">
      <w:pPr>
        <w:jc w:val="both"/>
        <w:rPr>
          <w:sz w:val="28"/>
          <w:szCs w:val="28"/>
          <w:lang w:val="uk-UA"/>
        </w:rPr>
      </w:pPr>
      <w:r>
        <w:rPr>
          <w:sz w:val="28"/>
          <w:szCs w:val="28"/>
          <w:lang w:val="uk-UA"/>
        </w:rPr>
        <w:t xml:space="preserve">5. Контроль за виконанням даного рішення покласти на постійну комісію </w:t>
      </w:r>
      <w:proofErr w:type="spellStart"/>
      <w:r>
        <w:rPr>
          <w:sz w:val="28"/>
          <w:szCs w:val="28"/>
          <w:lang w:val="uk-UA"/>
        </w:rPr>
        <w:t>Зеленодольської</w:t>
      </w:r>
      <w:proofErr w:type="spellEnd"/>
      <w:r>
        <w:rPr>
          <w:sz w:val="28"/>
          <w:szCs w:val="28"/>
          <w:lang w:val="uk-UA"/>
        </w:rPr>
        <w:t xml:space="preserve"> міської ради з питань соціально-економічного розвитку міста, планування бюджету, фінансів, підприємництва та торгівлі.</w:t>
      </w:r>
    </w:p>
    <w:p w:rsidR="00573938" w:rsidRDefault="00573938" w:rsidP="00573938">
      <w:pPr>
        <w:jc w:val="right"/>
        <w:rPr>
          <w:sz w:val="22"/>
          <w:szCs w:val="22"/>
          <w:lang w:val="uk-UA"/>
        </w:rPr>
      </w:pPr>
    </w:p>
    <w:p w:rsidR="00573938" w:rsidRDefault="00573938" w:rsidP="00573938">
      <w:pPr>
        <w:jc w:val="right"/>
        <w:rPr>
          <w:b/>
          <w:sz w:val="22"/>
          <w:szCs w:val="22"/>
          <w:lang w:val="uk-UA"/>
        </w:rPr>
      </w:pPr>
      <w:r>
        <w:rPr>
          <w:sz w:val="22"/>
          <w:szCs w:val="22"/>
          <w:lang w:val="uk-UA"/>
        </w:rPr>
        <w:t xml:space="preserve">                           Додаток № 1 до  рішення </w:t>
      </w:r>
    </w:p>
    <w:p w:rsidR="00573938" w:rsidRDefault="00573938" w:rsidP="00573938">
      <w:pPr>
        <w:jc w:val="right"/>
        <w:rPr>
          <w:sz w:val="22"/>
          <w:szCs w:val="22"/>
          <w:lang w:val="uk-UA"/>
        </w:rPr>
      </w:pPr>
      <w:proofErr w:type="spellStart"/>
      <w:r>
        <w:rPr>
          <w:sz w:val="22"/>
          <w:szCs w:val="22"/>
          <w:lang w:val="uk-UA"/>
        </w:rPr>
        <w:t>Зеленодольської</w:t>
      </w:r>
      <w:proofErr w:type="spellEnd"/>
      <w:r>
        <w:rPr>
          <w:sz w:val="22"/>
          <w:szCs w:val="22"/>
          <w:lang w:val="uk-UA"/>
        </w:rPr>
        <w:t xml:space="preserve"> міської ради</w:t>
      </w:r>
    </w:p>
    <w:p w:rsidR="00573938" w:rsidRDefault="00573938" w:rsidP="00573938">
      <w:pPr>
        <w:jc w:val="center"/>
        <w:rPr>
          <w:sz w:val="22"/>
          <w:szCs w:val="22"/>
          <w:lang w:val="uk-UA"/>
        </w:rPr>
      </w:pPr>
      <w:r>
        <w:rPr>
          <w:sz w:val="22"/>
          <w:szCs w:val="22"/>
          <w:lang w:val="uk-UA"/>
        </w:rPr>
        <w:t xml:space="preserve">                                                                                                               №_______ від ___________ 2013р.</w:t>
      </w:r>
    </w:p>
    <w:p w:rsidR="00573938" w:rsidRDefault="00573938" w:rsidP="00573938">
      <w:pPr>
        <w:rPr>
          <w:sz w:val="22"/>
          <w:szCs w:val="22"/>
          <w:lang w:val="uk-UA"/>
        </w:rPr>
      </w:pPr>
      <w:r>
        <w:rPr>
          <w:sz w:val="22"/>
          <w:szCs w:val="22"/>
          <w:lang w:val="uk-UA"/>
        </w:rPr>
        <w:t xml:space="preserve">             </w:t>
      </w:r>
    </w:p>
    <w:p w:rsidR="00573938" w:rsidRDefault="00573938" w:rsidP="00573938">
      <w:pPr>
        <w:jc w:val="center"/>
        <w:rPr>
          <w:sz w:val="28"/>
          <w:szCs w:val="28"/>
          <w:lang w:val="uk-UA"/>
        </w:rPr>
      </w:pPr>
      <w:r>
        <w:rPr>
          <w:sz w:val="28"/>
          <w:szCs w:val="28"/>
          <w:lang w:val="uk-UA"/>
        </w:rPr>
        <w:t xml:space="preserve">Розміри фіксованих ставок єдиного податку  </w:t>
      </w:r>
      <w:r>
        <w:rPr>
          <w:color w:val="000000"/>
          <w:sz w:val="28"/>
          <w:szCs w:val="28"/>
          <w:lang w:val="uk-UA"/>
        </w:rPr>
        <w:t xml:space="preserve">для фізичних осіб - підприємців, які здійснюють господарську діяльність, залежно від виду господарської діяльності </w:t>
      </w:r>
      <w:r>
        <w:rPr>
          <w:sz w:val="28"/>
          <w:szCs w:val="28"/>
          <w:lang w:val="uk-UA"/>
        </w:rPr>
        <w:t>з 01.01.2014 р.</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1"/>
        <w:gridCol w:w="5364"/>
        <w:gridCol w:w="1623"/>
        <w:gridCol w:w="1623"/>
      </w:tblGrid>
      <w:tr w:rsidR="00573938" w:rsidTr="00573938">
        <w:trPr>
          <w:trHeight w:val="240"/>
        </w:trPr>
        <w:tc>
          <w:tcPr>
            <w:tcW w:w="945" w:type="dxa"/>
            <w:vMerge w:val="restart"/>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 xml:space="preserve">Код </w:t>
            </w:r>
            <w:r>
              <w:rPr>
                <w:sz w:val="28"/>
                <w:szCs w:val="28"/>
                <w:lang w:val="uk-UA"/>
              </w:rPr>
              <w:lastRenderedPageBreak/>
              <w:t>за КВЕД</w:t>
            </w:r>
          </w:p>
          <w:p w:rsidR="00573938" w:rsidRDefault="00573938">
            <w:pPr>
              <w:ind w:left="9"/>
              <w:rPr>
                <w:sz w:val="28"/>
                <w:szCs w:val="28"/>
                <w:lang w:val="uk-UA"/>
              </w:rPr>
            </w:pPr>
            <w:r>
              <w:rPr>
                <w:sz w:val="28"/>
                <w:szCs w:val="28"/>
                <w:lang w:val="uk-UA"/>
              </w:rPr>
              <w:t xml:space="preserve">згідно </w:t>
            </w:r>
            <w:proofErr w:type="spellStart"/>
            <w:r>
              <w:rPr>
                <w:sz w:val="28"/>
                <w:szCs w:val="28"/>
                <w:lang w:val="uk-UA"/>
              </w:rPr>
              <w:t>ДК</w:t>
            </w:r>
            <w:proofErr w:type="spellEnd"/>
            <w:r>
              <w:rPr>
                <w:sz w:val="28"/>
                <w:szCs w:val="28"/>
                <w:lang w:val="uk-UA"/>
              </w:rPr>
              <w:t xml:space="preserve"> 009-2010*</w:t>
            </w:r>
          </w:p>
        </w:tc>
        <w:tc>
          <w:tcPr>
            <w:tcW w:w="5364" w:type="dxa"/>
            <w:vMerge w:val="restart"/>
            <w:tcBorders>
              <w:top w:val="single" w:sz="4" w:space="0" w:color="auto"/>
              <w:left w:val="single" w:sz="4" w:space="0" w:color="auto"/>
              <w:bottom w:val="single" w:sz="4" w:space="0" w:color="auto"/>
              <w:right w:val="single" w:sz="4" w:space="0" w:color="auto"/>
            </w:tcBorders>
            <w:hideMark/>
          </w:tcPr>
          <w:p w:rsidR="00573938" w:rsidRDefault="00573938">
            <w:pPr>
              <w:ind w:left="225"/>
              <w:rPr>
                <w:sz w:val="28"/>
                <w:szCs w:val="28"/>
                <w:lang w:val="uk-UA"/>
              </w:rPr>
            </w:pPr>
            <w:r>
              <w:rPr>
                <w:sz w:val="28"/>
                <w:szCs w:val="28"/>
                <w:lang w:val="uk-UA"/>
              </w:rPr>
              <w:lastRenderedPageBreak/>
              <w:t>Найменування</w:t>
            </w:r>
          </w:p>
        </w:tc>
        <w:tc>
          <w:tcPr>
            <w:tcW w:w="3000" w:type="dxa"/>
            <w:gridSpan w:val="2"/>
            <w:tcBorders>
              <w:top w:val="single" w:sz="4" w:space="0" w:color="auto"/>
              <w:left w:val="single" w:sz="4" w:space="0" w:color="auto"/>
              <w:bottom w:val="single" w:sz="4" w:space="0" w:color="auto"/>
              <w:right w:val="single" w:sz="4" w:space="0" w:color="auto"/>
            </w:tcBorders>
            <w:hideMark/>
          </w:tcPr>
          <w:p w:rsidR="00573938" w:rsidRDefault="00573938">
            <w:pPr>
              <w:ind w:left="225"/>
              <w:rPr>
                <w:sz w:val="28"/>
                <w:szCs w:val="28"/>
                <w:lang w:val="uk-UA"/>
              </w:rPr>
            </w:pPr>
            <w:r>
              <w:rPr>
                <w:sz w:val="28"/>
                <w:szCs w:val="28"/>
                <w:lang w:val="uk-UA"/>
              </w:rPr>
              <w:t xml:space="preserve">Розмір у відсотках до </w:t>
            </w:r>
            <w:r>
              <w:rPr>
                <w:sz w:val="28"/>
                <w:szCs w:val="28"/>
                <w:lang w:val="uk-UA"/>
              </w:rPr>
              <w:lastRenderedPageBreak/>
              <w:t>розміру мінімальної заробітної плати з розрахунку на календарний місяць</w:t>
            </w:r>
          </w:p>
        </w:tc>
      </w:tr>
      <w:tr w:rsidR="00573938" w:rsidTr="00573938">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73938" w:rsidRDefault="00573938">
            <w:pPr>
              <w:rPr>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3938" w:rsidRDefault="00573938">
            <w:pPr>
              <w:rPr>
                <w:sz w:val="28"/>
                <w:szCs w:val="28"/>
                <w:lang w:val="uk-UA"/>
              </w:rPr>
            </w:pP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225"/>
              <w:rPr>
                <w:sz w:val="28"/>
                <w:szCs w:val="28"/>
                <w:lang w:val="uk-UA"/>
              </w:rPr>
            </w:pPr>
            <w:r>
              <w:rPr>
                <w:sz w:val="28"/>
                <w:szCs w:val="28"/>
                <w:lang w:val="uk-UA"/>
              </w:rPr>
              <w:t>перша група платників</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225"/>
              <w:rPr>
                <w:sz w:val="28"/>
                <w:szCs w:val="28"/>
                <w:lang w:val="uk-UA"/>
              </w:rPr>
            </w:pPr>
            <w:r>
              <w:rPr>
                <w:sz w:val="28"/>
                <w:szCs w:val="28"/>
                <w:lang w:val="uk-UA"/>
              </w:rPr>
              <w:t>друга група платників</w:t>
            </w:r>
          </w:p>
        </w:tc>
      </w:tr>
      <w:tr w:rsidR="00573938" w:rsidTr="00573938">
        <w:trPr>
          <w:trHeight w:val="264"/>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01.1</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Вирощування однорічних і дворічних культур</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20</w:t>
            </w:r>
          </w:p>
        </w:tc>
      </w:tr>
      <w:tr w:rsidR="00573938" w:rsidTr="00573938">
        <w:trPr>
          <w:trHeight w:val="300"/>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01.2</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bCs/>
                <w:sz w:val="28"/>
                <w:szCs w:val="28"/>
                <w:lang w:val="uk-UA"/>
              </w:rPr>
              <w:t>Вирощування багаторічних культур</w:t>
            </w:r>
            <w:r>
              <w:rPr>
                <w:sz w:val="28"/>
                <w:szCs w:val="28"/>
                <w:lang w:val="uk-UA"/>
              </w:rPr>
              <w:t xml:space="preserve">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20</w:t>
            </w:r>
          </w:p>
        </w:tc>
      </w:tr>
      <w:tr w:rsidR="00573938" w:rsidTr="00573938">
        <w:trPr>
          <w:trHeight w:val="377"/>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01.4</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rPr>
                <w:color w:val="000000"/>
                <w:sz w:val="28"/>
                <w:szCs w:val="28"/>
                <w:lang w:val="uk-UA"/>
              </w:rPr>
            </w:pPr>
            <w:r>
              <w:rPr>
                <w:color w:val="000000"/>
                <w:sz w:val="28"/>
                <w:szCs w:val="28"/>
                <w:lang w:val="uk-UA"/>
              </w:rPr>
              <w:t>Тваринництво</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20</w:t>
            </w:r>
          </w:p>
        </w:tc>
      </w:tr>
      <w:tr w:rsidR="00573938" w:rsidTr="00573938">
        <w:trPr>
          <w:trHeight w:val="288"/>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01.6</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rPr>
                <w:color w:val="000000"/>
                <w:sz w:val="28"/>
                <w:szCs w:val="28"/>
                <w:lang w:val="uk-UA"/>
              </w:rPr>
            </w:pPr>
            <w:r>
              <w:rPr>
                <w:bCs/>
                <w:sz w:val="28"/>
                <w:szCs w:val="28"/>
                <w:lang w:val="uk-UA"/>
              </w:rPr>
              <w:t>Допоміжна діяльність у сільському господарстві та після урожайна діяльність</w:t>
            </w:r>
            <w:r>
              <w:rPr>
                <w:sz w:val="28"/>
                <w:szCs w:val="28"/>
                <w:lang w:val="uk-UA"/>
              </w:rPr>
              <w:t>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20</w:t>
            </w:r>
          </w:p>
        </w:tc>
      </w:tr>
      <w:tr w:rsidR="00573938" w:rsidTr="00573938">
        <w:trPr>
          <w:trHeight w:val="360"/>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i/>
                <w:sz w:val="28"/>
                <w:szCs w:val="28"/>
                <w:lang w:val="uk-UA"/>
              </w:rPr>
            </w:pPr>
            <w:r>
              <w:rPr>
                <w:i/>
                <w:sz w:val="28"/>
                <w:szCs w:val="28"/>
                <w:lang w:val="uk-UA"/>
              </w:rPr>
              <w:t>03</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rPr>
                <w:i/>
                <w:color w:val="000000"/>
                <w:sz w:val="28"/>
                <w:szCs w:val="28"/>
                <w:lang w:val="uk-UA"/>
              </w:rPr>
            </w:pPr>
            <w:r>
              <w:rPr>
                <w:i/>
                <w:color w:val="000000"/>
                <w:sz w:val="28"/>
                <w:szCs w:val="28"/>
                <w:lang w:val="uk-UA"/>
              </w:rPr>
              <w:t>Рибне господарство</w:t>
            </w:r>
          </w:p>
        </w:tc>
        <w:tc>
          <w:tcPr>
            <w:tcW w:w="1500" w:type="dxa"/>
            <w:tcBorders>
              <w:top w:val="single" w:sz="4" w:space="0" w:color="auto"/>
              <w:left w:val="single" w:sz="4" w:space="0" w:color="auto"/>
              <w:bottom w:val="single" w:sz="4" w:space="0" w:color="auto"/>
              <w:right w:val="single" w:sz="4" w:space="0" w:color="auto"/>
            </w:tcBorders>
          </w:tcPr>
          <w:p w:rsidR="00573938" w:rsidRDefault="00573938">
            <w:pPr>
              <w:ind w:left="9"/>
              <w:rPr>
                <w:sz w:val="28"/>
                <w:szCs w:val="28"/>
                <w:lang w:val="uk-UA"/>
              </w:rPr>
            </w:pPr>
          </w:p>
        </w:tc>
        <w:tc>
          <w:tcPr>
            <w:tcW w:w="1500" w:type="dxa"/>
            <w:tcBorders>
              <w:top w:val="single" w:sz="4" w:space="0" w:color="auto"/>
              <w:left w:val="single" w:sz="4" w:space="0" w:color="auto"/>
              <w:bottom w:val="single" w:sz="4" w:space="0" w:color="auto"/>
              <w:right w:val="single" w:sz="4" w:space="0" w:color="auto"/>
            </w:tcBorders>
          </w:tcPr>
          <w:p w:rsidR="00573938" w:rsidRDefault="00573938">
            <w:pPr>
              <w:ind w:left="9"/>
              <w:rPr>
                <w:sz w:val="28"/>
                <w:szCs w:val="28"/>
                <w:lang w:val="uk-UA"/>
              </w:rPr>
            </w:pPr>
          </w:p>
        </w:tc>
      </w:tr>
      <w:tr w:rsidR="00573938" w:rsidTr="00573938">
        <w:trPr>
          <w:trHeight w:val="329"/>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03.1</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rPr>
                <w:color w:val="000000"/>
                <w:sz w:val="28"/>
                <w:szCs w:val="28"/>
                <w:lang w:val="uk-UA"/>
              </w:rPr>
            </w:pPr>
            <w:r>
              <w:rPr>
                <w:bCs/>
                <w:sz w:val="28"/>
                <w:szCs w:val="28"/>
                <w:lang w:val="uk-UA"/>
              </w:rPr>
              <w:t>Рибальство</w:t>
            </w:r>
            <w:r>
              <w:rPr>
                <w:sz w:val="28"/>
                <w:szCs w:val="28"/>
                <w:lang w:val="uk-UA"/>
              </w:rPr>
              <w:t>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20</w:t>
            </w:r>
          </w:p>
        </w:tc>
      </w:tr>
      <w:tr w:rsidR="00573938" w:rsidTr="00573938">
        <w:trPr>
          <w:trHeight w:val="336"/>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03.2</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rPr>
                <w:color w:val="000000"/>
                <w:sz w:val="28"/>
                <w:szCs w:val="28"/>
                <w:lang w:val="uk-UA"/>
              </w:rPr>
            </w:pPr>
            <w:r>
              <w:rPr>
                <w:bCs/>
                <w:sz w:val="28"/>
                <w:szCs w:val="28"/>
                <w:lang w:val="uk-UA"/>
              </w:rPr>
              <w:t>Рибництво (аквакультура)</w:t>
            </w:r>
            <w:r>
              <w:rPr>
                <w:sz w:val="28"/>
                <w:szCs w:val="28"/>
                <w:lang w:val="uk-UA"/>
              </w:rPr>
              <w:t>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20</w:t>
            </w:r>
          </w:p>
        </w:tc>
      </w:tr>
      <w:tr w:rsidR="00573938" w:rsidTr="00573938">
        <w:trPr>
          <w:trHeight w:val="356"/>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rPr>
                <w:color w:val="000000"/>
                <w:sz w:val="28"/>
                <w:szCs w:val="28"/>
                <w:lang w:val="uk-UA"/>
              </w:rPr>
            </w:pPr>
            <w:r>
              <w:rPr>
                <w:bCs/>
                <w:sz w:val="28"/>
                <w:szCs w:val="28"/>
                <w:lang w:val="uk-UA"/>
              </w:rPr>
              <w:t>Виробництво харчових продуктів</w:t>
            </w:r>
            <w:r>
              <w:rPr>
                <w:sz w:val="28"/>
                <w:szCs w:val="28"/>
                <w:lang w:val="uk-UA"/>
              </w:rPr>
              <w:t>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20</w:t>
            </w:r>
          </w:p>
        </w:tc>
      </w:tr>
      <w:tr w:rsidR="00573938" w:rsidTr="00573938">
        <w:trPr>
          <w:trHeight w:val="324"/>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14</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rPr>
                <w:color w:val="000000"/>
                <w:sz w:val="28"/>
                <w:szCs w:val="28"/>
                <w:lang w:val="uk-UA"/>
              </w:rPr>
            </w:pPr>
            <w:r>
              <w:rPr>
                <w:bCs/>
                <w:sz w:val="28"/>
                <w:szCs w:val="28"/>
                <w:lang w:val="uk-UA"/>
              </w:rPr>
              <w:t>Виробництво одягу</w:t>
            </w:r>
            <w:r>
              <w:rPr>
                <w:sz w:val="28"/>
                <w:szCs w:val="28"/>
                <w:lang w:val="uk-UA"/>
              </w:rPr>
              <w:t>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20</w:t>
            </w:r>
          </w:p>
        </w:tc>
      </w:tr>
      <w:tr w:rsidR="00573938" w:rsidTr="00573938">
        <w:trPr>
          <w:trHeight w:val="216"/>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16.23</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rPr>
                <w:color w:val="000000"/>
                <w:sz w:val="28"/>
                <w:szCs w:val="28"/>
                <w:lang w:val="uk-UA"/>
              </w:rPr>
            </w:pPr>
            <w:r>
              <w:rPr>
                <w:sz w:val="28"/>
                <w:szCs w:val="28"/>
                <w:lang w:val="uk-UA"/>
              </w:rPr>
              <w:t>Виробництво інших дерев'яних будівельних конструкцій і столярних виробів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20</w:t>
            </w:r>
          </w:p>
        </w:tc>
      </w:tr>
      <w:tr w:rsidR="00573938" w:rsidTr="00573938">
        <w:trPr>
          <w:trHeight w:val="559"/>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18.1</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rPr>
                <w:color w:val="000000"/>
                <w:sz w:val="28"/>
                <w:szCs w:val="28"/>
                <w:lang w:val="uk-UA"/>
              </w:rPr>
            </w:pPr>
            <w:r>
              <w:rPr>
                <w:bCs/>
                <w:sz w:val="28"/>
                <w:szCs w:val="28"/>
                <w:lang w:val="uk-UA"/>
              </w:rPr>
              <w:t>Поліграфічна діяльність і надання пов'язаних із нею послуг</w:t>
            </w:r>
            <w:r>
              <w:rPr>
                <w:sz w:val="28"/>
                <w:szCs w:val="28"/>
                <w:lang w:val="uk-UA"/>
              </w:rPr>
              <w:t>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20</w:t>
            </w:r>
          </w:p>
        </w:tc>
      </w:tr>
      <w:tr w:rsidR="00573938" w:rsidTr="00573938">
        <w:trPr>
          <w:trHeight w:val="204"/>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22.1</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rPr>
                <w:color w:val="000000"/>
                <w:sz w:val="28"/>
                <w:szCs w:val="28"/>
                <w:lang w:val="uk-UA"/>
              </w:rPr>
            </w:pPr>
            <w:r>
              <w:rPr>
                <w:bCs/>
                <w:sz w:val="28"/>
                <w:szCs w:val="28"/>
                <w:lang w:val="uk-UA"/>
              </w:rPr>
              <w:t>Виробництво гумових виробів</w:t>
            </w:r>
            <w:r>
              <w:rPr>
                <w:sz w:val="28"/>
                <w:szCs w:val="28"/>
                <w:lang w:val="uk-UA"/>
              </w:rPr>
              <w:t>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20</w:t>
            </w:r>
          </w:p>
        </w:tc>
      </w:tr>
      <w:tr w:rsidR="00573938" w:rsidTr="00573938">
        <w:trPr>
          <w:trHeight w:val="216"/>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22.2</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rPr>
                <w:color w:val="000000"/>
                <w:sz w:val="28"/>
                <w:szCs w:val="28"/>
                <w:lang w:val="uk-UA"/>
              </w:rPr>
            </w:pPr>
            <w:r>
              <w:rPr>
                <w:bCs/>
                <w:sz w:val="28"/>
                <w:szCs w:val="28"/>
                <w:lang w:val="uk-UA"/>
              </w:rPr>
              <w:t>Виробництво пластмасових виробів</w:t>
            </w:r>
            <w:r>
              <w:rPr>
                <w:sz w:val="28"/>
                <w:szCs w:val="28"/>
                <w:lang w:val="uk-UA"/>
              </w:rPr>
              <w:t>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20</w:t>
            </w:r>
          </w:p>
        </w:tc>
      </w:tr>
      <w:tr w:rsidR="00573938" w:rsidTr="00573938">
        <w:trPr>
          <w:trHeight w:val="264"/>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23.6</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rPr>
                <w:color w:val="000000"/>
                <w:sz w:val="28"/>
                <w:szCs w:val="28"/>
                <w:lang w:val="uk-UA"/>
              </w:rPr>
            </w:pPr>
            <w:r>
              <w:rPr>
                <w:bCs/>
                <w:sz w:val="28"/>
                <w:szCs w:val="28"/>
                <w:lang w:val="uk-UA"/>
              </w:rPr>
              <w:t>Виготовлення виробів із бетону, гіпсу та цементу</w:t>
            </w:r>
            <w:r>
              <w:rPr>
                <w:sz w:val="28"/>
                <w:szCs w:val="28"/>
                <w:lang w:val="uk-UA"/>
              </w:rPr>
              <w:t>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20</w:t>
            </w:r>
          </w:p>
        </w:tc>
      </w:tr>
      <w:tr w:rsidR="00573938" w:rsidTr="00573938">
        <w:trPr>
          <w:trHeight w:val="324"/>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25</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rPr>
                <w:color w:val="000000"/>
                <w:sz w:val="28"/>
                <w:szCs w:val="28"/>
                <w:lang w:val="uk-UA"/>
              </w:rPr>
            </w:pPr>
            <w:r>
              <w:rPr>
                <w:bCs/>
                <w:sz w:val="28"/>
                <w:szCs w:val="28"/>
                <w:lang w:val="uk-UA"/>
              </w:rPr>
              <w:t>Виробництво готових металевих виробів, крім машин і устаткування</w:t>
            </w:r>
            <w:r>
              <w:rPr>
                <w:sz w:val="28"/>
                <w:szCs w:val="28"/>
                <w:lang w:val="uk-UA"/>
              </w:rPr>
              <w:t>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20</w:t>
            </w:r>
          </w:p>
        </w:tc>
      </w:tr>
      <w:tr w:rsidR="00573938" w:rsidTr="00573938">
        <w:trPr>
          <w:trHeight w:val="264"/>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31</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rPr>
                <w:color w:val="000000"/>
                <w:sz w:val="28"/>
                <w:szCs w:val="28"/>
                <w:lang w:val="uk-UA"/>
              </w:rPr>
            </w:pPr>
            <w:r>
              <w:rPr>
                <w:bCs/>
                <w:sz w:val="28"/>
                <w:szCs w:val="28"/>
                <w:lang w:val="uk-UA"/>
              </w:rPr>
              <w:t>Виробництво меблів</w:t>
            </w:r>
            <w:r>
              <w:rPr>
                <w:sz w:val="28"/>
                <w:szCs w:val="28"/>
                <w:lang w:val="uk-UA"/>
              </w:rPr>
              <w:t>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20</w:t>
            </w:r>
          </w:p>
        </w:tc>
      </w:tr>
      <w:tr w:rsidR="00573938" w:rsidTr="00573938">
        <w:trPr>
          <w:trHeight w:val="336"/>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32</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rPr>
                <w:i/>
                <w:color w:val="000000"/>
                <w:sz w:val="28"/>
                <w:szCs w:val="28"/>
                <w:lang w:val="uk-UA"/>
              </w:rPr>
            </w:pPr>
            <w:r>
              <w:rPr>
                <w:bCs/>
                <w:sz w:val="28"/>
                <w:szCs w:val="28"/>
                <w:lang w:val="uk-UA"/>
              </w:rPr>
              <w:t>Виробництво іншої продукції</w:t>
            </w:r>
            <w:r>
              <w:rPr>
                <w:sz w:val="28"/>
                <w:szCs w:val="28"/>
                <w:lang w:val="uk-UA"/>
              </w:rPr>
              <w:t>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20</w:t>
            </w:r>
          </w:p>
        </w:tc>
      </w:tr>
      <w:tr w:rsidR="00573938" w:rsidTr="00573938">
        <w:trPr>
          <w:trHeight w:val="228"/>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33</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rPr>
                <w:color w:val="000000"/>
                <w:sz w:val="28"/>
                <w:szCs w:val="28"/>
                <w:lang w:val="uk-UA"/>
              </w:rPr>
            </w:pPr>
            <w:r>
              <w:rPr>
                <w:bCs/>
                <w:sz w:val="28"/>
                <w:szCs w:val="28"/>
                <w:lang w:val="uk-UA"/>
              </w:rPr>
              <w:t>Ремонт і монтаж машин і устаткування</w:t>
            </w:r>
            <w:r>
              <w:rPr>
                <w:sz w:val="28"/>
                <w:szCs w:val="28"/>
                <w:lang w:val="uk-UA"/>
              </w:rPr>
              <w:t>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20</w:t>
            </w:r>
          </w:p>
        </w:tc>
      </w:tr>
      <w:tr w:rsidR="00573938" w:rsidTr="00573938">
        <w:trPr>
          <w:trHeight w:val="252"/>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38.1</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rPr>
                <w:sz w:val="28"/>
                <w:szCs w:val="28"/>
                <w:lang w:val="uk-UA"/>
              </w:rPr>
            </w:pPr>
            <w:r>
              <w:rPr>
                <w:bCs/>
                <w:sz w:val="28"/>
                <w:szCs w:val="28"/>
                <w:lang w:val="uk-UA"/>
              </w:rPr>
              <w:t>Збирання відходів</w:t>
            </w:r>
            <w:r>
              <w:rPr>
                <w:sz w:val="28"/>
                <w:szCs w:val="28"/>
                <w:lang w:val="uk-UA"/>
              </w:rPr>
              <w:t>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20</w:t>
            </w:r>
          </w:p>
        </w:tc>
      </w:tr>
      <w:tr w:rsidR="00573938" w:rsidTr="00573938">
        <w:trPr>
          <w:trHeight w:val="312"/>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38.2</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rPr>
                <w:color w:val="000000"/>
                <w:sz w:val="28"/>
                <w:szCs w:val="28"/>
                <w:lang w:val="uk-UA"/>
              </w:rPr>
            </w:pPr>
            <w:r>
              <w:rPr>
                <w:bCs/>
                <w:sz w:val="28"/>
                <w:szCs w:val="28"/>
                <w:lang w:val="uk-UA"/>
              </w:rPr>
              <w:t>Оброблення та видалення відходів</w:t>
            </w:r>
            <w:r>
              <w:rPr>
                <w:sz w:val="28"/>
                <w:szCs w:val="28"/>
                <w:lang w:val="uk-UA"/>
              </w:rPr>
              <w:t>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20</w:t>
            </w:r>
          </w:p>
        </w:tc>
      </w:tr>
      <w:tr w:rsidR="00573938" w:rsidTr="00573938">
        <w:trPr>
          <w:trHeight w:val="217"/>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outlineLvl w:val="0"/>
              <w:rPr>
                <w:sz w:val="28"/>
                <w:szCs w:val="28"/>
                <w:lang w:val="uk-UA"/>
              </w:rPr>
            </w:pPr>
            <w:r>
              <w:rPr>
                <w:sz w:val="28"/>
                <w:szCs w:val="28"/>
                <w:lang w:val="uk-UA"/>
              </w:rPr>
              <w:t>39.0</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outlineLvl w:val="0"/>
              <w:rPr>
                <w:sz w:val="28"/>
                <w:szCs w:val="28"/>
                <w:lang w:val="uk-UA"/>
              </w:rPr>
            </w:pPr>
            <w:r>
              <w:rPr>
                <w:bCs/>
                <w:sz w:val="28"/>
                <w:szCs w:val="28"/>
                <w:lang w:val="uk-UA"/>
              </w:rPr>
              <w:t>Інша діяльність щодо поводження з відходами</w:t>
            </w:r>
            <w:r>
              <w:rPr>
                <w:sz w:val="28"/>
                <w:szCs w:val="28"/>
                <w:lang w:val="uk-UA"/>
              </w:rPr>
              <w:t>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20</w:t>
            </w:r>
          </w:p>
        </w:tc>
      </w:tr>
      <w:tr w:rsidR="00573938" w:rsidTr="00573938">
        <w:trPr>
          <w:trHeight w:val="420"/>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41.2</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rPr>
                <w:sz w:val="28"/>
                <w:szCs w:val="28"/>
                <w:lang w:val="uk-UA"/>
              </w:rPr>
            </w:pPr>
            <w:r>
              <w:rPr>
                <w:bCs/>
                <w:sz w:val="28"/>
                <w:szCs w:val="28"/>
                <w:lang w:val="uk-UA"/>
              </w:rPr>
              <w:t>Будівництво житлових і не житлових будівель</w:t>
            </w:r>
            <w:r>
              <w:rPr>
                <w:sz w:val="28"/>
                <w:szCs w:val="28"/>
                <w:lang w:val="uk-UA"/>
              </w:rPr>
              <w:t>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20</w:t>
            </w:r>
          </w:p>
        </w:tc>
      </w:tr>
      <w:tr w:rsidR="00573938" w:rsidTr="00573938">
        <w:trPr>
          <w:trHeight w:val="378"/>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42</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rPr>
                <w:sz w:val="28"/>
                <w:szCs w:val="28"/>
                <w:lang w:val="uk-UA"/>
              </w:rPr>
            </w:pPr>
            <w:r>
              <w:rPr>
                <w:bCs/>
                <w:sz w:val="28"/>
                <w:szCs w:val="28"/>
                <w:lang w:val="uk-UA"/>
              </w:rPr>
              <w:t>Будівництво споруд</w:t>
            </w:r>
            <w:r>
              <w:rPr>
                <w:sz w:val="28"/>
                <w:szCs w:val="28"/>
                <w:lang w:val="uk-UA"/>
              </w:rPr>
              <w:t>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20</w:t>
            </w:r>
          </w:p>
        </w:tc>
      </w:tr>
      <w:tr w:rsidR="00573938" w:rsidTr="00573938">
        <w:trPr>
          <w:trHeight w:val="282"/>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43.13</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pStyle w:val="a9"/>
              <w:rPr>
                <w:sz w:val="28"/>
                <w:szCs w:val="28"/>
                <w:lang w:val="uk-UA"/>
              </w:rPr>
            </w:pPr>
            <w:r>
              <w:rPr>
                <w:sz w:val="28"/>
                <w:szCs w:val="28"/>
                <w:lang w:val="uk-UA"/>
              </w:rPr>
              <w:t>Розвідувальне буріння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20</w:t>
            </w:r>
          </w:p>
        </w:tc>
      </w:tr>
      <w:tr w:rsidR="00573938" w:rsidTr="00573938">
        <w:trPr>
          <w:trHeight w:val="357"/>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43.2</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rPr>
                <w:color w:val="000000"/>
                <w:sz w:val="28"/>
                <w:szCs w:val="28"/>
                <w:lang w:val="uk-UA"/>
              </w:rPr>
            </w:pPr>
            <w:r>
              <w:rPr>
                <w:bCs/>
                <w:sz w:val="28"/>
                <w:szCs w:val="28"/>
                <w:lang w:val="uk-UA"/>
              </w:rPr>
              <w:t>Електромонтажні, водопровідні та інші будівельно-монтажні роботи</w:t>
            </w:r>
            <w:r>
              <w:rPr>
                <w:sz w:val="28"/>
                <w:szCs w:val="28"/>
                <w:lang w:val="uk-UA"/>
              </w:rPr>
              <w:t>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20</w:t>
            </w:r>
          </w:p>
        </w:tc>
      </w:tr>
      <w:tr w:rsidR="00573938" w:rsidTr="00573938">
        <w:trPr>
          <w:trHeight w:val="276"/>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43.3</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rPr>
                <w:sz w:val="28"/>
                <w:szCs w:val="28"/>
                <w:lang w:val="uk-UA"/>
              </w:rPr>
            </w:pPr>
            <w:r>
              <w:rPr>
                <w:bCs/>
                <w:sz w:val="28"/>
                <w:szCs w:val="28"/>
                <w:lang w:val="uk-UA"/>
              </w:rPr>
              <w:t>Роботи із завершення будівництва</w:t>
            </w:r>
            <w:r>
              <w:rPr>
                <w:sz w:val="28"/>
                <w:szCs w:val="28"/>
                <w:lang w:val="uk-UA"/>
              </w:rPr>
              <w:t>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20</w:t>
            </w:r>
          </w:p>
        </w:tc>
      </w:tr>
      <w:tr w:rsidR="00573938" w:rsidTr="00573938">
        <w:trPr>
          <w:trHeight w:val="276"/>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43.9</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rPr>
                <w:color w:val="000000"/>
                <w:sz w:val="28"/>
                <w:szCs w:val="28"/>
                <w:lang w:val="uk-UA"/>
              </w:rPr>
            </w:pPr>
            <w:r>
              <w:rPr>
                <w:bCs/>
                <w:sz w:val="28"/>
                <w:szCs w:val="28"/>
                <w:lang w:val="uk-UA"/>
              </w:rPr>
              <w:t>Інші спеціалізовані будівельні роботи</w:t>
            </w:r>
            <w:r>
              <w:rPr>
                <w:sz w:val="28"/>
                <w:szCs w:val="28"/>
                <w:lang w:val="uk-UA"/>
              </w:rPr>
              <w:t>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20</w:t>
            </w:r>
          </w:p>
        </w:tc>
      </w:tr>
      <w:tr w:rsidR="00573938" w:rsidTr="00573938">
        <w:trPr>
          <w:trHeight w:val="312"/>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i/>
                <w:sz w:val="28"/>
                <w:szCs w:val="28"/>
                <w:lang w:val="uk-UA"/>
              </w:rPr>
            </w:pPr>
            <w:r>
              <w:rPr>
                <w:i/>
                <w:sz w:val="28"/>
                <w:szCs w:val="28"/>
                <w:lang w:val="uk-UA"/>
              </w:rPr>
              <w:t>45</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rPr>
                <w:i/>
                <w:color w:val="000000"/>
                <w:sz w:val="28"/>
                <w:szCs w:val="28"/>
                <w:lang w:val="uk-UA"/>
              </w:rPr>
            </w:pPr>
            <w:r>
              <w:rPr>
                <w:bCs/>
                <w:i/>
                <w:sz w:val="28"/>
                <w:szCs w:val="28"/>
                <w:lang w:val="uk-UA"/>
              </w:rPr>
              <w:t xml:space="preserve">Оптова та роздрібна торгівля автотранспортними засобами та </w:t>
            </w:r>
            <w:r>
              <w:rPr>
                <w:bCs/>
                <w:i/>
                <w:sz w:val="28"/>
                <w:szCs w:val="28"/>
                <w:lang w:val="uk-UA"/>
              </w:rPr>
              <w:lastRenderedPageBreak/>
              <w:t>мотоциклами, їх ремонт</w:t>
            </w:r>
            <w:r>
              <w:rPr>
                <w:i/>
                <w:sz w:val="28"/>
                <w:szCs w:val="28"/>
                <w:lang w:val="uk-UA"/>
              </w:rPr>
              <w:t> </w:t>
            </w:r>
          </w:p>
        </w:tc>
        <w:tc>
          <w:tcPr>
            <w:tcW w:w="1500" w:type="dxa"/>
            <w:tcBorders>
              <w:top w:val="single" w:sz="4" w:space="0" w:color="auto"/>
              <w:left w:val="single" w:sz="4" w:space="0" w:color="auto"/>
              <w:bottom w:val="single" w:sz="4" w:space="0" w:color="auto"/>
              <w:right w:val="single" w:sz="4" w:space="0" w:color="auto"/>
            </w:tcBorders>
          </w:tcPr>
          <w:p w:rsidR="00573938" w:rsidRDefault="00573938">
            <w:pPr>
              <w:ind w:left="9"/>
              <w:rPr>
                <w:sz w:val="28"/>
                <w:szCs w:val="28"/>
                <w:lang w:val="uk-UA"/>
              </w:rPr>
            </w:pPr>
          </w:p>
        </w:tc>
        <w:tc>
          <w:tcPr>
            <w:tcW w:w="1500" w:type="dxa"/>
            <w:tcBorders>
              <w:top w:val="single" w:sz="4" w:space="0" w:color="auto"/>
              <w:left w:val="single" w:sz="4" w:space="0" w:color="auto"/>
              <w:bottom w:val="single" w:sz="4" w:space="0" w:color="auto"/>
              <w:right w:val="single" w:sz="4" w:space="0" w:color="auto"/>
            </w:tcBorders>
          </w:tcPr>
          <w:p w:rsidR="00573938" w:rsidRDefault="00573938">
            <w:pPr>
              <w:ind w:left="9"/>
              <w:rPr>
                <w:sz w:val="28"/>
                <w:szCs w:val="28"/>
                <w:lang w:val="uk-UA"/>
              </w:rPr>
            </w:pPr>
          </w:p>
        </w:tc>
      </w:tr>
      <w:tr w:rsidR="00573938" w:rsidTr="00573938">
        <w:trPr>
          <w:trHeight w:val="312"/>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lastRenderedPageBreak/>
              <w:t>45.1</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rPr>
                <w:color w:val="000000"/>
                <w:sz w:val="28"/>
                <w:szCs w:val="28"/>
                <w:lang w:val="uk-UA"/>
              </w:rPr>
            </w:pPr>
            <w:r>
              <w:rPr>
                <w:bCs/>
                <w:sz w:val="28"/>
                <w:szCs w:val="28"/>
                <w:lang w:val="uk-UA"/>
              </w:rPr>
              <w:t>Торгівля автотранспортними засобами</w:t>
            </w:r>
            <w:r>
              <w:rPr>
                <w:sz w:val="28"/>
                <w:szCs w:val="28"/>
                <w:lang w:val="uk-UA"/>
              </w:rPr>
              <w:t>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20</w:t>
            </w:r>
          </w:p>
        </w:tc>
      </w:tr>
      <w:tr w:rsidR="00573938" w:rsidTr="00573938">
        <w:trPr>
          <w:trHeight w:val="372"/>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45.20</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rPr>
                <w:color w:val="000000"/>
                <w:sz w:val="28"/>
                <w:szCs w:val="28"/>
                <w:lang w:val="uk-UA"/>
              </w:rPr>
            </w:pPr>
            <w:r>
              <w:rPr>
                <w:bCs/>
                <w:sz w:val="28"/>
                <w:szCs w:val="28"/>
                <w:lang w:val="uk-UA"/>
              </w:rPr>
              <w:t>Технічне обслуговування та ремонт автотранспортних засобів</w:t>
            </w:r>
            <w:r>
              <w:rPr>
                <w:sz w:val="28"/>
                <w:szCs w:val="28"/>
                <w:lang w:val="uk-UA"/>
              </w:rPr>
              <w:t>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20</w:t>
            </w:r>
          </w:p>
        </w:tc>
      </w:tr>
      <w:tr w:rsidR="00573938" w:rsidTr="00573938">
        <w:trPr>
          <w:trHeight w:val="300"/>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i/>
                <w:sz w:val="28"/>
                <w:szCs w:val="28"/>
                <w:lang w:val="uk-UA"/>
              </w:rPr>
            </w:pPr>
            <w:r>
              <w:rPr>
                <w:i/>
                <w:sz w:val="28"/>
                <w:szCs w:val="28"/>
                <w:lang w:val="uk-UA"/>
              </w:rPr>
              <w:t>45.3</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rPr>
                <w:i/>
                <w:color w:val="000000"/>
                <w:sz w:val="28"/>
                <w:szCs w:val="28"/>
                <w:lang w:val="uk-UA"/>
              </w:rPr>
            </w:pPr>
            <w:r>
              <w:rPr>
                <w:bCs/>
                <w:i/>
                <w:sz w:val="28"/>
                <w:szCs w:val="28"/>
                <w:lang w:val="uk-UA"/>
              </w:rPr>
              <w:t>Торгівля деталями та приладдям для автотранспортних засобів</w:t>
            </w:r>
            <w:r>
              <w:rPr>
                <w:i/>
                <w:sz w:val="28"/>
                <w:szCs w:val="28"/>
                <w:lang w:val="uk-UA"/>
              </w:rPr>
              <w:t> </w:t>
            </w:r>
          </w:p>
        </w:tc>
        <w:tc>
          <w:tcPr>
            <w:tcW w:w="1500" w:type="dxa"/>
            <w:tcBorders>
              <w:top w:val="single" w:sz="4" w:space="0" w:color="auto"/>
              <w:left w:val="single" w:sz="4" w:space="0" w:color="auto"/>
              <w:bottom w:val="single" w:sz="4" w:space="0" w:color="auto"/>
              <w:right w:val="single" w:sz="4" w:space="0" w:color="auto"/>
            </w:tcBorders>
          </w:tcPr>
          <w:p w:rsidR="00573938" w:rsidRDefault="00573938">
            <w:pPr>
              <w:ind w:left="9"/>
              <w:rPr>
                <w:sz w:val="28"/>
                <w:szCs w:val="28"/>
                <w:lang w:val="uk-UA"/>
              </w:rPr>
            </w:pPr>
          </w:p>
        </w:tc>
        <w:tc>
          <w:tcPr>
            <w:tcW w:w="1500" w:type="dxa"/>
            <w:tcBorders>
              <w:top w:val="single" w:sz="4" w:space="0" w:color="auto"/>
              <w:left w:val="single" w:sz="4" w:space="0" w:color="auto"/>
              <w:bottom w:val="single" w:sz="4" w:space="0" w:color="auto"/>
              <w:right w:val="single" w:sz="4" w:space="0" w:color="auto"/>
            </w:tcBorders>
          </w:tcPr>
          <w:p w:rsidR="00573938" w:rsidRDefault="00573938">
            <w:pPr>
              <w:ind w:left="9"/>
              <w:rPr>
                <w:sz w:val="28"/>
                <w:szCs w:val="28"/>
                <w:lang w:val="uk-UA"/>
              </w:rPr>
            </w:pPr>
          </w:p>
        </w:tc>
      </w:tr>
      <w:tr w:rsidR="00573938" w:rsidTr="00573938">
        <w:trPr>
          <w:trHeight w:val="336"/>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45.31</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pStyle w:val="a9"/>
              <w:rPr>
                <w:sz w:val="28"/>
                <w:szCs w:val="28"/>
                <w:lang w:val="uk-UA"/>
              </w:rPr>
            </w:pPr>
            <w:r>
              <w:rPr>
                <w:sz w:val="28"/>
                <w:szCs w:val="28"/>
                <w:lang w:val="uk-UA"/>
              </w:rPr>
              <w:t>Оптова торгівля деталями та приладдям для автотранспортних засобів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20</w:t>
            </w:r>
          </w:p>
        </w:tc>
      </w:tr>
      <w:tr w:rsidR="00573938" w:rsidTr="00573938">
        <w:trPr>
          <w:trHeight w:val="348"/>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45.32</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pStyle w:val="a9"/>
              <w:rPr>
                <w:sz w:val="28"/>
                <w:szCs w:val="28"/>
                <w:lang w:val="uk-UA"/>
              </w:rPr>
            </w:pPr>
            <w:r>
              <w:rPr>
                <w:sz w:val="28"/>
                <w:szCs w:val="28"/>
                <w:lang w:val="uk-UA"/>
              </w:rPr>
              <w:t>Роздрібна торгівля деталями та приладдям для автотранспортних засобів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20</w:t>
            </w:r>
          </w:p>
        </w:tc>
      </w:tr>
      <w:tr w:rsidR="00573938" w:rsidTr="00573938">
        <w:trPr>
          <w:trHeight w:val="312"/>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45.40</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rPr>
                <w:color w:val="000000"/>
                <w:sz w:val="28"/>
                <w:szCs w:val="28"/>
                <w:lang w:val="uk-UA"/>
              </w:rPr>
            </w:pPr>
            <w:r>
              <w:rPr>
                <w:bCs/>
                <w:sz w:val="28"/>
                <w:szCs w:val="28"/>
                <w:lang w:val="uk-UA"/>
              </w:rPr>
              <w:t>Торгівля мотоциклами, деталями та приладдям до них, технічне обслуговування і ремонт мотоциклів</w:t>
            </w:r>
            <w:r>
              <w:rPr>
                <w:sz w:val="28"/>
                <w:szCs w:val="28"/>
                <w:lang w:val="uk-UA"/>
              </w:rPr>
              <w:t>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20</w:t>
            </w:r>
          </w:p>
        </w:tc>
      </w:tr>
      <w:tr w:rsidR="00573938" w:rsidTr="00573938">
        <w:trPr>
          <w:trHeight w:val="324"/>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46</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rPr>
                <w:color w:val="000000"/>
                <w:sz w:val="28"/>
                <w:szCs w:val="28"/>
                <w:lang w:val="uk-UA"/>
              </w:rPr>
            </w:pPr>
            <w:r>
              <w:rPr>
                <w:bCs/>
                <w:sz w:val="28"/>
                <w:szCs w:val="28"/>
                <w:lang w:val="uk-UA"/>
              </w:rPr>
              <w:t>Оптова торгівля, крім торгівлі автотранспортними засобами та мотоциклами</w:t>
            </w:r>
            <w:r>
              <w:rPr>
                <w:sz w:val="28"/>
                <w:szCs w:val="28"/>
                <w:lang w:val="uk-UA"/>
              </w:rPr>
              <w:t>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20</w:t>
            </w:r>
          </w:p>
        </w:tc>
      </w:tr>
      <w:tr w:rsidR="00573938" w:rsidTr="00573938">
        <w:trPr>
          <w:trHeight w:val="495"/>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47</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rPr>
                <w:color w:val="000000"/>
                <w:sz w:val="28"/>
                <w:szCs w:val="28"/>
                <w:lang w:val="uk-UA"/>
              </w:rPr>
            </w:pPr>
            <w:r>
              <w:rPr>
                <w:bCs/>
                <w:sz w:val="28"/>
                <w:szCs w:val="28"/>
                <w:lang w:val="uk-UA"/>
              </w:rPr>
              <w:t>Роздрібна торгівля, крім торгівлі автотранспортними засобами та мотоциклами</w:t>
            </w:r>
            <w:r>
              <w:rPr>
                <w:sz w:val="28"/>
                <w:szCs w:val="28"/>
                <w:lang w:val="uk-UA"/>
              </w:rPr>
              <w:t>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20</w:t>
            </w:r>
          </w:p>
        </w:tc>
      </w:tr>
      <w:tr w:rsidR="00573938" w:rsidTr="00573938">
        <w:trPr>
          <w:trHeight w:val="495"/>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47.61</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rPr>
                <w:bCs/>
                <w:sz w:val="28"/>
                <w:szCs w:val="28"/>
                <w:lang w:val="uk-UA"/>
              </w:rPr>
            </w:pPr>
            <w:r>
              <w:rPr>
                <w:bCs/>
                <w:sz w:val="28"/>
                <w:szCs w:val="28"/>
                <w:lang w:val="uk-UA"/>
              </w:rPr>
              <w:t>Роздрібна торгівля книгами в спеціалізованих магазинах</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5</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r>
      <w:tr w:rsidR="00573938" w:rsidTr="00573938">
        <w:trPr>
          <w:trHeight w:val="495"/>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47.82</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rPr>
                <w:bCs/>
                <w:sz w:val="28"/>
                <w:szCs w:val="28"/>
                <w:lang w:val="uk-UA"/>
              </w:rPr>
            </w:pPr>
            <w:r>
              <w:rPr>
                <w:bCs/>
                <w:sz w:val="28"/>
                <w:szCs w:val="28"/>
                <w:lang w:val="uk-UA"/>
              </w:rPr>
              <w:t>Роздрібна торгівля з лотків на ринках</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5</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r>
      <w:tr w:rsidR="00573938" w:rsidTr="00573938">
        <w:trPr>
          <w:trHeight w:val="605"/>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49.31</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rPr>
                <w:sz w:val="28"/>
                <w:szCs w:val="28"/>
                <w:lang w:val="uk-UA"/>
              </w:rPr>
            </w:pPr>
            <w:r>
              <w:rPr>
                <w:sz w:val="28"/>
                <w:szCs w:val="28"/>
                <w:lang w:val="uk-UA"/>
              </w:rPr>
              <w:t>Пасажирський наземний транспорт міського та приміського сполучення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20</w:t>
            </w:r>
          </w:p>
        </w:tc>
      </w:tr>
      <w:tr w:rsidR="00573938" w:rsidTr="00573938">
        <w:trPr>
          <w:trHeight w:val="276"/>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49.32</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pStyle w:val="a9"/>
              <w:rPr>
                <w:sz w:val="28"/>
                <w:szCs w:val="28"/>
                <w:lang w:val="uk-UA"/>
              </w:rPr>
            </w:pPr>
            <w:r>
              <w:rPr>
                <w:sz w:val="28"/>
                <w:szCs w:val="28"/>
                <w:lang w:val="uk-UA"/>
              </w:rPr>
              <w:t>Надання послуг таксі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20</w:t>
            </w:r>
          </w:p>
        </w:tc>
      </w:tr>
      <w:tr w:rsidR="00573938" w:rsidTr="00573938">
        <w:trPr>
          <w:trHeight w:val="252"/>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49.39</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pStyle w:val="a9"/>
              <w:rPr>
                <w:sz w:val="28"/>
                <w:szCs w:val="28"/>
                <w:lang w:val="uk-UA"/>
              </w:rPr>
            </w:pPr>
            <w:r>
              <w:rPr>
                <w:sz w:val="28"/>
                <w:szCs w:val="28"/>
                <w:lang w:val="uk-UA"/>
              </w:rPr>
              <w:t>Інший пасажирський наземний транспорт, н. в. і. у.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20</w:t>
            </w:r>
          </w:p>
        </w:tc>
      </w:tr>
      <w:tr w:rsidR="00573938" w:rsidTr="00573938">
        <w:trPr>
          <w:trHeight w:val="204"/>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i/>
                <w:sz w:val="28"/>
                <w:szCs w:val="28"/>
                <w:lang w:val="uk-UA"/>
              </w:rPr>
            </w:pPr>
            <w:r>
              <w:rPr>
                <w:i/>
                <w:sz w:val="28"/>
                <w:szCs w:val="28"/>
                <w:lang w:val="uk-UA"/>
              </w:rPr>
              <w:t>49.4</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pStyle w:val="a9"/>
              <w:rPr>
                <w:i/>
                <w:sz w:val="28"/>
                <w:szCs w:val="28"/>
                <w:lang w:val="uk-UA"/>
              </w:rPr>
            </w:pPr>
            <w:r>
              <w:rPr>
                <w:bCs/>
                <w:i/>
                <w:sz w:val="28"/>
                <w:szCs w:val="28"/>
                <w:lang w:val="uk-UA"/>
              </w:rPr>
              <w:t>Вантажний автомобільний транспорт, надання послуг перевезення речей</w:t>
            </w:r>
            <w:r>
              <w:rPr>
                <w:i/>
                <w:sz w:val="28"/>
                <w:szCs w:val="28"/>
                <w:lang w:val="uk-UA"/>
              </w:rPr>
              <w:t> </w:t>
            </w:r>
          </w:p>
        </w:tc>
        <w:tc>
          <w:tcPr>
            <w:tcW w:w="1500" w:type="dxa"/>
            <w:tcBorders>
              <w:top w:val="single" w:sz="4" w:space="0" w:color="auto"/>
              <w:left w:val="single" w:sz="4" w:space="0" w:color="auto"/>
              <w:bottom w:val="single" w:sz="4" w:space="0" w:color="auto"/>
              <w:right w:val="single" w:sz="4" w:space="0" w:color="auto"/>
            </w:tcBorders>
          </w:tcPr>
          <w:p w:rsidR="00573938" w:rsidRDefault="00573938">
            <w:pPr>
              <w:ind w:left="9"/>
              <w:rPr>
                <w:sz w:val="28"/>
                <w:szCs w:val="28"/>
                <w:lang w:val="uk-UA"/>
              </w:rPr>
            </w:pPr>
          </w:p>
        </w:tc>
        <w:tc>
          <w:tcPr>
            <w:tcW w:w="1500" w:type="dxa"/>
            <w:tcBorders>
              <w:top w:val="single" w:sz="4" w:space="0" w:color="auto"/>
              <w:left w:val="single" w:sz="4" w:space="0" w:color="auto"/>
              <w:bottom w:val="single" w:sz="4" w:space="0" w:color="auto"/>
              <w:right w:val="single" w:sz="4" w:space="0" w:color="auto"/>
            </w:tcBorders>
          </w:tcPr>
          <w:p w:rsidR="00573938" w:rsidRDefault="00573938">
            <w:pPr>
              <w:ind w:left="9"/>
              <w:rPr>
                <w:sz w:val="28"/>
                <w:szCs w:val="28"/>
                <w:lang w:val="uk-UA"/>
              </w:rPr>
            </w:pPr>
          </w:p>
        </w:tc>
      </w:tr>
      <w:tr w:rsidR="00573938" w:rsidTr="00573938">
        <w:trPr>
          <w:trHeight w:val="240"/>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49.41</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pStyle w:val="a9"/>
              <w:rPr>
                <w:sz w:val="28"/>
                <w:szCs w:val="28"/>
                <w:lang w:val="uk-UA"/>
              </w:rPr>
            </w:pPr>
            <w:r>
              <w:rPr>
                <w:sz w:val="28"/>
                <w:szCs w:val="28"/>
                <w:lang w:val="uk-UA"/>
              </w:rPr>
              <w:t>Вантажний автомобільний транспорт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20</w:t>
            </w:r>
          </w:p>
        </w:tc>
      </w:tr>
      <w:tr w:rsidR="00573938" w:rsidTr="00573938">
        <w:trPr>
          <w:trHeight w:val="216"/>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49.42</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pStyle w:val="a9"/>
              <w:rPr>
                <w:sz w:val="28"/>
                <w:szCs w:val="28"/>
                <w:lang w:val="uk-UA"/>
              </w:rPr>
            </w:pPr>
            <w:r>
              <w:rPr>
                <w:sz w:val="28"/>
                <w:szCs w:val="28"/>
                <w:lang w:val="uk-UA"/>
              </w:rPr>
              <w:t>Надання послуг перевезення речей (переїзду)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20</w:t>
            </w:r>
          </w:p>
        </w:tc>
      </w:tr>
      <w:tr w:rsidR="00573938" w:rsidTr="00573938">
        <w:trPr>
          <w:trHeight w:val="264"/>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52.2</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rPr>
                <w:color w:val="000000"/>
                <w:sz w:val="28"/>
                <w:szCs w:val="28"/>
                <w:lang w:val="uk-UA"/>
              </w:rPr>
            </w:pPr>
            <w:r>
              <w:rPr>
                <w:bCs/>
                <w:sz w:val="28"/>
                <w:szCs w:val="28"/>
                <w:lang w:val="uk-UA"/>
              </w:rPr>
              <w:t>Допоміжна діяльність у сфері транспорту</w:t>
            </w:r>
            <w:r>
              <w:rPr>
                <w:sz w:val="28"/>
                <w:szCs w:val="28"/>
                <w:lang w:val="uk-UA"/>
              </w:rPr>
              <w:t>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20</w:t>
            </w:r>
          </w:p>
        </w:tc>
      </w:tr>
      <w:tr w:rsidR="00573938" w:rsidTr="00573938">
        <w:trPr>
          <w:trHeight w:val="228"/>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55</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rPr>
                <w:color w:val="000000"/>
                <w:sz w:val="28"/>
                <w:szCs w:val="28"/>
                <w:lang w:val="uk-UA"/>
              </w:rPr>
            </w:pPr>
            <w:r>
              <w:rPr>
                <w:bCs/>
                <w:sz w:val="28"/>
                <w:szCs w:val="28"/>
                <w:lang w:val="uk-UA"/>
              </w:rPr>
              <w:t>Тимчасове розміщування</w:t>
            </w:r>
            <w:r>
              <w:rPr>
                <w:sz w:val="28"/>
                <w:szCs w:val="28"/>
                <w:lang w:val="uk-UA"/>
              </w:rPr>
              <w:t>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20</w:t>
            </w:r>
          </w:p>
        </w:tc>
      </w:tr>
      <w:tr w:rsidR="00573938" w:rsidTr="00573938">
        <w:trPr>
          <w:trHeight w:val="180"/>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56</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pStyle w:val="a9"/>
              <w:rPr>
                <w:sz w:val="28"/>
                <w:szCs w:val="28"/>
                <w:lang w:val="uk-UA"/>
              </w:rPr>
            </w:pPr>
            <w:r>
              <w:rPr>
                <w:bCs/>
                <w:sz w:val="28"/>
                <w:szCs w:val="28"/>
                <w:lang w:val="uk-UA"/>
              </w:rPr>
              <w:t>Діяльність із забезпечення стравами та напоями</w:t>
            </w:r>
            <w:r>
              <w:rPr>
                <w:sz w:val="28"/>
                <w:szCs w:val="28"/>
                <w:lang w:val="uk-UA"/>
              </w:rPr>
              <w:t>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5</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r>
      <w:tr w:rsidR="00573938" w:rsidTr="00573938">
        <w:trPr>
          <w:trHeight w:val="539"/>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62.0</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rPr>
                <w:color w:val="000000"/>
                <w:sz w:val="28"/>
                <w:szCs w:val="28"/>
                <w:lang w:val="uk-UA"/>
              </w:rPr>
            </w:pPr>
            <w:r>
              <w:rPr>
                <w:bCs/>
                <w:sz w:val="28"/>
                <w:szCs w:val="28"/>
                <w:lang w:val="uk-UA"/>
              </w:rPr>
              <w:t>Комп'ютерне програмування, консультування та пов'язана з ними діяльність</w:t>
            </w:r>
            <w:r>
              <w:rPr>
                <w:sz w:val="28"/>
                <w:szCs w:val="28"/>
                <w:lang w:val="uk-UA"/>
              </w:rPr>
              <w:t>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20</w:t>
            </w:r>
          </w:p>
        </w:tc>
      </w:tr>
      <w:tr w:rsidR="00573938" w:rsidTr="00573938">
        <w:trPr>
          <w:trHeight w:val="197"/>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63</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rPr>
                <w:color w:val="000000"/>
                <w:sz w:val="28"/>
                <w:szCs w:val="28"/>
                <w:lang w:val="uk-UA"/>
              </w:rPr>
            </w:pPr>
            <w:r>
              <w:rPr>
                <w:bCs/>
                <w:sz w:val="28"/>
                <w:szCs w:val="28"/>
                <w:lang w:val="uk-UA"/>
              </w:rPr>
              <w:t>Надання інформаційних послуг</w:t>
            </w:r>
            <w:r>
              <w:rPr>
                <w:sz w:val="28"/>
                <w:szCs w:val="28"/>
                <w:lang w:val="uk-UA"/>
              </w:rPr>
              <w:t>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20</w:t>
            </w:r>
          </w:p>
        </w:tc>
      </w:tr>
      <w:tr w:rsidR="00573938" w:rsidTr="00573938">
        <w:trPr>
          <w:trHeight w:val="240"/>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65</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rPr>
                <w:color w:val="000000"/>
                <w:sz w:val="28"/>
                <w:szCs w:val="28"/>
                <w:lang w:val="uk-UA"/>
              </w:rPr>
            </w:pPr>
            <w:r>
              <w:rPr>
                <w:bCs/>
                <w:sz w:val="28"/>
                <w:szCs w:val="28"/>
                <w:lang w:val="uk-UA"/>
              </w:rPr>
              <w:t>Страхування, перестрахування та недержавне пенсійне забезпечення, крім обов'язкового соціального страхування</w:t>
            </w:r>
            <w:r>
              <w:rPr>
                <w:sz w:val="28"/>
                <w:szCs w:val="28"/>
                <w:lang w:val="uk-UA"/>
              </w:rPr>
              <w:t>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20</w:t>
            </w:r>
          </w:p>
        </w:tc>
      </w:tr>
      <w:tr w:rsidR="00573938" w:rsidTr="00573938">
        <w:trPr>
          <w:trHeight w:val="487"/>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i/>
                <w:sz w:val="28"/>
                <w:szCs w:val="28"/>
                <w:lang w:val="uk-UA"/>
              </w:rPr>
            </w:pPr>
            <w:r>
              <w:rPr>
                <w:i/>
                <w:sz w:val="28"/>
                <w:szCs w:val="28"/>
                <w:lang w:val="uk-UA"/>
              </w:rPr>
              <w:t>66.1</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rPr>
                <w:i/>
                <w:color w:val="000000"/>
                <w:sz w:val="28"/>
                <w:szCs w:val="28"/>
                <w:lang w:val="uk-UA"/>
              </w:rPr>
            </w:pPr>
            <w:r>
              <w:rPr>
                <w:bCs/>
                <w:i/>
                <w:sz w:val="28"/>
                <w:szCs w:val="28"/>
                <w:lang w:val="uk-UA"/>
              </w:rPr>
              <w:t>Допоміжна діяльність у сфері фінансових послуг, крім страхування та пенсійного забезпечення</w:t>
            </w:r>
            <w:r>
              <w:rPr>
                <w:i/>
                <w:sz w:val="28"/>
                <w:szCs w:val="28"/>
                <w:lang w:val="uk-UA"/>
              </w:rPr>
              <w:t> </w:t>
            </w:r>
          </w:p>
        </w:tc>
        <w:tc>
          <w:tcPr>
            <w:tcW w:w="1500" w:type="dxa"/>
            <w:tcBorders>
              <w:top w:val="single" w:sz="4" w:space="0" w:color="auto"/>
              <w:left w:val="single" w:sz="4" w:space="0" w:color="auto"/>
              <w:bottom w:val="single" w:sz="4" w:space="0" w:color="auto"/>
              <w:right w:val="single" w:sz="4" w:space="0" w:color="auto"/>
            </w:tcBorders>
          </w:tcPr>
          <w:p w:rsidR="00573938" w:rsidRDefault="00573938">
            <w:pPr>
              <w:ind w:left="9"/>
              <w:rPr>
                <w:sz w:val="28"/>
                <w:szCs w:val="28"/>
                <w:lang w:val="uk-UA"/>
              </w:rPr>
            </w:pPr>
          </w:p>
        </w:tc>
        <w:tc>
          <w:tcPr>
            <w:tcW w:w="1500" w:type="dxa"/>
            <w:tcBorders>
              <w:top w:val="single" w:sz="4" w:space="0" w:color="auto"/>
              <w:left w:val="single" w:sz="4" w:space="0" w:color="auto"/>
              <w:bottom w:val="single" w:sz="4" w:space="0" w:color="auto"/>
              <w:right w:val="single" w:sz="4" w:space="0" w:color="auto"/>
            </w:tcBorders>
          </w:tcPr>
          <w:p w:rsidR="00573938" w:rsidRDefault="00573938">
            <w:pPr>
              <w:ind w:left="9"/>
              <w:rPr>
                <w:sz w:val="28"/>
                <w:szCs w:val="28"/>
                <w:lang w:val="uk-UA"/>
              </w:rPr>
            </w:pPr>
          </w:p>
        </w:tc>
      </w:tr>
      <w:tr w:rsidR="00573938" w:rsidTr="00573938">
        <w:trPr>
          <w:trHeight w:val="315"/>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lastRenderedPageBreak/>
              <w:t>66.11</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rPr>
                <w:bCs/>
                <w:sz w:val="28"/>
                <w:szCs w:val="28"/>
                <w:lang w:val="uk-UA"/>
              </w:rPr>
            </w:pPr>
            <w:r>
              <w:rPr>
                <w:sz w:val="28"/>
                <w:szCs w:val="28"/>
                <w:lang w:val="uk-UA"/>
              </w:rPr>
              <w:t>Управління фінансовими ринками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20</w:t>
            </w:r>
          </w:p>
        </w:tc>
      </w:tr>
      <w:tr w:rsidR="00573938" w:rsidTr="00573938">
        <w:trPr>
          <w:trHeight w:val="150"/>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66.19</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rPr>
                <w:bCs/>
                <w:sz w:val="28"/>
                <w:szCs w:val="28"/>
                <w:lang w:val="uk-UA"/>
              </w:rPr>
            </w:pPr>
            <w:r>
              <w:rPr>
                <w:sz w:val="28"/>
                <w:szCs w:val="28"/>
                <w:lang w:val="uk-UA"/>
              </w:rPr>
              <w:t>Інша допоміжна діяльність у сфері фінансових послуг, крім страхування та пенсійного забезпечення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20</w:t>
            </w:r>
          </w:p>
        </w:tc>
      </w:tr>
      <w:tr w:rsidR="00573938" w:rsidTr="00573938">
        <w:trPr>
          <w:trHeight w:val="105"/>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66.2</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rPr>
                <w:bCs/>
                <w:sz w:val="28"/>
                <w:szCs w:val="28"/>
                <w:lang w:val="uk-UA"/>
              </w:rPr>
            </w:pPr>
            <w:r>
              <w:rPr>
                <w:bCs/>
                <w:sz w:val="28"/>
                <w:szCs w:val="28"/>
                <w:lang w:val="uk-UA"/>
              </w:rPr>
              <w:t>Допоміжна діяльність у сфері страхування та пенсійного забезпечення</w:t>
            </w:r>
            <w:r>
              <w:rPr>
                <w:sz w:val="28"/>
                <w:szCs w:val="28"/>
                <w:lang w:val="uk-UA"/>
              </w:rPr>
              <w:t>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20</w:t>
            </w:r>
          </w:p>
        </w:tc>
      </w:tr>
      <w:tr w:rsidR="00573938" w:rsidTr="00573938">
        <w:trPr>
          <w:trHeight w:val="336"/>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68</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rPr>
                <w:color w:val="000000"/>
                <w:sz w:val="28"/>
                <w:szCs w:val="28"/>
                <w:lang w:val="uk-UA"/>
              </w:rPr>
            </w:pPr>
            <w:r>
              <w:rPr>
                <w:bCs/>
                <w:sz w:val="28"/>
                <w:szCs w:val="28"/>
                <w:lang w:val="uk-UA"/>
              </w:rPr>
              <w:t>Операції з нерухомим майном (крім 68.31)</w:t>
            </w:r>
            <w:r>
              <w:rPr>
                <w:sz w:val="28"/>
                <w:szCs w:val="28"/>
                <w:lang w:val="uk-UA"/>
              </w:rPr>
              <w:t>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20</w:t>
            </w:r>
          </w:p>
        </w:tc>
      </w:tr>
      <w:tr w:rsidR="00573938" w:rsidTr="00573938">
        <w:trPr>
          <w:trHeight w:val="324"/>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i/>
                <w:sz w:val="28"/>
                <w:szCs w:val="28"/>
                <w:lang w:val="uk-UA"/>
              </w:rPr>
            </w:pPr>
            <w:r>
              <w:rPr>
                <w:i/>
                <w:sz w:val="28"/>
                <w:szCs w:val="28"/>
                <w:lang w:val="uk-UA"/>
              </w:rPr>
              <w:t>69</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rPr>
                <w:i/>
                <w:color w:val="000000"/>
                <w:sz w:val="28"/>
                <w:szCs w:val="28"/>
                <w:lang w:val="uk-UA"/>
              </w:rPr>
            </w:pPr>
            <w:r>
              <w:rPr>
                <w:bCs/>
                <w:i/>
                <w:sz w:val="28"/>
                <w:szCs w:val="28"/>
                <w:lang w:val="uk-UA"/>
              </w:rPr>
              <w:t>Діяльність у сферах права та бухгалтерського обліку</w:t>
            </w:r>
            <w:r>
              <w:rPr>
                <w:i/>
                <w:sz w:val="28"/>
                <w:szCs w:val="28"/>
                <w:lang w:val="uk-UA"/>
              </w:rPr>
              <w:t> </w:t>
            </w:r>
          </w:p>
        </w:tc>
        <w:tc>
          <w:tcPr>
            <w:tcW w:w="1500" w:type="dxa"/>
            <w:tcBorders>
              <w:top w:val="single" w:sz="4" w:space="0" w:color="auto"/>
              <w:left w:val="single" w:sz="4" w:space="0" w:color="auto"/>
              <w:bottom w:val="single" w:sz="4" w:space="0" w:color="auto"/>
              <w:right w:val="single" w:sz="4" w:space="0" w:color="auto"/>
            </w:tcBorders>
          </w:tcPr>
          <w:p w:rsidR="00573938" w:rsidRDefault="00573938">
            <w:pPr>
              <w:ind w:left="9"/>
              <w:rPr>
                <w:sz w:val="28"/>
                <w:szCs w:val="28"/>
                <w:lang w:val="uk-UA"/>
              </w:rPr>
            </w:pPr>
          </w:p>
        </w:tc>
        <w:tc>
          <w:tcPr>
            <w:tcW w:w="1500" w:type="dxa"/>
            <w:tcBorders>
              <w:top w:val="single" w:sz="4" w:space="0" w:color="auto"/>
              <w:left w:val="single" w:sz="4" w:space="0" w:color="auto"/>
              <w:bottom w:val="single" w:sz="4" w:space="0" w:color="auto"/>
              <w:right w:val="single" w:sz="4" w:space="0" w:color="auto"/>
            </w:tcBorders>
          </w:tcPr>
          <w:p w:rsidR="00573938" w:rsidRDefault="00573938">
            <w:pPr>
              <w:ind w:left="9"/>
              <w:rPr>
                <w:sz w:val="28"/>
                <w:szCs w:val="28"/>
                <w:lang w:val="uk-UA"/>
              </w:rPr>
            </w:pPr>
          </w:p>
        </w:tc>
      </w:tr>
      <w:tr w:rsidR="00573938" w:rsidTr="00573938">
        <w:trPr>
          <w:trHeight w:val="348"/>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69.10</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pStyle w:val="a9"/>
              <w:rPr>
                <w:sz w:val="28"/>
                <w:szCs w:val="28"/>
                <w:lang w:val="uk-UA"/>
              </w:rPr>
            </w:pPr>
            <w:r>
              <w:rPr>
                <w:bCs/>
                <w:sz w:val="28"/>
                <w:szCs w:val="28"/>
                <w:lang w:val="uk-UA"/>
              </w:rPr>
              <w:t>Діяльність у сфері права</w:t>
            </w:r>
            <w:r>
              <w:rPr>
                <w:sz w:val="28"/>
                <w:szCs w:val="28"/>
                <w:lang w:val="uk-UA"/>
              </w:rPr>
              <w:t>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20</w:t>
            </w:r>
          </w:p>
        </w:tc>
      </w:tr>
      <w:tr w:rsidR="00573938" w:rsidTr="00573938">
        <w:trPr>
          <w:trHeight w:val="341"/>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69.20</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rPr>
                <w:color w:val="000000"/>
                <w:sz w:val="28"/>
                <w:szCs w:val="28"/>
                <w:lang w:val="uk-UA"/>
              </w:rPr>
            </w:pPr>
            <w:r>
              <w:rPr>
                <w:bCs/>
                <w:sz w:val="28"/>
                <w:szCs w:val="28"/>
                <w:lang w:val="uk-UA"/>
              </w:rPr>
              <w:t>Діяльність у сфері бухгалтерського обліку й аудиту; консультування з питань оподаткування (крім діяльності у сфері аудиту)</w:t>
            </w:r>
            <w:r>
              <w:rPr>
                <w:sz w:val="28"/>
                <w:szCs w:val="28"/>
                <w:lang w:val="uk-UA"/>
              </w:rPr>
              <w:t>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20</w:t>
            </w:r>
          </w:p>
        </w:tc>
      </w:tr>
      <w:tr w:rsidR="00573938" w:rsidTr="00573938">
        <w:trPr>
          <w:trHeight w:val="285"/>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70.2</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rPr>
                <w:color w:val="000000"/>
                <w:sz w:val="28"/>
                <w:szCs w:val="28"/>
                <w:lang w:val="uk-UA"/>
              </w:rPr>
            </w:pPr>
            <w:r>
              <w:rPr>
                <w:bCs/>
                <w:sz w:val="28"/>
                <w:szCs w:val="28"/>
                <w:lang w:val="uk-UA"/>
              </w:rPr>
              <w:t>Консультування з питань керування</w:t>
            </w:r>
            <w:r>
              <w:rPr>
                <w:sz w:val="28"/>
                <w:szCs w:val="28"/>
                <w:lang w:val="uk-UA"/>
              </w:rPr>
              <w:t>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20</w:t>
            </w:r>
          </w:p>
        </w:tc>
      </w:tr>
      <w:tr w:rsidR="00573938" w:rsidTr="00573938">
        <w:trPr>
          <w:trHeight w:val="616"/>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71.1</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rPr>
                <w:bCs/>
                <w:sz w:val="28"/>
                <w:szCs w:val="28"/>
                <w:lang w:val="uk-UA"/>
              </w:rPr>
            </w:pPr>
            <w:r>
              <w:rPr>
                <w:bCs/>
                <w:sz w:val="28"/>
                <w:szCs w:val="28"/>
                <w:lang w:val="uk-UA"/>
              </w:rPr>
              <w:t>Діяльність у сферах архітектури та інжинірингу, надання послуг технічного консультування</w:t>
            </w:r>
            <w:r>
              <w:rPr>
                <w:sz w:val="28"/>
                <w:szCs w:val="28"/>
                <w:lang w:val="uk-UA"/>
              </w:rPr>
              <w:t>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20</w:t>
            </w:r>
          </w:p>
        </w:tc>
      </w:tr>
      <w:tr w:rsidR="00573938" w:rsidTr="00573938">
        <w:trPr>
          <w:trHeight w:val="328"/>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71.2</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rPr>
                <w:color w:val="000000"/>
                <w:sz w:val="28"/>
                <w:szCs w:val="28"/>
                <w:lang w:val="uk-UA"/>
              </w:rPr>
            </w:pPr>
            <w:r>
              <w:rPr>
                <w:bCs/>
                <w:sz w:val="28"/>
                <w:szCs w:val="28"/>
                <w:lang w:val="uk-UA"/>
              </w:rPr>
              <w:t>Технічні випробування та дослідження</w:t>
            </w:r>
            <w:r>
              <w:rPr>
                <w:sz w:val="28"/>
                <w:szCs w:val="28"/>
                <w:lang w:val="uk-UA"/>
              </w:rPr>
              <w:t>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20</w:t>
            </w:r>
          </w:p>
        </w:tc>
      </w:tr>
      <w:tr w:rsidR="00573938" w:rsidTr="00573938">
        <w:trPr>
          <w:trHeight w:val="180"/>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73</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rPr>
                <w:color w:val="000000"/>
                <w:sz w:val="28"/>
                <w:szCs w:val="28"/>
                <w:lang w:val="uk-UA"/>
              </w:rPr>
            </w:pPr>
            <w:r>
              <w:rPr>
                <w:bCs/>
                <w:sz w:val="28"/>
                <w:szCs w:val="28"/>
                <w:lang w:val="uk-UA"/>
              </w:rPr>
              <w:t>Рекламна діяльність і дослідження кон'юнктури ринку</w:t>
            </w:r>
            <w:r>
              <w:rPr>
                <w:sz w:val="28"/>
                <w:szCs w:val="28"/>
                <w:lang w:val="uk-UA"/>
              </w:rPr>
              <w:t>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20</w:t>
            </w:r>
          </w:p>
        </w:tc>
      </w:tr>
      <w:tr w:rsidR="00573938" w:rsidTr="00573938">
        <w:trPr>
          <w:trHeight w:val="348"/>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74.1</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rPr>
                <w:color w:val="000000"/>
                <w:sz w:val="28"/>
                <w:szCs w:val="28"/>
                <w:lang w:val="uk-UA"/>
              </w:rPr>
            </w:pPr>
            <w:r>
              <w:rPr>
                <w:bCs/>
                <w:sz w:val="28"/>
                <w:szCs w:val="28"/>
                <w:lang w:val="uk-UA"/>
              </w:rPr>
              <w:t>Спеціалізована діяльність із дизайну</w:t>
            </w:r>
            <w:r>
              <w:rPr>
                <w:sz w:val="28"/>
                <w:szCs w:val="28"/>
                <w:lang w:val="uk-UA"/>
              </w:rPr>
              <w:t>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20</w:t>
            </w:r>
          </w:p>
        </w:tc>
      </w:tr>
      <w:tr w:rsidR="00573938" w:rsidTr="00573938">
        <w:trPr>
          <w:trHeight w:val="261"/>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74.2</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rPr>
                <w:color w:val="000000"/>
                <w:sz w:val="28"/>
                <w:szCs w:val="28"/>
                <w:lang w:val="uk-UA"/>
              </w:rPr>
            </w:pPr>
            <w:r>
              <w:rPr>
                <w:bCs/>
                <w:sz w:val="28"/>
                <w:szCs w:val="28"/>
                <w:lang w:val="uk-UA"/>
              </w:rPr>
              <w:t>Діяльність у сфері фотографії</w:t>
            </w:r>
            <w:r>
              <w:rPr>
                <w:sz w:val="28"/>
                <w:szCs w:val="28"/>
                <w:lang w:val="uk-UA"/>
              </w:rPr>
              <w:t>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20</w:t>
            </w:r>
          </w:p>
        </w:tc>
      </w:tr>
      <w:tr w:rsidR="00573938" w:rsidTr="00573938">
        <w:trPr>
          <w:trHeight w:val="204"/>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75.00</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pStyle w:val="a9"/>
              <w:rPr>
                <w:sz w:val="28"/>
                <w:szCs w:val="28"/>
                <w:lang w:val="uk-UA"/>
              </w:rPr>
            </w:pPr>
            <w:r>
              <w:rPr>
                <w:sz w:val="28"/>
                <w:szCs w:val="28"/>
                <w:lang w:val="uk-UA"/>
              </w:rPr>
              <w:t>Ветеринарна діяльність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20</w:t>
            </w:r>
          </w:p>
        </w:tc>
      </w:tr>
      <w:tr w:rsidR="00573938" w:rsidTr="00573938">
        <w:trPr>
          <w:trHeight w:val="300"/>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77</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rPr>
                <w:color w:val="000000"/>
                <w:sz w:val="28"/>
                <w:szCs w:val="28"/>
                <w:lang w:val="uk-UA"/>
              </w:rPr>
            </w:pPr>
            <w:r>
              <w:rPr>
                <w:bCs/>
                <w:sz w:val="28"/>
                <w:szCs w:val="28"/>
                <w:lang w:val="uk-UA"/>
              </w:rPr>
              <w:t>Оренда, прокат і лізинг</w:t>
            </w:r>
            <w:r>
              <w:rPr>
                <w:sz w:val="28"/>
                <w:szCs w:val="28"/>
                <w:lang w:val="uk-UA"/>
              </w:rPr>
              <w:t>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20</w:t>
            </w:r>
          </w:p>
        </w:tc>
      </w:tr>
      <w:tr w:rsidR="00573938" w:rsidTr="00573938">
        <w:trPr>
          <w:trHeight w:val="243"/>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78</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rPr>
                <w:color w:val="000000"/>
                <w:sz w:val="28"/>
                <w:szCs w:val="28"/>
                <w:lang w:val="uk-UA"/>
              </w:rPr>
            </w:pPr>
            <w:r>
              <w:rPr>
                <w:bCs/>
                <w:sz w:val="28"/>
                <w:szCs w:val="28"/>
                <w:lang w:val="uk-UA"/>
              </w:rPr>
              <w:t>Діяльність із працевлаштування</w:t>
            </w:r>
            <w:r>
              <w:rPr>
                <w:sz w:val="28"/>
                <w:szCs w:val="28"/>
                <w:lang w:val="uk-UA"/>
              </w:rPr>
              <w:t>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20</w:t>
            </w:r>
          </w:p>
        </w:tc>
      </w:tr>
      <w:tr w:rsidR="00573938" w:rsidTr="00573938">
        <w:trPr>
          <w:trHeight w:val="324"/>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79.1</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rPr>
                <w:color w:val="000000"/>
                <w:sz w:val="28"/>
                <w:szCs w:val="28"/>
                <w:lang w:val="uk-UA"/>
              </w:rPr>
            </w:pPr>
            <w:r>
              <w:rPr>
                <w:bCs/>
                <w:sz w:val="28"/>
                <w:szCs w:val="28"/>
                <w:lang w:val="uk-UA"/>
              </w:rPr>
              <w:t>Діяльність туристичних агентств і туристичних операторів</w:t>
            </w:r>
            <w:r>
              <w:rPr>
                <w:sz w:val="28"/>
                <w:szCs w:val="28"/>
                <w:lang w:val="uk-UA"/>
              </w:rPr>
              <w:t>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20</w:t>
            </w:r>
          </w:p>
        </w:tc>
      </w:tr>
      <w:tr w:rsidR="00573938" w:rsidTr="00573938">
        <w:trPr>
          <w:trHeight w:val="276"/>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80.1</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rPr>
                <w:color w:val="000000"/>
                <w:sz w:val="28"/>
                <w:szCs w:val="28"/>
                <w:lang w:val="uk-UA"/>
              </w:rPr>
            </w:pPr>
            <w:r>
              <w:rPr>
                <w:bCs/>
                <w:sz w:val="28"/>
                <w:szCs w:val="28"/>
                <w:lang w:val="uk-UA"/>
              </w:rPr>
              <w:t>Діяльність приватних охоронних служб</w:t>
            </w:r>
            <w:r>
              <w:rPr>
                <w:sz w:val="28"/>
                <w:szCs w:val="28"/>
                <w:lang w:val="uk-UA"/>
              </w:rPr>
              <w:t>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20</w:t>
            </w:r>
          </w:p>
        </w:tc>
      </w:tr>
      <w:tr w:rsidR="00573938" w:rsidTr="00573938">
        <w:trPr>
          <w:trHeight w:val="204"/>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80.2</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rPr>
                <w:color w:val="000000"/>
                <w:sz w:val="28"/>
                <w:szCs w:val="28"/>
                <w:lang w:val="uk-UA"/>
              </w:rPr>
            </w:pPr>
            <w:r>
              <w:rPr>
                <w:bCs/>
                <w:sz w:val="28"/>
                <w:szCs w:val="28"/>
                <w:lang w:val="uk-UA"/>
              </w:rPr>
              <w:t>Обслуговування систем безпеки</w:t>
            </w:r>
            <w:r>
              <w:rPr>
                <w:sz w:val="28"/>
                <w:szCs w:val="28"/>
                <w:lang w:val="uk-UA"/>
              </w:rPr>
              <w:t>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20</w:t>
            </w:r>
          </w:p>
        </w:tc>
      </w:tr>
      <w:tr w:rsidR="00573938" w:rsidTr="00573938">
        <w:trPr>
          <w:trHeight w:val="276"/>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80.3</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rPr>
                <w:color w:val="000000"/>
                <w:sz w:val="28"/>
                <w:szCs w:val="28"/>
                <w:lang w:val="uk-UA"/>
              </w:rPr>
            </w:pPr>
            <w:r>
              <w:rPr>
                <w:bCs/>
                <w:sz w:val="28"/>
                <w:szCs w:val="28"/>
                <w:lang w:val="uk-UA"/>
              </w:rPr>
              <w:t>Проведення розслідувань</w:t>
            </w:r>
            <w:r>
              <w:rPr>
                <w:sz w:val="28"/>
                <w:szCs w:val="28"/>
                <w:lang w:val="uk-UA"/>
              </w:rPr>
              <w:t>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20</w:t>
            </w:r>
          </w:p>
        </w:tc>
      </w:tr>
      <w:tr w:rsidR="00573938" w:rsidTr="00573938">
        <w:trPr>
          <w:trHeight w:val="228"/>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81</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rPr>
                <w:color w:val="000000"/>
                <w:sz w:val="28"/>
                <w:szCs w:val="28"/>
                <w:lang w:val="uk-UA"/>
              </w:rPr>
            </w:pPr>
            <w:r>
              <w:rPr>
                <w:bCs/>
                <w:sz w:val="28"/>
                <w:szCs w:val="28"/>
                <w:lang w:val="uk-UA"/>
              </w:rPr>
              <w:t>Обслуговування будинків і територій</w:t>
            </w:r>
            <w:r>
              <w:rPr>
                <w:sz w:val="28"/>
                <w:szCs w:val="28"/>
                <w:lang w:val="uk-UA"/>
              </w:rPr>
              <w:t>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5</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r>
      <w:tr w:rsidR="00573938" w:rsidTr="00573938">
        <w:trPr>
          <w:trHeight w:val="253"/>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82.1</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rPr>
                <w:i/>
                <w:color w:val="000000"/>
                <w:sz w:val="28"/>
                <w:szCs w:val="28"/>
                <w:lang w:val="uk-UA"/>
              </w:rPr>
            </w:pPr>
            <w:r>
              <w:rPr>
                <w:bCs/>
                <w:sz w:val="28"/>
                <w:szCs w:val="28"/>
                <w:lang w:val="uk-UA"/>
              </w:rPr>
              <w:t>Адміністративна та допоміжна офісна діяльність</w:t>
            </w:r>
            <w:r>
              <w:rPr>
                <w:sz w:val="28"/>
                <w:szCs w:val="28"/>
                <w:lang w:val="uk-UA"/>
              </w:rPr>
              <w:t>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20</w:t>
            </w:r>
          </w:p>
        </w:tc>
      </w:tr>
      <w:tr w:rsidR="00573938" w:rsidTr="00573938">
        <w:trPr>
          <w:trHeight w:val="312"/>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82.9</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rPr>
                <w:color w:val="000000"/>
                <w:sz w:val="28"/>
                <w:szCs w:val="28"/>
                <w:lang w:val="uk-UA"/>
              </w:rPr>
            </w:pPr>
            <w:r>
              <w:rPr>
                <w:bCs/>
                <w:sz w:val="28"/>
                <w:szCs w:val="28"/>
                <w:lang w:val="uk-UA"/>
              </w:rPr>
              <w:t>Надання допоміжних комерційних послуг, н. в. і. у.</w:t>
            </w:r>
            <w:r>
              <w:rPr>
                <w:sz w:val="28"/>
                <w:szCs w:val="28"/>
                <w:lang w:val="uk-UA"/>
              </w:rPr>
              <w:t>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20</w:t>
            </w:r>
          </w:p>
        </w:tc>
      </w:tr>
      <w:tr w:rsidR="00573938" w:rsidTr="00573938">
        <w:trPr>
          <w:trHeight w:val="360"/>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85.6</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rPr>
                <w:color w:val="000000"/>
                <w:sz w:val="28"/>
                <w:szCs w:val="28"/>
                <w:lang w:val="uk-UA"/>
              </w:rPr>
            </w:pPr>
            <w:r>
              <w:rPr>
                <w:sz w:val="28"/>
                <w:szCs w:val="28"/>
                <w:lang w:val="uk-UA"/>
              </w:rPr>
              <w:t>Допоміжна діяльність у сфері освіти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20</w:t>
            </w:r>
          </w:p>
        </w:tc>
      </w:tr>
      <w:tr w:rsidR="00573938" w:rsidTr="00573938">
        <w:trPr>
          <w:trHeight w:val="168"/>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86.2</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rPr>
                <w:color w:val="000000"/>
                <w:sz w:val="28"/>
                <w:szCs w:val="28"/>
                <w:lang w:val="uk-UA"/>
              </w:rPr>
            </w:pPr>
            <w:r>
              <w:rPr>
                <w:bCs/>
                <w:sz w:val="28"/>
                <w:szCs w:val="28"/>
                <w:lang w:val="uk-UA"/>
              </w:rPr>
              <w:t>Медична та стоматологічна практика</w:t>
            </w:r>
            <w:r>
              <w:rPr>
                <w:sz w:val="28"/>
                <w:szCs w:val="28"/>
                <w:lang w:val="uk-UA"/>
              </w:rPr>
              <w:t>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20</w:t>
            </w:r>
          </w:p>
        </w:tc>
      </w:tr>
      <w:tr w:rsidR="00573938" w:rsidTr="00573938">
        <w:trPr>
          <w:trHeight w:val="168"/>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86.9</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rPr>
                <w:color w:val="000000"/>
                <w:sz w:val="28"/>
                <w:szCs w:val="28"/>
                <w:lang w:val="uk-UA"/>
              </w:rPr>
            </w:pPr>
            <w:r>
              <w:rPr>
                <w:bCs/>
                <w:sz w:val="28"/>
                <w:szCs w:val="28"/>
                <w:lang w:val="uk-UA"/>
              </w:rPr>
              <w:t>Інша діяльність у сфері охорони здоров'я</w:t>
            </w:r>
            <w:r>
              <w:rPr>
                <w:sz w:val="28"/>
                <w:szCs w:val="28"/>
                <w:lang w:val="uk-UA"/>
              </w:rPr>
              <w:t>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20</w:t>
            </w:r>
          </w:p>
        </w:tc>
      </w:tr>
      <w:tr w:rsidR="00573938" w:rsidTr="00573938">
        <w:trPr>
          <w:trHeight w:val="156"/>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90.0</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rPr>
                <w:color w:val="000000"/>
                <w:sz w:val="28"/>
                <w:szCs w:val="28"/>
                <w:lang w:val="uk-UA"/>
              </w:rPr>
            </w:pPr>
            <w:r>
              <w:rPr>
                <w:bCs/>
                <w:sz w:val="28"/>
                <w:szCs w:val="28"/>
                <w:lang w:val="uk-UA"/>
              </w:rPr>
              <w:t>Діяльність у сфері творчості, мистецтва та розваг</w:t>
            </w:r>
            <w:r>
              <w:rPr>
                <w:sz w:val="28"/>
                <w:szCs w:val="28"/>
                <w:lang w:val="uk-UA"/>
              </w:rPr>
              <w:t>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20</w:t>
            </w:r>
          </w:p>
        </w:tc>
      </w:tr>
      <w:tr w:rsidR="00573938" w:rsidTr="00573938">
        <w:trPr>
          <w:trHeight w:val="156"/>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93.1</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rPr>
                <w:color w:val="000000"/>
                <w:sz w:val="28"/>
                <w:szCs w:val="28"/>
                <w:lang w:val="uk-UA"/>
              </w:rPr>
            </w:pPr>
            <w:r>
              <w:rPr>
                <w:bCs/>
                <w:sz w:val="28"/>
                <w:szCs w:val="28"/>
                <w:lang w:val="uk-UA"/>
              </w:rPr>
              <w:t>Діяльність у сфері спорту</w:t>
            </w:r>
            <w:r>
              <w:rPr>
                <w:sz w:val="28"/>
                <w:szCs w:val="28"/>
                <w:lang w:val="uk-UA"/>
              </w:rPr>
              <w:t>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20</w:t>
            </w:r>
          </w:p>
        </w:tc>
      </w:tr>
      <w:tr w:rsidR="00573938" w:rsidTr="00573938">
        <w:trPr>
          <w:trHeight w:val="156"/>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93.13</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rPr>
                <w:bCs/>
                <w:sz w:val="28"/>
                <w:szCs w:val="28"/>
                <w:lang w:val="uk-UA"/>
              </w:rPr>
            </w:pPr>
            <w:r>
              <w:rPr>
                <w:bCs/>
                <w:sz w:val="28"/>
                <w:szCs w:val="28"/>
                <w:lang w:val="uk-UA"/>
              </w:rPr>
              <w:t>Діяльність спортивних клубів</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5</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r>
      <w:tr w:rsidR="00573938" w:rsidTr="00573938">
        <w:trPr>
          <w:trHeight w:val="156"/>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93.2</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rPr>
                <w:color w:val="000000"/>
                <w:sz w:val="28"/>
                <w:szCs w:val="28"/>
                <w:lang w:val="uk-UA"/>
              </w:rPr>
            </w:pPr>
            <w:r>
              <w:rPr>
                <w:bCs/>
                <w:sz w:val="28"/>
                <w:szCs w:val="28"/>
                <w:lang w:val="uk-UA"/>
              </w:rPr>
              <w:t>Організування відпочинку та розваг</w:t>
            </w:r>
            <w:r>
              <w:rPr>
                <w:sz w:val="28"/>
                <w:szCs w:val="28"/>
                <w:lang w:val="uk-UA"/>
              </w:rPr>
              <w:t>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20</w:t>
            </w:r>
          </w:p>
        </w:tc>
      </w:tr>
      <w:tr w:rsidR="00573938" w:rsidTr="00573938">
        <w:trPr>
          <w:trHeight w:val="360"/>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i/>
                <w:sz w:val="28"/>
                <w:szCs w:val="28"/>
                <w:lang w:val="uk-UA"/>
              </w:rPr>
            </w:pPr>
            <w:r>
              <w:rPr>
                <w:i/>
                <w:sz w:val="28"/>
                <w:szCs w:val="28"/>
                <w:lang w:val="uk-UA"/>
              </w:rPr>
              <w:t>95</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rPr>
                <w:i/>
                <w:color w:val="000000"/>
                <w:sz w:val="28"/>
                <w:szCs w:val="28"/>
                <w:lang w:val="uk-UA"/>
              </w:rPr>
            </w:pPr>
            <w:r>
              <w:rPr>
                <w:bCs/>
                <w:i/>
                <w:sz w:val="28"/>
                <w:szCs w:val="28"/>
                <w:lang w:val="uk-UA"/>
              </w:rPr>
              <w:t xml:space="preserve">Ремонт комп'ютерів, побутових виробів і </w:t>
            </w:r>
            <w:r>
              <w:rPr>
                <w:bCs/>
                <w:i/>
                <w:sz w:val="28"/>
                <w:szCs w:val="28"/>
                <w:lang w:val="uk-UA"/>
              </w:rPr>
              <w:lastRenderedPageBreak/>
              <w:t>предметів особистого вжитку</w:t>
            </w:r>
            <w:r>
              <w:rPr>
                <w:i/>
                <w:sz w:val="28"/>
                <w:szCs w:val="28"/>
                <w:lang w:val="uk-UA"/>
              </w:rPr>
              <w:t> </w:t>
            </w:r>
          </w:p>
        </w:tc>
        <w:tc>
          <w:tcPr>
            <w:tcW w:w="1500" w:type="dxa"/>
            <w:tcBorders>
              <w:top w:val="single" w:sz="4" w:space="0" w:color="auto"/>
              <w:left w:val="single" w:sz="4" w:space="0" w:color="auto"/>
              <w:bottom w:val="single" w:sz="4" w:space="0" w:color="auto"/>
              <w:right w:val="single" w:sz="4" w:space="0" w:color="auto"/>
            </w:tcBorders>
          </w:tcPr>
          <w:p w:rsidR="00573938" w:rsidRDefault="00573938">
            <w:pPr>
              <w:ind w:left="9"/>
              <w:rPr>
                <w:sz w:val="28"/>
                <w:szCs w:val="28"/>
                <w:lang w:val="uk-UA"/>
              </w:rPr>
            </w:pPr>
          </w:p>
        </w:tc>
        <w:tc>
          <w:tcPr>
            <w:tcW w:w="1500" w:type="dxa"/>
            <w:tcBorders>
              <w:top w:val="single" w:sz="4" w:space="0" w:color="auto"/>
              <w:left w:val="single" w:sz="4" w:space="0" w:color="auto"/>
              <w:bottom w:val="single" w:sz="4" w:space="0" w:color="auto"/>
              <w:right w:val="single" w:sz="4" w:space="0" w:color="auto"/>
            </w:tcBorders>
          </w:tcPr>
          <w:p w:rsidR="00573938" w:rsidRDefault="00573938">
            <w:pPr>
              <w:ind w:left="9"/>
              <w:rPr>
                <w:sz w:val="28"/>
                <w:szCs w:val="28"/>
                <w:lang w:val="uk-UA"/>
              </w:rPr>
            </w:pPr>
          </w:p>
        </w:tc>
      </w:tr>
      <w:tr w:rsidR="00573938" w:rsidTr="00573938">
        <w:trPr>
          <w:trHeight w:val="360"/>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lastRenderedPageBreak/>
              <w:t>95.11</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rPr>
                <w:color w:val="000000"/>
                <w:sz w:val="28"/>
                <w:szCs w:val="28"/>
                <w:lang w:val="uk-UA"/>
              </w:rPr>
            </w:pPr>
            <w:r>
              <w:rPr>
                <w:sz w:val="28"/>
                <w:szCs w:val="28"/>
                <w:lang w:val="uk-UA"/>
              </w:rPr>
              <w:t>Ремонт комп'ютерів і периферійного устаткування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20</w:t>
            </w:r>
          </w:p>
        </w:tc>
      </w:tr>
      <w:tr w:rsidR="00573938" w:rsidTr="00573938">
        <w:trPr>
          <w:trHeight w:val="396"/>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95.12</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rPr>
                <w:color w:val="000000"/>
                <w:sz w:val="28"/>
                <w:szCs w:val="28"/>
                <w:lang w:val="uk-UA"/>
              </w:rPr>
            </w:pPr>
            <w:r>
              <w:rPr>
                <w:sz w:val="28"/>
                <w:szCs w:val="28"/>
                <w:lang w:val="uk-UA"/>
              </w:rPr>
              <w:t>Ремонт обладнання зв'язку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20</w:t>
            </w:r>
          </w:p>
        </w:tc>
      </w:tr>
      <w:tr w:rsidR="00573938" w:rsidTr="00573938">
        <w:trPr>
          <w:trHeight w:val="324"/>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95.2</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rPr>
                <w:color w:val="000000"/>
                <w:sz w:val="28"/>
                <w:szCs w:val="28"/>
                <w:lang w:val="uk-UA"/>
              </w:rPr>
            </w:pPr>
            <w:r>
              <w:rPr>
                <w:bCs/>
                <w:sz w:val="28"/>
                <w:szCs w:val="28"/>
                <w:lang w:val="uk-UA"/>
              </w:rPr>
              <w:t>Ремонт побутових виробів і предметів особистого вжитку</w:t>
            </w:r>
            <w:r>
              <w:rPr>
                <w:sz w:val="28"/>
                <w:szCs w:val="28"/>
                <w:lang w:val="uk-UA"/>
              </w:rPr>
              <w:t>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20</w:t>
            </w:r>
          </w:p>
        </w:tc>
      </w:tr>
      <w:tr w:rsidR="00573938" w:rsidTr="00573938">
        <w:trPr>
          <w:trHeight w:val="324"/>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95.23</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rPr>
                <w:bCs/>
                <w:sz w:val="28"/>
                <w:szCs w:val="28"/>
                <w:lang w:val="uk-UA"/>
              </w:rPr>
            </w:pPr>
            <w:r>
              <w:rPr>
                <w:bCs/>
                <w:sz w:val="28"/>
                <w:szCs w:val="28"/>
                <w:lang w:val="uk-UA"/>
              </w:rPr>
              <w:t>Ремонт взуття та шкіряних виробів</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20</w:t>
            </w:r>
          </w:p>
        </w:tc>
      </w:tr>
      <w:tr w:rsidR="00573938" w:rsidTr="00573938">
        <w:trPr>
          <w:trHeight w:val="348"/>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i/>
                <w:sz w:val="28"/>
                <w:szCs w:val="28"/>
                <w:lang w:val="uk-UA"/>
              </w:rPr>
            </w:pPr>
            <w:r>
              <w:rPr>
                <w:i/>
                <w:sz w:val="28"/>
                <w:szCs w:val="28"/>
                <w:lang w:val="uk-UA"/>
              </w:rPr>
              <w:t>96.0</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pStyle w:val="a9"/>
              <w:rPr>
                <w:i/>
                <w:sz w:val="28"/>
                <w:szCs w:val="28"/>
                <w:lang w:val="uk-UA"/>
              </w:rPr>
            </w:pPr>
            <w:r>
              <w:rPr>
                <w:bCs/>
                <w:i/>
                <w:sz w:val="28"/>
                <w:szCs w:val="28"/>
                <w:lang w:val="uk-UA"/>
              </w:rPr>
              <w:t>Надання інших індивідуальних послуг</w:t>
            </w:r>
            <w:r>
              <w:rPr>
                <w:i/>
                <w:sz w:val="28"/>
                <w:szCs w:val="28"/>
                <w:lang w:val="uk-UA"/>
              </w:rPr>
              <w:t> </w:t>
            </w:r>
          </w:p>
        </w:tc>
        <w:tc>
          <w:tcPr>
            <w:tcW w:w="1500" w:type="dxa"/>
            <w:tcBorders>
              <w:top w:val="single" w:sz="4" w:space="0" w:color="auto"/>
              <w:left w:val="single" w:sz="4" w:space="0" w:color="auto"/>
              <w:bottom w:val="single" w:sz="4" w:space="0" w:color="auto"/>
              <w:right w:val="single" w:sz="4" w:space="0" w:color="auto"/>
            </w:tcBorders>
          </w:tcPr>
          <w:p w:rsidR="00573938" w:rsidRDefault="00573938">
            <w:pPr>
              <w:ind w:left="9"/>
              <w:rPr>
                <w:sz w:val="28"/>
                <w:szCs w:val="28"/>
                <w:lang w:val="uk-UA"/>
              </w:rPr>
            </w:pPr>
          </w:p>
        </w:tc>
        <w:tc>
          <w:tcPr>
            <w:tcW w:w="1500" w:type="dxa"/>
            <w:tcBorders>
              <w:top w:val="single" w:sz="4" w:space="0" w:color="auto"/>
              <w:left w:val="single" w:sz="4" w:space="0" w:color="auto"/>
              <w:bottom w:val="single" w:sz="4" w:space="0" w:color="auto"/>
              <w:right w:val="single" w:sz="4" w:space="0" w:color="auto"/>
            </w:tcBorders>
          </w:tcPr>
          <w:p w:rsidR="00573938" w:rsidRDefault="00573938">
            <w:pPr>
              <w:ind w:left="9"/>
              <w:rPr>
                <w:sz w:val="28"/>
                <w:szCs w:val="28"/>
                <w:lang w:val="uk-UA"/>
              </w:rPr>
            </w:pPr>
          </w:p>
        </w:tc>
      </w:tr>
      <w:tr w:rsidR="00573938" w:rsidTr="00573938">
        <w:trPr>
          <w:trHeight w:val="537"/>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96.01</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pStyle w:val="a9"/>
              <w:rPr>
                <w:sz w:val="28"/>
                <w:szCs w:val="28"/>
                <w:lang w:val="uk-UA"/>
              </w:rPr>
            </w:pPr>
            <w:r>
              <w:rPr>
                <w:sz w:val="28"/>
                <w:szCs w:val="28"/>
                <w:lang w:val="uk-UA"/>
              </w:rPr>
              <w:t>Прання та хімічне чищення текстильних і хутряних виробів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5</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r>
      <w:tr w:rsidR="00573938" w:rsidTr="00573938">
        <w:trPr>
          <w:trHeight w:val="379"/>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96.02</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pStyle w:val="a9"/>
              <w:rPr>
                <w:sz w:val="28"/>
                <w:szCs w:val="28"/>
                <w:lang w:val="uk-UA"/>
              </w:rPr>
            </w:pPr>
            <w:r>
              <w:rPr>
                <w:sz w:val="28"/>
                <w:szCs w:val="28"/>
                <w:lang w:val="uk-UA"/>
              </w:rPr>
              <w:t>Надання послуг перукарнями та салонами краси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5</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r>
      <w:tr w:rsidR="00573938" w:rsidTr="00573938">
        <w:trPr>
          <w:trHeight w:val="278"/>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96.03</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pStyle w:val="a9"/>
              <w:rPr>
                <w:sz w:val="28"/>
                <w:szCs w:val="28"/>
                <w:lang w:val="uk-UA"/>
              </w:rPr>
            </w:pPr>
            <w:r>
              <w:rPr>
                <w:sz w:val="28"/>
                <w:szCs w:val="28"/>
                <w:lang w:val="uk-UA"/>
              </w:rPr>
              <w:t>Організування поховань і надання суміжних послуг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20</w:t>
            </w:r>
          </w:p>
        </w:tc>
      </w:tr>
      <w:tr w:rsidR="00573938" w:rsidTr="00573938">
        <w:trPr>
          <w:trHeight w:val="275"/>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96.04</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pStyle w:val="a9"/>
              <w:rPr>
                <w:sz w:val="28"/>
                <w:szCs w:val="28"/>
                <w:lang w:val="uk-UA"/>
              </w:rPr>
            </w:pPr>
            <w:r>
              <w:rPr>
                <w:sz w:val="28"/>
                <w:szCs w:val="28"/>
                <w:lang w:val="uk-UA"/>
              </w:rPr>
              <w:t>Діяльність із забезпечення фізичного комфорту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20</w:t>
            </w:r>
          </w:p>
        </w:tc>
      </w:tr>
      <w:tr w:rsidR="00573938" w:rsidTr="00573938">
        <w:trPr>
          <w:trHeight w:val="551"/>
        </w:trPr>
        <w:tc>
          <w:tcPr>
            <w:tcW w:w="945"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96.09</w:t>
            </w:r>
          </w:p>
        </w:tc>
        <w:tc>
          <w:tcPr>
            <w:tcW w:w="5364" w:type="dxa"/>
            <w:tcBorders>
              <w:top w:val="single" w:sz="4" w:space="0" w:color="auto"/>
              <w:left w:val="single" w:sz="4" w:space="0" w:color="auto"/>
              <w:bottom w:val="single" w:sz="4" w:space="0" w:color="auto"/>
              <w:right w:val="single" w:sz="4" w:space="0" w:color="auto"/>
            </w:tcBorders>
            <w:hideMark/>
          </w:tcPr>
          <w:p w:rsidR="00573938" w:rsidRDefault="00573938">
            <w:pPr>
              <w:rPr>
                <w:color w:val="000000"/>
                <w:sz w:val="28"/>
                <w:szCs w:val="28"/>
                <w:lang w:val="uk-UA"/>
              </w:rPr>
            </w:pPr>
            <w:r>
              <w:rPr>
                <w:sz w:val="28"/>
                <w:szCs w:val="28"/>
                <w:lang w:val="uk-UA"/>
              </w:rPr>
              <w:t>Надання інших індивідуальних послуг, н. в. і. у. </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10</w:t>
            </w:r>
          </w:p>
        </w:tc>
        <w:tc>
          <w:tcPr>
            <w:tcW w:w="1500" w:type="dxa"/>
            <w:tcBorders>
              <w:top w:val="single" w:sz="4" w:space="0" w:color="auto"/>
              <w:left w:val="single" w:sz="4" w:space="0" w:color="auto"/>
              <w:bottom w:val="single" w:sz="4" w:space="0" w:color="auto"/>
              <w:right w:val="single" w:sz="4" w:space="0" w:color="auto"/>
            </w:tcBorders>
            <w:hideMark/>
          </w:tcPr>
          <w:p w:rsidR="00573938" w:rsidRDefault="00573938">
            <w:pPr>
              <w:ind w:left="9"/>
              <w:rPr>
                <w:sz w:val="28"/>
                <w:szCs w:val="28"/>
                <w:lang w:val="uk-UA"/>
              </w:rPr>
            </w:pPr>
            <w:r>
              <w:rPr>
                <w:sz w:val="28"/>
                <w:szCs w:val="28"/>
                <w:lang w:val="uk-UA"/>
              </w:rPr>
              <w:t>20</w:t>
            </w:r>
          </w:p>
        </w:tc>
      </w:tr>
    </w:tbl>
    <w:p w:rsidR="00573938" w:rsidRDefault="00573938" w:rsidP="00573938">
      <w:pPr>
        <w:jc w:val="both"/>
        <w:rPr>
          <w:b/>
          <w:sz w:val="28"/>
          <w:szCs w:val="28"/>
          <w:lang w:val="uk-UA"/>
        </w:rPr>
      </w:pPr>
      <w:r>
        <w:rPr>
          <w:sz w:val="28"/>
          <w:szCs w:val="28"/>
          <w:lang w:val="uk-UA"/>
        </w:rPr>
        <w:t xml:space="preserve">  </w:t>
      </w:r>
      <w:r>
        <w:rPr>
          <w:b/>
          <w:sz w:val="28"/>
          <w:szCs w:val="28"/>
          <w:lang w:val="uk-UA"/>
        </w:rPr>
        <w:t xml:space="preserve">  * Примітка. У Державному класифікаторі </w:t>
      </w:r>
      <w:proofErr w:type="spellStart"/>
      <w:r>
        <w:rPr>
          <w:b/>
          <w:sz w:val="28"/>
          <w:szCs w:val="28"/>
          <w:lang w:val="uk-UA"/>
        </w:rPr>
        <w:t>ДК</w:t>
      </w:r>
      <w:proofErr w:type="spellEnd"/>
      <w:r>
        <w:rPr>
          <w:b/>
          <w:sz w:val="28"/>
          <w:szCs w:val="28"/>
          <w:lang w:val="uk-UA"/>
        </w:rPr>
        <w:t xml:space="preserve"> 009:2010 види діяльності об’єднані у розділи, розділи у групи, групи у класи. Якщо фіксована ставка встановлена для класу, групи або розділу, то ця ставка діє для всіх видів діяльності, які входять до відповідного класу, групи або розділу.</w:t>
      </w:r>
    </w:p>
    <w:p w:rsidR="00573938" w:rsidRDefault="00573938" w:rsidP="00573938">
      <w:pPr>
        <w:rPr>
          <w:sz w:val="28"/>
          <w:szCs w:val="28"/>
          <w:lang w:val="uk-UA"/>
        </w:rPr>
      </w:pPr>
    </w:p>
    <w:p w:rsidR="00573938" w:rsidRDefault="00573938" w:rsidP="00573938">
      <w:pPr>
        <w:rPr>
          <w:b/>
          <w:sz w:val="28"/>
          <w:szCs w:val="28"/>
          <w:lang w:val="uk-UA"/>
        </w:rPr>
      </w:pPr>
      <w:r>
        <w:rPr>
          <w:b/>
          <w:sz w:val="28"/>
          <w:szCs w:val="28"/>
          <w:lang w:val="uk-UA"/>
        </w:rPr>
        <w:t xml:space="preserve">Про збір за провадження деяких видів підприємницької діяльності </w:t>
      </w:r>
    </w:p>
    <w:p w:rsidR="00573938" w:rsidRDefault="00573938" w:rsidP="00573938">
      <w:pPr>
        <w:rPr>
          <w:b/>
          <w:i/>
          <w:sz w:val="28"/>
          <w:szCs w:val="28"/>
          <w:lang w:val="uk-UA"/>
        </w:rPr>
      </w:pPr>
    </w:p>
    <w:p w:rsidR="00573938" w:rsidRDefault="00573938" w:rsidP="00573938">
      <w:pPr>
        <w:rPr>
          <w:b/>
          <w:i/>
          <w:sz w:val="28"/>
          <w:szCs w:val="28"/>
          <w:lang w:val="uk-UA"/>
        </w:rPr>
      </w:pPr>
    </w:p>
    <w:p w:rsidR="00573938" w:rsidRDefault="00573938" w:rsidP="00573938">
      <w:pPr>
        <w:jc w:val="both"/>
        <w:rPr>
          <w:sz w:val="28"/>
          <w:szCs w:val="28"/>
          <w:lang w:val="uk-UA"/>
        </w:rPr>
      </w:pPr>
      <w:r>
        <w:rPr>
          <w:sz w:val="28"/>
          <w:szCs w:val="28"/>
          <w:lang w:val="uk-UA"/>
        </w:rPr>
        <w:t xml:space="preserve">             Керуючись Бюджетним кодексом України, на підставі ст.10 розділу І, пункту 5 розділу ХІХ, ст.267 розділу ХІІ </w:t>
      </w:r>
      <w:proofErr w:type="spellStart"/>
      <w:r>
        <w:rPr>
          <w:sz w:val="28"/>
          <w:szCs w:val="28"/>
          <w:lang w:val="uk-UA"/>
        </w:rPr>
        <w:t>„Податкового</w:t>
      </w:r>
      <w:proofErr w:type="spellEnd"/>
      <w:r>
        <w:rPr>
          <w:sz w:val="28"/>
          <w:szCs w:val="28"/>
          <w:lang w:val="uk-UA"/>
        </w:rPr>
        <w:t xml:space="preserve"> Кодексу </w:t>
      </w:r>
      <w:proofErr w:type="spellStart"/>
      <w:r>
        <w:rPr>
          <w:sz w:val="28"/>
          <w:szCs w:val="28"/>
          <w:lang w:val="uk-UA"/>
        </w:rPr>
        <w:t>України”</w:t>
      </w:r>
      <w:proofErr w:type="spellEnd"/>
      <w:r>
        <w:rPr>
          <w:sz w:val="28"/>
          <w:szCs w:val="28"/>
          <w:lang w:val="uk-UA"/>
        </w:rPr>
        <w:t xml:space="preserve">, керуючись ст.25, п.24 ст.26 Закону України «Про місцеве самоврядування в Україні», Законом України «Про засади державної регуляторної </w:t>
      </w:r>
      <w:r>
        <w:rPr>
          <w:color w:val="000000"/>
          <w:sz w:val="28"/>
          <w:szCs w:val="28"/>
          <w:lang w:val="uk-UA"/>
        </w:rPr>
        <w:t>політики у сфері господарської діяльності»</w:t>
      </w:r>
      <w:r>
        <w:rPr>
          <w:sz w:val="28"/>
          <w:szCs w:val="28"/>
          <w:lang w:val="uk-UA"/>
        </w:rPr>
        <w:t xml:space="preserve"> </w:t>
      </w:r>
      <w:proofErr w:type="spellStart"/>
      <w:r>
        <w:rPr>
          <w:sz w:val="28"/>
          <w:szCs w:val="28"/>
          <w:lang w:val="uk-UA"/>
        </w:rPr>
        <w:t>Зеленодольська</w:t>
      </w:r>
      <w:proofErr w:type="spellEnd"/>
      <w:r>
        <w:rPr>
          <w:sz w:val="28"/>
          <w:szCs w:val="28"/>
          <w:lang w:val="uk-UA"/>
        </w:rPr>
        <w:t xml:space="preserve"> міська рада</w:t>
      </w:r>
    </w:p>
    <w:p w:rsidR="00573938" w:rsidRDefault="00573938" w:rsidP="00573938">
      <w:pPr>
        <w:jc w:val="both"/>
        <w:rPr>
          <w:sz w:val="28"/>
          <w:szCs w:val="28"/>
          <w:lang w:val="uk-UA"/>
        </w:rPr>
      </w:pPr>
    </w:p>
    <w:p w:rsidR="00573938" w:rsidRDefault="00573938" w:rsidP="00573938">
      <w:pPr>
        <w:jc w:val="center"/>
        <w:rPr>
          <w:b/>
          <w:bCs/>
          <w:sz w:val="28"/>
          <w:szCs w:val="28"/>
          <w:lang w:val="uk-UA"/>
        </w:rPr>
      </w:pPr>
      <w:r>
        <w:rPr>
          <w:b/>
          <w:bCs/>
          <w:sz w:val="28"/>
          <w:szCs w:val="28"/>
          <w:lang w:val="uk-UA"/>
        </w:rPr>
        <w:t>ВИРІШИЛА:</w:t>
      </w:r>
    </w:p>
    <w:p w:rsidR="00573938" w:rsidRDefault="00573938" w:rsidP="00573938">
      <w:pPr>
        <w:jc w:val="both"/>
        <w:rPr>
          <w:sz w:val="28"/>
          <w:szCs w:val="28"/>
          <w:lang w:val="uk-UA"/>
        </w:rPr>
      </w:pPr>
      <w:r>
        <w:rPr>
          <w:sz w:val="28"/>
          <w:szCs w:val="28"/>
          <w:lang w:val="uk-UA"/>
        </w:rPr>
        <w:t xml:space="preserve">1. Встановити  на  території  </w:t>
      </w:r>
      <w:proofErr w:type="spellStart"/>
      <w:r>
        <w:rPr>
          <w:sz w:val="28"/>
          <w:szCs w:val="28"/>
          <w:lang w:val="uk-UA"/>
        </w:rPr>
        <w:t>Зеленодольської</w:t>
      </w:r>
      <w:proofErr w:type="spellEnd"/>
      <w:r>
        <w:rPr>
          <w:sz w:val="28"/>
          <w:szCs w:val="28"/>
          <w:lang w:val="uk-UA"/>
        </w:rPr>
        <w:t xml:space="preserve">  міської  ради на 2014 рік ставки збору за провадження деяких видів підприємницької діяльності з розрахунку на календарний місяць у відповідному розмірі від мінімальної заробітної плати, установленої законом на 1 січня календарного року (далі – мінімально заробітна плата):</w:t>
      </w:r>
    </w:p>
    <w:p w:rsidR="00573938" w:rsidRDefault="00573938" w:rsidP="00573938">
      <w:pPr>
        <w:jc w:val="both"/>
        <w:rPr>
          <w:sz w:val="28"/>
          <w:szCs w:val="28"/>
          <w:lang w:val="uk-UA"/>
        </w:rPr>
      </w:pPr>
      <w:r>
        <w:rPr>
          <w:sz w:val="28"/>
          <w:szCs w:val="28"/>
          <w:lang w:val="uk-UA"/>
        </w:rPr>
        <w:t>1.1 Провадження торгівельної діяльності та діяльності з надання платних послуг – 0,1 розміру</w:t>
      </w:r>
      <w:r>
        <w:rPr>
          <w:b/>
          <w:sz w:val="28"/>
          <w:szCs w:val="28"/>
          <w:lang w:val="uk-UA"/>
        </w:rPr>
        <w:t xml:space="preserve"> </w:t>
      </w:r>
      <w:r>
        <w:rPr>
          <w:sz w:val="28"/>
          <w:szCs w:val="28"/>
          <w:lang w:val="uk-UA"/>
        </w:rPr>
        <w:t>мінімальної заробітної плати.</w:t>
      </w:r>
    </w:p>
    <w:p w:rsidR="00573938" w:rsidRDefault="00573938" w:rsidP="00573938">
      <w:pPr>
        <w:jc w:val="both"/>
        <w:rPr>
          <w:sz w:val="28"/>
          <w:szCs w:val="28"/>
          <w:lang w:val="uk-UA"/>
        </w:rPr>
      </w:pPr>
      <w:r>
        <w:rPr>
          <w:sz w:val="28"/>
          <w:szCs w:val="28"/>
          <w:lang w:val="uk-UA"/>
        </w:rPr>
        <w:t>1.2 Провадження торгівельної діяльності нафтопродуктами, скрапленим та стиснутим газом на стаціонарних, малогабаритних і пересувних автозаправних станціях, заправних пунктах – 0,4 розміру мінімальної заробітної плати.</w:t>
      </w:r>
    </w:p>
    <w:p w:rsidR="00573938" w:rsidRDefault="00573938" w:rsidP="00573938">
      <w:pPr>
        <w:jc w:val="both"/>
        <w:rPr>
          <w:sz w:val="28"/>
          <w:szCs w:val="28"/>
          <w:lang w:val="uk-UA"/>
        </w:rPr>
      </w:pPr>
      <w:r>
        <w:rPr>
          <w:sz w:val="28"/>
          <w:szCs w:val="28"/>
          <w:lang w:val="uk-UA"/>
        </w:rPr>
        <w:t>1.3 Здійснення торгівлі валютними цінностями – 1,2 розміру мінімальної заробітної плати.</w:t>
      </w:r>
    </w:p>
    <w:p w:rsidR="00573938" w:rsidRDefault="00573938" w:rsidP="00573938">
      <w:pPr>
        <w:jc w:val="both"/>
        <w:rPr>
          <w:sz w:val="28"/>
          <w:szCs w:val="28"/>
          <w:lang w:val="uk-UA"/>
        </w:rPr>
      </w:pPr>
      <w:r>
        <w:rPr>
          <w:sz w:val="28"/>
          <w:szCs w:val="28"/>
          <w:lang w:val="uk-UA"/>
        </w:rPr>
        <w:t xml:space="preserve">1.4 Здійснення діяльності в сфері розваг за квартал (крім суб’єктів господарювання, що провадять комп’ютерні та відеоігри): </w:t>
      </w:r>
    </w:p>
    <w:p w:rsidR="00573938" w:rsidRDefault="00573938" w:rsidP="00573938">
      <w:pPr>
        <w:ind w:left="540"/>
        <w:jc w:val="both"/>
        <w:rPr>
          <w:sz w:val="28"/>
          <w:szCs w:val="28"/>
          <w:lang w:val="uk-UA"/>
        </w:rPr>
      </w:pPr>
      <w:r>
        <w:rPr>
          <w:sz w:val="28"/>
          <w:szCs w:val="28"/>
          <w:lang w:val="uk-UA"/>
        </w:rPr>
        <w:lastRenderedPageBreak/>
        <w:t xml:space="preserve">1.4.1 Для використання грального автомата (грального автомата «кран-машина», грального автомата, на якому проводяться дитячі ігри, іншого грального автомата, призначеного для проведення платних розважальних ігор) – розмір мінімальної заробітної плати; </w:t>
      </w:r>
    </w:p>
    <w:p w:rsidR="00573938" w:rsidRDefault="00573938" w:rsidP="00573938">
      <w:pPr>
        <w:ind w:left="540"/>
        <w:jc w:val="both"/>
        <w:rPr>
          <w:sz w:val="28"/>
          <w:szCs w:val="28"/>
          <w:lang w:val="uk-UA"/>
        </w:rPr>
      </w:pPr>
      <w:r>
        <w:rPr>
          <w:sz w:val="28"/>
          <w:szCs w:val="28"/>
          <w:lang w:val="uk-UA"/>
        </w:rPr>
        <w:t xml:space="preserve">1.4.2 Для використання гральних жолобів (доріжок) </w:t>
      </w:r>
      <w:proofErr w:type="spellStart"/>
      <w:r>
        <w:rPr>
          <w:sz w:val="28"/>
          <w:szCs w:val="28"/>
          <w:lang w:val="uk-UA"/>
        </w:rPr>
        <w:t>кегельбана</w:t>
      </w:r>
      <w:proofErr w:type="spellEnd"/>
      <w:r>
        <w:rPr>
          <w:sz w:val="28"/>
          <w:szCs w:val="28"/>
          <w:lang w:val="uk-UA"/>
        </w:rPr>
        <w:t xml:space="preserve">, боулінга, що вводяться в дію за допомогою жетона, монети або без них - розмір мінімальної заробітної плати, збільшений у 2 рази, за кожний гральний жолоб (доріжку); </w:t>
      </w:r>
    </w:p>
    <w:p w:rsidR="00573938" w:rsidRDefault="00573938" w:rsidP="00573938">
      <w:pPr>
        <w:ind w:left="540"/>
        <w:jc w:val="both"/>
        <w:rPr>
          <w:sz w:val="28"/>
          <w:szCs w:val="28"/>
          <w:lang w:val="uk-UA"/>
        </w:rPr>
      </w:pPr>
      <w:r>
        <w:rPr>
          <w:sz w:val="28"/>
          <w:szCs w:val="28"/>
          <w:lang w:val="uk-UA"/>
        </w:rPr>
        <w:t xml:space="preserve">1.4.3. Для використання столів для більярда, що вводяться в дію за допомогою жетона, монети або без них, крім столів для більярда, що використовуються для спортивних аматорських змагань – розмір мінімальної заробітної плати за кожен стіл для більярда; </w:t>
      </w:r>
    </w:p>
    <w:p w:rsidR="00573938" w:rsidRDefault="00573938" w:rsidP="00573938">
      <w:pPr>
        <w:ind w:left="540"/>
        <w:jc w:val="both"/>
        <w:rPr>
          <w:sz w:val="28"/>
          <w:szCs w:val="28"/>
          <w:lang w:val="uk-UA"/>
        </w:rPr>
      </w:pPr>
      <w:r>
        <w:rPr>
          <w:sz w:val="28"/>
          <w:szCs w:val="28"/>
          <w:lang w:val="uk-UA"/>
        </w:rPr>
        <w:t>1.4.4. Для проведення інших оплатних розважальних ігор – розмір мінімальної заробітної плати за кожне окреме гральне місце.</w:t>
      </w:r>
    </w:p>
    <w:p w:rsidR="00573938" w:rsidRDefault="00573938" w:rsidP="00573938">
      <w:pPr>
        <w:jc w:val="both"/>
        <w:rPr>
          <w:sz w:val="28"/>
          <w:szCs w:val="28"/>
          <w:lang w:val="uk-UA"/>
        </w:rPr>
      </w:pPr>
      <w:r>
        <w:rPr>
          <w:sz w:val="28"/>
          <w:szCs w:val="28"/>
          <w:lang w:val="uk-UA"/>
        </w:rPr>
        <w:t>1.5 Ставка збору за провадження торгівельної діяльності із придбанням пільгового торгового патенту встановлюються в розмірі 0,05 розміру мінімальної заробітної плати щорічно.</w:t>
      </w:r>
    </w:p>
    <w:p w:rsidR="00573938" w:rsidRDefault="00573938" w:rsidP="00573938">
      <w:pPr>
        <w:jc w:val="both"/>
        <w:rPr>
          <w:sz w:val="28"/>
          <w:szCs w:val="28"/>
          <w:lang w:val="uk-UA"/>
        </w:rPr>
      </w:pPr>
      <w:r>
        <w:rPr>
          <w:sz w:val="28"/>
          <w:szCs w:val="28"/>
          <w:lang w:val="uk-UA"/>
        </w:rPr>
        <w:t>1.6 Ставка збору за провадження торгівельної діяльності із придбанням короткотермінового торгового патенту за один день становить 0,02 розміру мінімальної заробітної плати.</w:t>
      </w:r>
    </w:p>
    <w:p w:rsidR="00573938" w:rsidRDefault="00573938" w:rsidP="00573938">
      <w:pPr>
        <w:jc w:val="both"/>
        <w:rPr>
          <w:sz w:val="28"/>
          <w:szCs w:val="28"/>
          <w:lang w:val="uk-UA"/>
        </w:rPr>
      </w:pPr>
      <w:r>
        <w:rPr>
          <w:sz w:val="28"/>
          <w:szCs w:val="28"/>
          <w:lang w:val="uk-UA"/>
        </w:rPr>
        <w:t>1.7</w:t>
      </w:r>
      <w:r>
        <w:rPr>
          <w:sz w:val="28"/>
          <w:szCs w:val="28"/>
          <w:lang w:val="uk-UA"/>
        </w:rPr>
        <w:tab/>
        <w:t>Ставки збору, визначені відповідно до цього рішення, округляються (менш як 50 копійок відкидається, а 50 копійок і більше округляється до однієї гривні).</w:t>
      </w:r>
    </w:p>
    <w:p w:rsidR="00573938" w:rsidRDefault="00573938" w:rsidP="00573938">
      <w:pPr>
        <w:jc w:val="both"/>
        <w:rPr>
          <w:sz w:val="28"/>
          <w:szCs w:val="28"/>
          <w:lang w:val="uk-UA"/>
        </w:rPr>
      </w:pPr>
      <w:r>
        <w:rPr>
          <w:sz w:val="28"/>
          <w:szCs w:val="28"/>
          <w:lang w:val="uk-UA"/>
        </w:rPr>
        <w:t>2. Затвердити Положення про збір за провадження деяких видів підприємницької діяльності, згідно додатку.</w:t>
      </w:r>
    </w:p>
    <w:p w:rsidR="00573938" w:rsidRDefault="00573938" w:rsidP="00573938">
      <w:pPr>
        <w:jc w:val="both"/>
        <w:rPr>
          <w:sz w:val="28"/>
          <w:szCs w:val="28"/>
          <w:lang w:val="uk-UA"/>
        </w:rPr>
      </w:pPr>
      <w:r>
        <w:rPr>
          <w:sz w:val="28"/>
          <w:szCs w:val="28"/>
          <w:lang w:val="uk-UA"/>
        </w:rPr>
        <w:t>3.  Дане рішення набирає чинності з 01.01.2014 року, але не раніше дня його оприлюднення.</w:t>
      </w:r>
    </w:p>
    <w:p w:rsidR="00573938" w:rsidRDefault="00573938" w:rsidP="00573938">
      <w:pPr>
        <w:tabs>
          <w:tab w:val="left" w:pos="360"/>
        </w:tabs>
        <w:jc w:val="both"/>
        <w:rPr>
          <w:sz w:val="28"/>
          <w:szCs w:val="28"/>
          <w:lang w:val="uk-UA"/>
        </w:rPr>
      </w:pPr>
      <w:r>
        <w:rPr>
          <w:sz w:val="28"/>
          <w:szCs w:val="28"/>
          <w:lang w:val="uk-UA"/>
        </w:rPr>
        <w:t xml:space="preserve">4. Дане рішення, згідно ст.59 Закону України «Про місцеве самоврядування в Україні», підлягає оприлюдненню. </w:t>
      </w:r>
    </w:p>
    <w:p w:rsidR="00573938" w:rsidRDefault="00573938" w:rsidP="00573938">
      <w:pPr>
        <w:tabs>
          <w:tab w:val="left" w:pos="360"/>
        </w:tabs>
        <w:jc w:val="both"/>
        <w:rPr>
          <w:sz w:val="28"/>
          <w:szCs w:val="28"/>
          <w:lang w:val="uk-UA"/>
        </w:rPr>
      </w:pPr>
      <w:r>
        <w:rPr>
          <w:sz w:val="28"/>
          <w:szCs w:val="28"/>
          <w:lang w:val="uk-UA"/>
        </w:rPr>
        <w:t xml:space="preserve">5. </w:t>
      </w:r>
      <w:r>
        <w:rPr>
          <w:sz w:val="28"/>
          <w:szCs w:val="28"/>
          <w:lang w:val="uk-UA"/>
        </w:rPr>
        <w:tab/>
        <w:t xml:space="preserve">Вважати таким, що втратило чинність рішення </w:t>
      </w:r>
      <w:proofErr w:type="spellStart"/>
      <w:r>
        <w:rPr>
          <w:sz w:val="28"/>
          <w:szCs w:val="28"/>
          <w:lang w:val="uk-UA"/>
        </w:rPr>
        <w:t>Зеленодольської</w:t>
      </w:r>
      <w:proofErr w:type="spellEnd"/>
      <w:r>
        <w:rPr>
          <w:sz w:val="28"/>
          <w:szCs w:val="28"/>
          <w:lang w:val="uk-UA"/>
        </w:rPr>
        <w:t xml:space="preserve"> міської ради №392/1.1 від 26.06.2012р. «Про збір за провадження деяких видів підприємницької діяльності». </w:t>
      </w:r>
    </w:p>
    <w:p w:rsidR="00573938" w:rsidRDefault="00573938" w:rsidP="00573938">
      <w:pPr>
        <w:tabs>
          <w:tab w:val="left" w:pos="360"/>
        </w:tabs>
        <w:jc w:val="both"/>
        <w:rPr>
          <w:sz w:val="28"/>
          <w:szCs w:val="28"/>
          <w:lang w:val="uk-UA"/>
        </w:rPr>
      </w:pPr>
      <w:r>
        <w:rPr>
          <w:sz w:val="28"/>
          <w:szCs w:val="28"/>
          <w:lang w:val="uk-UA"/>
        </w:rPr>
        <w:t>(із змінами і додатками)</w:t>
      </w:r>
    </w:p>
    <w:p w:rsidR="00573938" w:rsidRDefault="00573938" w:rsidP="00573938">
      <w:pPr>
        <w:tabs>
          <w:tab w:val="left" w:pos="360"/>
        </w:tabs>
        <w:jc w:val="both"/>
        <w:rPr>
          <w:sz w:val="28"/>
          <w:szCs w:val="28"/>
          <w:lang w:val="uk-UA"/>
        </w:rPr>
      </w:pPr>
      <w:r>
        <w:rPr>
          <w:sz w:val="28"/>
          <w:szCs w:val="28"/>
          <w:lang w:val="uk-UA"/>
        </w:rPr>
        <w:t xml:space="preserve">6. Контроль за виконанням даного рішення покласти на постійну комісію </w:t>
      </w:r>
      <w:proofErr w:type="spellStart"/>
      <w:r>
        <w:rPr>
          <w:sz w:val="28"/>
          <w:szCs w:val="28"/>
          <w:lang w:val="uk-UA"/>
        </w:rPr>
        <w:t>Зеленодольської</w:t>
      </w:r>
      <w:proofErr w:type="spellEnd"/>
      <w:r>
        <w:rPr>
          <w:sz w:val="28"/>
          <w:szCs w:val="28"/>
          <w:lang w:val="uk-UA"/>
        </w:rPr>
        <w:t xml:space="preserve"> міської ради з питань соціально-економічного розвитку міста, планування бюджету, фінансів, підприємництва та торгівлі.</w:t>
      </w:r>
    </w:p>
    <w:p w:rsidR="00573938" w:rsidRDefault="00573938" w:rsidP="00573938">
      <w:pPr>
        <w:jc w:val="right"/>
        <w:rPr>
          <w:sz w:val="22"/>
          <w:szCs w:val="22"/>
          <w:lang w:val="uk-UA"/>
        </w:rPr>
      </w:pPr>
    </w:p>
    <w:p w:rsidR="00573938" w:rsidRDefault="00573938" w:rsidP="00573938">
      <w:pPr>
        <w:tabs>
          <w:tab w:val="left" w:pos="7560"/>
        </w:tabs>
        <w:jc w:val="center"/>
        <w:rPr>
          <w:sz w:val="24"/>
          <w:szCs w:val="24"/>
          <w:lang w:val="uk-UA"/>
        </w:rPr>
      </w:pPr>
      <w:r>
        <w:rPr>
          <w:lang w:val="uk-UA"/>
        </w:rPr>
        <w:t xml:space="preserve">                                                                                     Додаток до проекту рішення</w:t>
      </w:r>
    </w:p>
    <w:p w:rsidR="00573938" w:rsidRDefault="00573938" w:rsidP="00573938">
      <w:pPr>
        <w:tabs>
          <w:tab w:val="left" w:pos="7560"/>
        </w:tabs>
        <w:ind w:left="7740" w:hanging="7740"/>
        <w:rPr>
          <w:lang w:val="uk-UA"/>
        </w:rPr>
      </w:pPr>
      <w:r>
        <w:rPr>
          <w:lang w:val="uk-UA"/>
        </w:rPr>
        <w:t xml:space="preserve">                                                                                                </w:t>
      </w:r>
      <w:proofErr w:type="spellStart"/>
      <w:r>
        <w:rPr>
          <w:lang w:val="uk-UA"/>
        </w:rPr>
        <w:t>Зеленодольської</w:t>
      </w:r>
      <w:proofErr w:type="spellEnd"/>
      <w:r>
        <w:rPr>
          <w:lang w:val="uk-UA"/>
        </w:rPr>
        <w:t xml:space="preserve"> міської ради</w:t>
      </w:r>
    </w:p>
    <w:p w:rsidR="00573938" w:rsidRDefault="00573938" w:rsidP="00573938">
      <w:pPr>
        <w:rPr>
          <w:lang w:val="uk-UA"/>
        </w:rPr>
      </w:pPr>
      <w:r>
        <w:rPr>
          <w:lang w:val="uk-UA"/>
        </w:rPr>
        <w:t xml:space="preserve">                                                                                                «Про збір за провадження деяких  </w:t>
      </w:r>
    </w:p>
    <w:p w:rsidR="00573938" w:rsidRDefault="00573938" w:rsidP="00573938">
      <w:pPr>
        <w:rPr>
          <w:lang w:val="uk-UA"/>
        </w:rPr>
      </w:pPr>
      <w:r>
        <w:rPr>
          <w:lang w:val="uk-UA"/>
        </w:rPr>
        <w:t xml:space="preserve">                                                                                                видів підприємницької діяльності» </w:t>
      </w:r>
    </w:p>
    <w:p w:rsidR="00573938" w:rsidRDefault="00573938" w:rsidP="00573938">
      <w:pPr>
        <w:tabs>
          <w:tab w:val="left" w:pos="7560"/>
        </w:tabs>
        <w:ind w:left="7740" w:hanging="7740"/>
        <w:rPr>
          <w:lang w:val="uk-UA"/>
        </w:rPr>
      </w:pPr>
    </w:p>
    <w:p w:rsidR="00573938" w:rsidRDefault="00573938" w:rsidP="00573938">
      <w:pPr>
        <w:tabs>
          <w:tab w:val="left" w:pos="7560"/>
        </w:tabs>
        <w:rPr>
          <w:sz w:val="28"/>
          <w:szCs w:val="28"/>
          <w:lang w:val="uk-UA"/>
        </w:rPr>
      </w:pPr>
    </w:p>
    <w:p w:rsidR="00573938" w:rsidRDefault="00573938" w:rsidP="00573938">
      <w:pPr>
        <w:jc w:val="center"/>
        <w:rPr>
          <w:b/>
          <w:sz w:val="28"/>
          <w:szCs w:val="28"/>
          <w:lang w:val="uk-UA"/>
        </w:rPr>
      </w:pPr>
      <w:r>
        <w:rPr>
          <w:b/>
          <w:sz w:val="28"/>
          <w:szCs w:val="28"/>
          <w:lang w:val="uk-UA"/>
        </w:rPr>
        <w:t>Положення</w:t>
      </w:r>
    </w:p>
    <w:p w:rsidR="00573938" w:rsidRDefault="00573938" w:rsidP="00573938">
      <w:pPr>
        <w:jc w:val="center"/>
        <w:rPr>
          <w:b/>
          <w:sz w:val="28"/>
          <w:szCs w:val="28"/>
          <w:lang w:val="uk-UA"/>
        </w:rPr>
      </w:pPr>
      <w:r>
        <w:rPr>
          <w:b/>
          <w:sz w:val="28"/>
          <w:szCs w:val="28"/>
          <w:lang w:val="uk-UA"/>
        </w:rPr>
        <w:t>про збір за провадження деяких видів підприємницької діяльності</w:t>
      </w:r>
    </w:p>
    <w:p w:rsidR="00573938" w:rsidRDefault="00573938" w:rsidP="00573938">
      <w:pPr>
        <w:jc w:val="center"/>
        <w:rPr>
          <w:b/>
          <w:sz w:val="28"/>
          <w:szCs w:val="28"/>
          <w:lang w:val="uk-UA"/>
        </w:rPr>
      </w:pPr>
    </w:p>
    <w:p w:rsidR="00573938" w:rsidRPr="00573938" w:rsidRDefault="00573938" w:rsidP="00573938">
      <w:pPr>
        <w:numPr>
          <w:ilvl w:val="0"/>
          <w:numId w:val="6"/>
        </w:numPr>
        <w:ind w:left="360"/>
        <w:jc w:val="center"/>
        <w:rPr>
          <w:b/>
          <w:sz w:val="28"/>
          <w:szCs w:val="28"/>
          <w:lang w:val="uk-UA"/>
        </w:rPr>
      </w:pPr>
      <w:r>
        <w:rPr>
          <w:b/>
          <w:sz w:val="28"/>
          <w:szCs w:val="28"/>
          <w:lang w:val="uk-UA"/>
        </w:rPr>
        <w:t>Загальне положення.</w:t>
      </w:r>
    </w:p>
    <w:p w:rsidR="00573938" w:rsidRDefault="00573938" w:rsidP="00573938">
      <w:pPr>
        <w:jc w:val="both"/>
        <w:rPr>
          <w:sz w:val="28"/>
          <w:szCs w:val="28"/>
          <w:lang w:val="uk-UA"/>
        </w:rPr>
      </w:pPr>
      <w:r>
        <w:rPr>
          <w:sz w:val="28"/>
          <w:szCs w:val="28"/>
          <w:lang w:val="uk-UA"/>
        </w:rPr>
        <w:t xml:space="preserve">      Збір за провадження деяких видів підприємницької діяльності встановлюється на підставі Закону України </w:t>
      </w:r>
      <w:proofErr w:type="spellStart"/>
      <w:r>
        <w:rPr>
          <w:sz w:val="28"/>
          <w:szCs w:val="28"/>
          <w:lang w:val="uk-UA"/>
        </w:rPr>
        <w:t>„Про</w:t>
      </w:r>
      <w:proofErr w:type="spellEnd"/>
      <w:r>
        <w:rPr>
          <w:sz w:val="28"/>
          <w:szCs w:val="28"/>
          <w:lang w:val="uk-UA"/>
        </w:rPr>
        <w:t xml:space="preserve"> місцеве самоврядування в </w:t>
      </w:r>
      <w:proofErr w:type="spellStart"/>
      <w:r>
        <w:rPr>
          <w:sz w:val="28"/>
          <w:szCs w:val="28"/>
          <w:lang w:val="uk-UA"/>
        </w:rPr>
        <w:lastRenderedPageBreak/>
        <w:t>Україні”</w:t>
      </w:r>
      <w:proofErr w:type="spellEnd"/>
      <w:r>
        <w:rPr>
          <w:sz w:val="28"/>
          <w:szCs w:val="28"/>
          <w:lang w:val="uk-UA"/>
        </w:rPr>
        <w:t xml:space="preserve"> та п.10.2.1 ст.10 Розділу I та ст.267 Розділу ХII Податкового Кодексу України від 02.02.2010р. №2755-VI</w:t>
      </w:r>
    </w:p>
    <w:p w:rsidR="00573938" w:rsidRPr="00573938" w:rsidRDefault="00573938" w:rsidP="00573938">
      <w:pPr>
        <w:numPr>
          <w:ilvl w:val="0"/>
          <w:numId w:val="6"/>
        </w:numPr>
        <w:jc w:val="center"/>
        <w:rPr>
          <w:b/>
          <w:sz w:val="28"/>
          <w:szCs w:val="28"/>
          <w:lang w:val="uk-UA"/>
        </w:rPr>
      </w:pPr>
      <w:r>
        <w:rPr>
          <w:b/>
          <w:sz w:val="28"/>
          <w:szCs w:val="28"/>
          <w:lang w:val="uk-UA"/>
        </w:rPr>
        <w:t>Основні терміни</w:t>
      </w:r>
    </w:p>
    <w:p w:rsidR="00573938" w:rsidRDefault="00573938" w:rsidP="00573938">
      <w:pPr>
        <w:ind w:firstLine="360"/>
        <w:jc w:val="both"/>
        <w:rPr>
          <w:sz w:val="28"/>
          <w:szCs w:val="28"/>
          <w:lang w:val="uk-UA"/>
        </w:rPr>
      </w:pPr>
      <w:r>
        <w:rPr>
          <w:sz w:val="28"/>
          <w:szCs w:val="28"/>
          <w:lang w:val="uk-UA"/>
        </w:rPr>
        <w:t>Збір за провадження деяких видів підприємницької діяльності (далі – збір) – сума коштів, яка сплачується за придбання та використання торгового патенту.</w:t>
      </w:r>
    </w:p>
    <w:p w:rsidR="00573938" w:rsidRDefault="00573938" w:rsidP="00573938">
      <w:pPr>
        <w:ind w:firstLine="360"/>
        <w:jc w:val="both"/>
        <w:rPr>
          <w:sz w:val="28"/>
          <w:szCs w:val="28"/>
          <w:lang w:val="uk-UA"/>
        </w:rPr>
      </w:pPr>
      <w:r>
        <w:rPr>
          <w:sz w:val="28"/>
          <w:szCs w:val="28"/>
          <w:lang w:val="uk-UA"/>
        </w:rPr>
        <w:t>Торговий патент – державне свідоцтво з обмеженим строком дії на провадження певного виду підприємницької діяльності користування яким передбачає своєчасне внесення до бюджету відповідного збору.</w:t>
      </w:r>
    </w:p>
    <w:p w:rsidR="00573938" w:rsidRDefault="00573938" w:rsidP="00573938">
      <w:pPr>
        <w:ind w:firstLine="360"/>
        <w:jc w:val="both"/>
        <w:rPr>
          <w:sz w:val="28"/>
          <w:szCs w:val="28"/>
          <w:lang w:val="uk-UA"/>
        </w:rPr>
      </w:pPr>
      <w:r>
        <w:rPr>
          <w:sz w:val="28"/>
          <w:szCs w:val="28"/>
          <w:lang w:val="uk-UA"/>
        </w:rPr>
        <w:t>Пільговий торговий патент – торговий патент на провадження торговельної діяльності певними видами товарів.</w:t>
      </w:r>
    </w:p>
    <w:p w:rsidR="00573938" w:rsidRDefault="00573938" w:rsidP="00573938">
      <w:pPr>
        <w:ind w:firstLine="360"/>
        <w:jc w:val="both"/>
        <w:rPr>
          <w:sz w:val="28"/>
          <w:szCs w:val="28"/>
          <w:lang w:val="uk-UA"/>
        </w:rPr>
      </w:pPr>
      <w:r>
        <w:rPr>
          <w:sz w:val="28"/>
          <w:szCs w:val="28"/>
          <w:lang w:val="uk-UA"/>
        </w:rPr>
        <w:t>Короткотерміновий торговий патент – торговий патент на провадження торговельної діяльності, строк дії якого не перевищує 15 календарних днів.</w:t>
      </w:r>
    </w:p>
    <w:p w:rsidR="00573938" w:rsidRDefault="00573938" w:rsidP="00573938">
      <w:pPr>
        <w:ind w:firstLine="360"/>
        <w:jc w:val="both"/>
        <w:rPr>
          <w:sz w:val="28"/>
          <w:szCs w:val="28"/>
          <w:lang w:val="uk-UA"/>
        </w:rPr>
      </w:pPr>
      <w:r>
        <w:rPr>
          <w:sz w:val="28"/>
          <w:szCs w:val="28"/>
          <w:lang w:val="uk-UA"/>
        </w:rPr>
        <w:t>Торговельна діяльність – роздрібна та оптова торгівля, діяльність у торговельно-виробничій (ресторанне господарство) сфері за готівку, інші готівкові платіжні засоби та з використання платіжних карток.</w:t>
      </w:r>
    </w:p>
    <w:p w:rsidR="00573938" w:rsidRDefault="00573938" w:rsidP="00573938">
      <w:pPr>
        <w:ind w:firstLine="360"/>
        <w:jc w:val="both"/>
        <w:rPr>
          <w:sz w:val="28"/>
          <w:szCs w:val="28"/>
          <w:lang w:val="uk-UA"/>
        </w:rPr>
      </w:pPr>
      <w:r>
        <w:rPr>
          <w:sz w:val="28"/>
          <w:szCs w:val="28"/>
          <w:lang w:val="uk-UA"/>
        </w:rPr>
        <w:t>Пункт продажу товарів – це:</w:t>
      </w:r>
    </w:p>
    <w:p w:rsidR="00573938" w:rsidRDefault="00573938" w:rsidP="00573938">
      <w:pPr>
        <w:ind w:firstLine="360"/>
        <w:jc w:val="both"/>
        <w:rPr>
          <w:sz w:val="28"/>
          <w:szCs w:val="28"/>
          <w:lang w:val="uk-UA"/>
        </w:rPr>
      </w:pPr>
      <w:r>
        <w:rPr>
          <w:sz w:val="28"/>
          <w:szCs w:val="28"/>
          <w:lang w:val="uk-UA"/>
        </w:rPr>
        <w:t>магазин, інша торговельна точка, що розташовані в окремому приміщені, будівлі або їх частині, і мають торговельний зал для покупців або використовують для торгівлі його частину;</w:t>
      </w:r>
    </w:p>
    <w:p w:rsidR="00573938" w:rsidRDefault="00573938" w:rsidP="00573938">
      <w:pPr>
        <w:ind w:firstLine="360"/>
        <w:jc w:val="both"/>
        <w:rPr>
          <w:sz w:val="28"/>
          <w:szCs w:val="28"/>
          <w:lang w:val="uk-UA"/>
        </w:rPr>
      </w:pPr>
      <w:r>
        <w:rPr>
          <w:sz w:val="28"/>
          <w:szCs w:val="28"/>
          <w:lang w:val="uk-UA"/>
        </w:rPr>
        <w:t>кіоск, палатка, інша архітектурна форма, яка розташована в окремому приміщенні, але не має вбудованого торговельного залу для покупців;</w:t>
      </w:r>
    </w:p>
    <w:p w:rsidR="00573938" w:rsidRDefault="00573938" w:rsidP="00573938">
      <w:pPr>
        <w:ind w:firstLine="360"/>
        <w:jc w:val="both"/>
        <w:rPr>
          <w:sz w:val="28"/>
          <w:szCs w:val="28"/>
          <w:lang w:val="uk-UA"/>
        </w:rPr>
      </w:pPr>
      <w:r>
        <w:rPr>
          <w:sz w:val="28"/>
          <w:szCs w:val="28"/>
          <w:lang w:val="uk-UA"/>
        </w:rPr>
        <w:t>автомагазин, розвозка, інший вид пересувної торговельної мережі;</w:t>
      </w:r>
    </w:p>
    <w:p w:rsidR="00573938" w:rsidRDefault="00573938" w:rsidP="00573938">
      <w:pPr>
        <w:ind w:firstLine="360"/>
        <w:jc w:val="both"/>
        <w:rPr>
          <w:sz w:val="28"/>
          <w:szCs w:val="28"/>
          <w:lang w:val="uk-UA"/>
        </w:rPr>
      </w:pPr>
      <w:r>
        <w:rPr>
          <w:sz w:val="28"/>
          <w:szCs w:val="28"/>
          <w:lang w:val="uk-UA"/>
        </w:rPr>
        <w:t>лоток, прилавок, інший вид торговельної точки у відведеному для торговельної діяльності місці, крім лотків і прилавків, що надаються в оренду суб’єктам господарювання – фізичними особами та розташовані в межах спеціалізованих підприємств сфери торгівлі – ринків усіх форм власності;</w:t>
      </w:r>
    </w:p>
    <w:p w:rsidR="00573938" w:rsidRDefault="00573938" w:rsidP="00573938">
      <w:pPr>
        <w:ind w:firstLine="360"/>
        <w:jc w:val="both"/>
        <w:rPr>
          <w:sz w:val="28"/>
          <w:szCs w:val="28"/>
          <w:lang w:val="uk-UA"/>
        </w:rPr>
      </w:pPr>
      <w:r>
        <w:rPr>
          <w:sz w:val="28"/>
          <w:szCs w:val="28"/>
          <w:lang w:val="uk-UA"/>
        </w:rPr>
        <w:t>стаціонарна, малогабаритна і пересувна автозаправна станція, заправний пункт, який здійснює торгівлю нафтопродуктами, скрапленим та стиснутим газом;</w:t>
      </w:r>
    </w:p>
    <w:p w:rsidR="00573938" w:rsidRDefault="00573938" w:rsidP="00573938">
      <w:pPr>
        <w:ind w:firstLine="360"/>
        <w:jc w:val="both"/>
        <w:rPr>
          <w:sz w:val="28"/>
          <w:szCs w:val="28"/>
          <w:lang w:val="uk-UA"/>
        </w:rPr>
      </w:pPr>
      <w:r>
        <w:rPr>
          <w:sz w:val="28"/>
          <w:szCs w:val="28"/>
          <w:lang w:val="uk-UA"/>
        </w:rPr>
        <w:t xml:space="preserve">фабрика-кухня, </w:t>
      </w:r>
      <w:proofErr w:type="spellStart"/>
      <w:r>
        <w:rPr>
          <w:sz w:val="28"/>
          <w:szCs w:val="28"/>
          <w:lang w:val="uk-UA"/>
        </w:rPr>
        <w:t>фабрика-заготівельня</w:t>
      </w:r>
      <w:proofErr w:type="spellEnd"/>
      <w:r>
        <w:rPr>
          <w:sz w:val="28"/>
          <w:szCs w:val="28"/>
          <w:lang w:val="uk-UA"/>
        </w:rPr>
        <w:t>, їдальня, ресторан, кафе, закусочна, бар, буфет, відкритий літній майданчик, кіоск, інший пункт ресторанного господарства;</w:t>
      </w:r>
    </w:p>
    <w:p w:rsidR="00573938" w:rsidRDefault="00573938" w:rsidP="00573938">
      <w:pPr>
        <w:ind w:firstLine="360"/>
        <w:jc w:val="both"/>
        <w:rPr>
          <w:sz w:val="28"/>
          <w:szCs w:val="28"/>
          <w:lang w:val="uk-UA"/>
        </w:rPr>
      </w:pPr>
      <w:r>
        <w:rPr>
          <w:sz w:val="28"/>
          <w:szCs w:val="28"/>
          <w:lang w:val="uk-UA"/>
        </w:rPr>
        <w:t>оптова база, склад-магазин, інші приміщення, що використовуються для здійснення оптової торгівлі за готівку, інші готівкові платіжні засоби та з використання платіжних карток.</w:t>
      </w:r>
    </w:p>
    <w:p w:rsidR="00573938" w:rsidRDefault="00573938" w:rsidP="00573938">
      <w:pPr>
        <w:ind w:firstLine="360"/>
        <w:jc w:val="both"/>
        <w:rPr>
          <w:sz w:val="28"/>
          <w:szCs w:val="28"/>
          <w:lang w:val="uk-UA"/>
        </w:rPr>
      </w:pPr>
      <w:r>
        <w:rPr>
          <w:sz w:val="28"/>
          <w:szCs w:val="28"/>
          <w:lang w:val="uk-UA"/>
        </w:rPr>
        <w:t>Пункт обміну іноземної валюти – структурна одиниця, яка відкривається банком (фінансовою установою), у тому числі на підставі агентських договорів з юридичними особами-резидентами, а також національним оператором поштового зв’язку, де здійснюються валютно-обмінні операції для фізичних осіб – резидентів і нерезидентів.</w:t>
      </w:r>
    </w:p>
    <w:p w:rsidR="00573938" w:rsidRDefault="00573938" w:rsidP="00573938">
      <w:pPr>
        <w:ind w:firstLine="360"/>
        <w:jc w:val="both"/>
        <w:rPr>
          <w:sz w:val="28"/>
          <w:szCs w:val="28"/>
          <w:lang w:val="uk-UA"/>
        </w:rPr>
      </w:pPr>
      <w:r>
        <w:rPr>
          <w:sz w:val="28"/>
          <w:szCs w:val="28"/>
          <w:lang w:val="uk-UA"/>
        </w:rPr>
        <w:t>Пункт продажу палива – стаціонарна, малогабаритна і пересувна автозаправна станція, заправний пункт, який здійснює торгівлю (оптову та/ або роздрібну) нафтопродуктами, скрапленим та стиснутим газом.</w:t>
      </w:r>
    </w:p>
    <w:p w:rsidR="00573938" w:rsidRDefault="00573938" w:rsidP="00573938">
      <w:pPr>
        <w:ind w:firstLine="360"/>
        <w:jc w:val="both"/>
        <w:rPr>
          <w:sz w:val="28"/>
          <w:szCs w:val="28"/>
          <w:lang w:val="uk-UA"/>
        </w:rPr>
      </w:pPr>
      <w:r>
        <w:rPr>
          <w:sz w:val="28"/>
          <w:szCs w:val="28"/>
          <w:lang w:val="uk-UA"/>
        </w:rPr>
        <w:t>Торгівля валютними цінностями – операції, пов’язані з переходом права власності на національну валюту України, іноземну валюту, платіжні документи та іншими цінні папери, виражені у національній валюті України, в іноземній валюті або банківських металах, банківські метали.</w:t>
      </w:r>
    </w:p>
    <w:p w:rsidR="00573938" w:rsidRDefault="00573938" w:rsidP="00573938">
      <w:pPr>
        <w:ind w:firstLine="360"/>
        <w:jc w:val="both"/>
        <w:rPr>
          <w:sz w:val="28"/>
          <w:szCs w:val="28"/>
          <w:lang w:val="uk-UA"/>
        </w:rPr>
      </w:pPr>
      <w:r>
        <w:rPr>
          <w:sz w:val="28"/>
          <w:szCs w:val="28"/>
          <w:lang w:val="uk-UA"/>
        </w:rPr>
        <w:lastRenderedPageBreak/>
        <w:t>Торгівля іноземною валютою – валютні операції, пов’язані з переходом правом власності на валютні цінності, за винятком операцій, що здійснюються між резидентами за умовами, що такими валютними цінностями є національна валюта України, цінні папери та чеки, виражені у національній валюті України.</w:t>
      </w:r>
    </w:p>
    <w:p w:rsidR="00573938" w:rsidRDefault="00573938" w:rsidP="00573938">
      <w:pPr>
        <w:ind w:firstLine="360"/>
        <w:jc w:val="both"/>
        <w:rPr>
          <w:sz w:val="28"/>
          <w:szCs w:val="28"/>
          <w:lang w:val="uk-UA"/>
        </w:rPr>
      </w:pPr>
      <w:r>
        <w:rPr>
          <w:sz w:val="28"/>
          <w:szCs w:val="28"/>
          <w:lang w:val="uk-UA"/>
        </w:rPr>
        <w:t>Платні послуги – діяльність, пов’язана з наданням побутових послуг для задоволення особистих потреб замовника за готівку, а також з використанням інших розрахунків, включаючи платіжні картки. Перелік платних послуг, для надання яких необхідно придбати торговий патент, визначається Кабінетом Міністрів України.</w:t>
      </w:r>
    </w:p>
    <w:p w:rsidR="00573938" w:rsidRDefault="00573938" w:rsidP="00573938">
      <w:pPr>
        <w:ind w:firstLine="360"/>
        <w:jc w:val="both"/>
        <w:rPr>
          <w:sz w:val="28"/>
          <w:szCs w:val="28"/>
          <w:lang w:val="uk-UA"/>
        </w:rPr>
      </w:pPr>
      <w:r>
        <w:rPr>
          <w:sz w:val="28"/>
          <w:szCs w:val="28"/>
          <w:lang w:val="uk-UA"/>
        </w:rPr>
        <w:t>Діяльність у сфері розваг – господарська діяльність юридичних осіб та фізичних осіб – підприємців, що полягає проведенні лотерей, а також розважальних ігор, участь в яких не передбачає одержання її учасниками грошових або майнових призів (виграшів), зокрема більярд, кегельбан, боулінг, настільні ігри, дитячі відеоігри тощо.</w:t>
      </w:r>
    </w:p>
    <w:p w:rsidR="00573938" w:rsidRDefault="00573938" w:rsidP="00573938">
      <w:pPr>
        <w:ind w:firstLine="360"/>
        <w:jc w:val="both"/>
        <w:rPr>
          <w:sz w:val="28"/>
          <w:szCs w:val="28"/>
          <w:lang w:val="uk-UA"/>
        </w:rPr>
      </w:pPr>
      <w:r>
        <w:rPr>
          <w:sz w:val="28"/>
          <w:szCs w:val="28"/>
          <w:lang w:val="uk-UA"/>
        </w:rPr>
        <w:t>Окреме гральне місце – гральний автомат, гральний/більярдний стіл, інший стіл, призначений для проведення розважальних ігор, гральний жолоб (доріжка) для боулінгу або кегельбану. Окреме гральне місце може включати незалежні гральні місця.</w:t>
      </w:r>
    </w:p>
    <w:p w:rsidR="00573938" w:rsidRDefault="00573938" w:rsidP="00573938">
      <w:pPr>
        <w:ind w:firstLine="360"/>
        <w:jc w:val="both"/>
        <w:rPr>
          <w:sz w:val="28"/>
          <w:szCs w:val="28"/>
          <w:lang w:val="uk-UA"/>
        </w:rPr>
      </w:pPr>
      <w:r>
        <w:rPr>
          <w:sz w:val="28"/>
          <w:szCs w:val="28"/>
          <w:lang w:val="uk-UA"/>
        </w:rPr>
        <w:t>Незалежні гральні місця – це:</w:t>
      </w:r>
    </w:p>
    <w:p w:rsidR="00573938" w:rsidRDefault="00573938" w:rsidP="00573938">
      <w:pPr>
        <w:ind w:firstLine="360"/>
        <w:jc w:val="both"/>
        <w:rPr>
          <w:sz w:val="28"/>
          <w:szCs w:val="28"/>
          <w:lang w:val="uk-UA"/>
        </w:rPr>
      </w:pPr>
      <w:r>
        <w:rPr>
          <w:sz w:val="28"/>
          <w:szCs w:val="28"/>
          <w:lang w:val="uk-UA"/>
        </w:rPr>
        <w:t>місця за одним гральним столом, які дають можливість кільком гравцям одночасно брати участь в іграх, що не пов’язані між собою та не впливають на результати інших гравців;</w:t>
      </w:r>
    </w:p>
    <w:p w:rsidR="00573938" w:rsidRPr="00573938" w:rsidRDefault="00573938" w:rsidP="00573938">
      <w:pPr>
        <w:ind w:firstLine="360"/>
        <w:jc w:val="both"/>
        <w:rPr>
          <w:sz w:val="28"/>
          <w:szCs w:val="28"/>
          <w:lang w:val="uk-UA"/>
        </w:rPr>
      </w:pPr>
      <w:r>
        <w:rPr>
          <w:sz w:val="28"/>
          <w:szCs w:val="28"/>
          <w:lang w:val="uk-UA"/>
        </w:rPr>
        <w:t>місця за одним гральним автоматом, обладнані окремими моніторами, приймальниками монет, жетонів або купюр, клавіатурами або іншими засобами керування таким автоматом, які дають можливість кільком гравцям одночасно брати участь в іграх. При цьому ситуація, що складається під час гри в одного з гравців, не залежить від ситуацій, що складаються в інших гравців.</w:t>
      </w:r>
    </w:p>
    <w:p w:rsidR="00573938" w:rsidRDefault="00573938" w:rsidP="00573938">
      <w:pPr>
        <w:ind w:firstLine="360"/>
        <w:jc w:val="center"/>
        <w:rPr>
          <w:b/>
          <w:sz w:val="28"/>
          <w:szCs w:val="28"/>
          <w:lang w:val="uk-UA"/>
        </w:rPr>
      </w:pPr>
      <w:r>
        <w:rPr>
          <w:b/>
          <w:sz w:val="28"/>
          <w:szCs w:val="28"/>
          <w:lang w:val="uk-UA"/>
        </w:rPr>
        <w:t xml:space="preserve">III. Платники збору   </w:t>
      </w:r>
    </w:p>
    <w:p w:rsidR="00573938" w:rsidRDefault="00573938" w:rsidP="00573938">
      <w:pPr>
        <w:pStyle w:val="StyleZakonu"/>
        <w:spacing w:after="0" w:line="240" w:lineRule="auto"/>
        <w:ind w:firstLine="720"/>
        <w:rPr>
          <w:bCs/>
          <w:sz w:val="28"/>
          <w:szCs w:val="28"/>
        </w:rPr>
      </w:pPr>
      <w:r>
        <w:rPr>
          <w:bCs/>
          <w:sz w:val="28"/>
          <w:szCs w:val="28"/>
          <w:u w:val="single"/>
        </w:rPr>
        <w:t>Платниками збору є</w:t>
      </w:r>
      <w:r>
        <w:rPr>
          <w:bCs/>
          <w:sz w:val="28"/>
          <w:szCs w:val="28"/>
        </w:rPr>
        <w:t xml:space="preserve"> суб’єкти господарювання (юридичні особи та фізичні особи </w:t>
      </w:r>
      <w:r>
        <w:rPr>
          <w:bCs/>
          <w:sz w:val="28"/>
          <w:szCs w:val="28"/>
        </w:rPr>
        <w:sym w:font="Symbol" w:char="002D"/>
      </w:r>
      <w:r>
        <w:rPr>
          <w:bCs/>
          <w:sz w:val="28"/>
          <w:szCs w:val="28"/>
        </w:rPr>
        <w:t xml:space="preserve"> підприємці), їх відокремлені підрозділи, які отримують в установленому цією статтею порядку торгові патенти та провадять такі види підприємницької діяльності:</w:t>
      </w:r>
    </w:p>
    <w:p w:rsidR="00573938" w:rsidRDefault="00573938" w:rsidP="00573938">
      <w:pPr>
        <w:pStyle w:val="StyleZakonu"/>
        <w:tabs>
          <w:tab w:val="left" w:pos="0"/>
        </w:tabs>
        <w:spacing w:after="0" w:line="240" w:lineRule="auto"/>
        <w:ind w:firstLine="0"/>
        <w:rPr>
          <w:bCs/>
          <w:sz w:val="28"/>
          <w:szCs w:val="28"/>
        </w:rPr>
      </w:pPr>
      <w:r>
        <w:rPr>
          <w:bCs/>
          <w:sz w:val="28"/>
          <w:szCs w:val="28"/>
        </w:rPr>
        <w:t>а) торговельна діяльність у пунктах продажу товарів;</w:t>
      </w:r>
    </w:p>
    <w:p w:rsidR="00573938" w:rsidRDefault="00573938" w:rsidP="00573938">
      <w:pPr>
        <w:pStyle w:val="StyleZakonu"/>
        <w:tabs>
          <w:tab w:val="left" w:pos="0"/>
        </w:tabs>
        <w:spacing w:after="0" w:line="240" w:lineRule="auto"/>
        <w:ind w:firstLine="0"/>
        <w:rPr>
          <w:bCs/>
          <w:sz w:val="28"/>
          <w:szCs w:val="28"/>
        </w:rPr>
      </w:pPr>
      <w:r>
        <w:rPr>
          <w:bCs/>
          <w:sz w:val="28"/>
          <w:szCs w:val="28"/>
        </w:rPr>
        <w:t>б) діяльність з надання платних побутових послуг за переліком, визначеним Кабінетом Міністрів України;</w:t>
      </w:r>
    </w:p>
    <w:p w:rsidR="00573938" w:rsidRDefault="00573938" w:rsidP="00573938">
      <w:pPr>
        <w:pStyle w:val="StyleZakonu"/>
        <w:tabs>
          <w:tab w:val="left" w:pos="0"/>
        </w:tabs>
        <w:spacing w:after="0" w:line="240" w:lineRule="auto"/>
        <w:ind w:firstLine="0"/>
        <w:rPr>
          <w:bCs/>
          <w:sz w:val="28"/>
          <w:szCs w:val="28"/>
        </w:rPr>
      </w:pPr>
      <w:r>
        <w:rPr>
          <w:bCs/>
          <w:sz w:val="28"/>
          <w:szCs w:val="28"/>
        </w:rPr>
        <w:t>в) торгівля валютними цінностями у пунктах обміну іноземної валюти;</w:t>
      </w:r>
    </w:p>
    <w:p w:rsidR="00573938" w:rsidRDefault="00573938" w:rsidP="00573938">
      <w:pPr>
        <w:pStyle w:val="StyleZakonu"/>
        <w:tabs>
          <w:tab w:val="left" w:pos="0"/>
        </w:tabs>
        <w:spacing w:after="0" w:line="240" w:lineRule="auto"/>
        <w:ind w:firstLine="0"/>
        <w:rPr>
          <w:bCs/>
          <w:sz w:val="28"/>
          <w:szCs w:val="28"/>
        </w:rPr>
      </w:pPr>
      <w:r>
        <w:rPr>
          <w:bCs/>
          <w:sz w:val="28"/>
          <w:szCs w:val="28"/>
        </w:rPr>
        <w:t>г) діяльність у сфері розваг (крім проведення державних грошових лотерей).</w:t>
      </w:r>
    </w:p>
    <w:p w:rsidR="00573938" w:rsidRDefault="00573938" w:rsidP="00573938">
      <w:pPr>
        <w:pStyle w:val="StyleZakonu"/>
        <w:spacing w:after="0" w:line="240" w:lineRule="auto"/>
        <w:ind w:firstLine="720"/>
        <w:rPr>
          <w:bCs/>
          <w:sz w:val="28"/>
          <w:szCs w:val="28"/>
        </w:rPr>
      </w:pPr>
      <w:r>
        <w:rPr>
          <w:bCs/>
          <w:sz w:val="28"/>
          <w:szCs w:val="28"/>
          <w:u w:val="single"/>
        </w:rPr>
        <w:t>Не є платниками збору</w:t>
      </w:r>
      <w:r>
        <w:rPr>
          <w:bCs/>
          <w:sz w:val="28"/>
          <w:szCs w:val="28"/>
        </w:rPr>
        <w:t xml:space="preserve"> за провадження торговельної діяльності та діяльності з надання платних послуг такі суб’єкти господарювання:</w:t>
      </w:r>
    </w:p>
    <w:p w:rsidR="00573938" w:rsidRDefault="00573938" w:rsidP="00573938">
      <w:pPr>
        <w:pStyle w:val="StyleZakonu"/>
        <w:spacing w:after="0" w:line="240" w:lineRule="auto"/>
        <w:ind w:firstLine="0"/>
        <w:rPr>
          <w:bCs/>
          <w:sz w:val="28"/>
          <w:szCs w:val="28"/>
        </w:rPr>
      </w:pPr>
      <w:r>
        <w:rPr>
          <w:bCs/>
          <w:sz w:val="28"/>
          <w:szCs w:val="28"/>
        </w:rPr>
        <w:t>а) аптеки, що перебувають у державній та комунальній власності;</w:t>
      </w:r>
    </w:p>
    <w:p w:rsidR="00573938" w:rsidRDefault="00573938" w:rsidP="00573938">
      <w:pPr>
        <w:pStyle w:val="StyleZakonu"/>
        <w:spacing w:after="0" w:line="240" w:lineRule="auto"/>
        <w:ind w:firstLine="0"/>
        <w:rPr>
          <w:bCs/>
          <w:sz w:val="28"/>
          <w:szCs w:val="28"/>
        </w:rPr>
      </w:pPr>
      <w:r>
        <w:rPr>
          <w:bCs/>
          <w:sz w:val="28"/>
          <w:szCs w:val="28"/>
        </w:rPr>
        <w:t>б) розташовані у селах, селищах і містах районного значення підприємства та організації споживчої кооперації та торгово-виробничі державні підприємства робітничого постачання;</w:t>
      </w:r>
    </w:p>
    <w:p w:rsidR="00573938" w:rsidRDefault="00573938" w:rsidP="00573938">
      <w:pPr>
        <w:pStyle w:val="StyleZakonu"/>
        <w:spacing w:after="0" w:line="240" w:lineRule="auto"/>
        <w:ind w:firstLine="0"/>
        <w:rPr>
          <w:bCs/>
          <w:sz w:val="28"/>
          <w:szCs w:val="28"/>
        </w:rPr>
      </w:pPr>
      <w:r>
        <w:rPr>
          <w:bCs/>
          <w:sz w:val="28"/>
          <w:szCs w:val="28"/>
        </w:rPr>
        <w:t xml:space="preserve">в) фізичні особи </w:t>
      </w:r>
      <w:r>
        <w:rPr>
          <w:bCs/>
          <w:sz w:val="28"/>
          <w:szCs w:val="28"/>
        </w:rPr>
        <w:sym w:font="Symbol" w:char="002D"/>
      </w:r>
      <w:r>
        <w:rPr>
          <w:bCs/>
          <w:sz w:val="28"/>
          <w:szCs w:val="28"/>
        </w:rPr>
        <w:t xml:space="preserve"> підприємці, які провадять торговельну діяльність у межах ринків усіх форм власності;</w:t>
      </w:r>
    </w:p>
    <w:p w:rsidR="00573938" w:rsidRDefault="00573938" w:rsidP="00573938">
      <w:pPr>
        <w:pStyle w:val="StyleZakonu"/>
        <w:spacing w:after="0" w:line="240" w:lineRule="auto"/>
        <w:ind w:firstLine="0"/>
        <w:rPr>
          <w:bCs/>
          <w:sz w:val="28"/>
          <w:szCs w:val="28"/>
        </w:rPr>
      </w:pPr>
      <w:r>
        <w:rPr>
          <w:bCs/>
          <w:sz w:val="28"/>
          <w:szCs w:val="28"/>
        </w:rPr>
        <w:t xml:space="preserve">г) фізичні особи </w:t>
      </w:r>
      <w:r>
        <w:rPr>
          <w:bCs/>
          <w:sz w:val="28"/>
          <w:szCs w:val="28"/>
        </w:rPr>
        <w:sym w:font="Symbol" w:char="002D"/>
      </w:r>
      <w:r>
        <w:rPr>
          <w:bCs/>
          <w:sz w:val="28"/>
          <w:szCs w:val="28"/>
        </w:rPr>
        <w:t xml:space="preserve"> підприємці, які здійснюють продаж вирощених в особистому підсобному господарстві, на присадибній, дачній, садовій і городній ділянках </w:t>
      </w:r>
      <w:r>
        <w:rPr>
          <w:bCs/>
          <w:sz w:val="28"/>
          <w:szCs w:val="28"/>
        </w:rPr>
        <w:lastRenderedPageBreak/>
        <w:t>продукції рослинництва і тваринництва, свійської худоби та птиці (як у живому вигляді, так і продукції забою в сирому вигляді та у вигляді первинної переробки), продукції власного бджільництва;</w:t>
      </w:r>
    </w:p>
    <w:p w:rsidR="00573938" w:rsidRDefault="00573938" w:rsidP="00573938">
      <w:pPr>
        <w:pStyle w:val="StyleZakonu"/>
        <w:spacing w:after="0" w:line="240" w:lineRule="auto"/>
        <w:ind w:firstLine="0"/>
        <w:rPr>
          <w:bCs/>
          <w:sz w:val="28"/>
          <w:szCs w:val="28"/>
        </w:rPr>
      </w:pPr>
      <w:r>
        <w:rPr>
          <w:bCs/>
          <w:sz w:val="28"/>
          <w:szCs w:val="28"/>
        </w:rPr>
        <w:t xml:space="preserve">ґ) фізичні особи </w:t>
      </w:r>
      <w:r>
        <w:rPr>
          <w:bCs/>
          <w:sz w:val="28"/>
          <w:szCs w:val="28"/>
        </w:rPr>
        <w:sym w:font="Symbol" w:char="002D"/>
      </w:r>
      <w:r>
        <w:rPr>
          <w:bCs/>
          <w:sz w:val="28"/>
          <w:szCs w:val="28"/>
        </w:rPr>
        <w:t xml:space="preserve"> підприємці, які сплачують державне мито за нотаріальне посвідчення договорів про відчуження власного майна, якщо товари кожної окремої категорії відчужуються не частіше одного разу на календарний рік;</w:t>
      </w:r>
    </w:p>
    <w:p w:rsidR="00573938" w:rsidRDefault="00573938" w:rsidP="00573938">
      <w:pPr>
        <w:pStyle w:val="StyleZakonu"/>
        <w:spacing w:after="0" w:line="240" w:lineRule="auto"/>
        <w:ind w:firstLine="0"/>
        <w:rPr>
          <w:bCs/>
          <w:sz w:val="28"/>
          <w:szCs w:val="28"/>
        </w:rPr>
      </w:pPr>
      <w:r>
        <w:rPr>
          <w:bCs/>
          <w:sz w:val="28"/>
          <w:szCs w:val="28"/>
        </w:rPr>
        <w:t xml:space="preserve">д) суб’єкти господарювання, утворені громадськими організаціями інвалідів, які мають податкові пільги згідно із законодавством та здійснюють торгівлю виключно продовольчими товарами вітчизняного виробництва та продукцією, виготовленою на підприємствах "Українське товариство сліпих", "Українське товариство глухих", а також фізичними особами </w:t>
      </w:r>
      <w:r>
        <w:rPr>
          <w:bCs/>
          <w:sz w:val="28"/>
          <w:szCs w:val="28"/>
        </w:rPr>
        <w:sym w:font="Symbol" w:char="002D"/>
      </w:r>
      <w:r>
        <w:rPr>
          <w:bCs/>
          <w:sz w:val="28"/>
          <w:szCs w:val="28"/>
        </w:rPr>
        <w:t xml:space="preserve"> інвалідами, зареєстрованими відповідно до закону як підприємці;</w:t>
      </w:r>
    </w:p>
    <w:p w:rsidR="00573938" w:rsidRDefault="00573938" w:rsidP="00573938">
      <w:pPr>
        <w:pStyle w:val="StyleZakonu"/>
        <w:spacing w:after="0" w:line="240" w:lineRule="auto"/>
        <w:ind w:firstLine="0"/>
        <w:rPr>
          <w:bCs/>
          <w:sz w:val="28"/>
          <w:szCs w:val="28"/>
        </w:rPr>
      </w:pPr>
      <w:r>
        <w:rPr>
          <w:bCs/>
          <w:sz w:val="28"/>
          <w:szCs w:val="28"/>
        </w:rPr>
        <w:t>е) суб’єкти господарювання, які провадять торговельну діяльність виключно з використанням таких видів товарів вітчизняного виробництва: хліб і хлібобулочні вироби; борошно пшеничне та житнє; сіль, цукор, олія соняшникова і кукурудзяна; молоко і молочна продукція, крім молока і вершків згущених із домішками і без них; продукти дитячого харчування; безалкогольні напої; морозиво; яловичина та свинина; свійська птиця; яйця; риба; ягоди і фрукти; мед та інші продукти бджільництва, бджоло інвентар і засоби захисту бджіл; картопля і плодоовочева продукція; комбікорм для продажу населенню;</w:t>
      </w:r>
    </w:p>
    <w:p w:rsidR="00573938" w:rsidRDefault="00573938" w:rsidP="00573938">
      <w:pPr>
        <w:pStyle w:val="StyleZakonu"/>
        <w:spacing w:after="0" w:line="240" w:lineRule="auto"/>
        <w:ind w:firstLine="0"/>
        <w:rPr>
          <w:bCs/>
          <w:sz w:val="28"/>
          <w:szCs w:val="28"/>
        </w:rPr>
      </w:pPr>
      <w:r>
        <w:rPr>
          <w:bCs/>
          <w:sz w:val="28"/>
          <w:szCs w:val="28"/>
        </w:rPr>
        <w:t>є) суб’єкти господарювання, що реалізують продукцію власного виробництва фізичним особам, які перебувають з ними у трудових відносинах, через пункти продажу товарів, вбудовані у виробничі або адміністративні приміщення, що належать такому суб’єкту;</w:t>
      </w:r>
    </w:p>
    <w:p w:rsidR="00573938" w:rsidRDefault="00573938" w:rsidP="00573938">
      <w:pPr>
        <w:pStyle w:val="StyleZakonu"/>
        <w:spacing w:after="0" w:line="240" w:lineRule="auto"/>
        <w:ind w:firstLine="0"/>
        <w:rPr>
          <w:bCs/>
          <w:sz w:val="28"/>
          <w:szCs w:val="28"/>
        </w:rPr>
      </w:pPr>
      <w:r>
        <w:rPr>
          <w:bCs/>
          <w:sz w:val="28"/>
          <w:szCs w:val="28"/>
        </w:rPr>
        <w:t>ж) суб’єкти господарювання, які провадять діяльність із закупівлі у населення продукції (заготівельна діяльність), якщо подальша реалізація такої продукції відбувається за розрахунками у безготівковій формі (пункти приймання склотари, макулатури, відходів паперових, картонних і ганчіркових; заготівля сільськогосподарської продукції та продуктів її переробки);</w:t>
      </w:r>
    </w:p>
    <w:p w:rsidR="00573938" w:rsidRDefault="00573938" w:rsidP="00573938">
      <w:pPr>
        <w:pStyle w:val="StyleZakonu"/>
        <w:spacing w:after="0" w:line="240" w:lineRule="auto"/>
        <w:ind w:firstLine="0"/>
        <w:rPr>
          <w:bCs/>
          <w:sz w:val="28"/>
          <w:szCs w:val="28"/>
        </w:rPr>
      </w:pPr>
      <w:r>
        <w:rPr>
          <w:bCs/>
          <w:sz w:val="28"/>
          <w:szCs w:val="28"/>
        </w:rPr>
        <w:t>з) підприємства, установи та організації, які провадять діяльність у торговельно-виробничій сфері (ресторанне господарство), у тому числі навчальних закладах, із обслуговування виключно працівників таких підприємств, установ та організацій, а також учнів і студентів у навчальних закладах.</w:t>
      </w:r>
    </w:p>
    <w:p w:rsidR="00573938" w:rsidRDefault="00573938" w:rsidP="00573938">
      <w:pPr>
        <w:pStyle w:val="StyleZakonu"/>
        <w:spacing w:after="0" w:line="240" w:lineRule="auto"/>
        <w:ind w:firstLine="0"/>
        <w:rPr>
          <w:bCs/>
          <w:sz w:val="28"/>
          <w:szCs w:val="28"/>
        </w:rPr>
      </w:pPr>
      <w:r>
        <w:rPr>
          <w:bCs/>
          <w:sz w:val="28"/>
          <w:szCs w:val="28"/>
        </w:rPr>
        <w:t xml:space="preserve">и) фельдшерські, фельдшерсько-акушерські пункти, сільські дільничні лікарні,  амбулаторії, амбулаторії загальної практики-сімейної медицини, що розташовані в сільській місцевості, за умови, що у сільській місцевості відсутні аптеки або структурні підрозділи аптек, роздрібна торгівля лікарськими засобами здійснюється працівниками таких пунктів, лікарень, амбулаторій, які мають медичну освіту, та виключно за переліком, встановленим центральним органом виконавчої влади, що забезпечує формування державної політики у сфері охорони здоров’я, а також на підставі договорів, укладених із ліцензіатом, що має ліцензію на роздрібну торгівлю лікарськими засобами.  </w:t>
      </w:r>
    </w:p>
    <w:p w:rsidR="00573938" w:rsidRDefault="00573938" w:rsidP="00573938">
      <w:pPr>
        <w:pStyle w:val="StyleZakonu"/>
        <w:spacing w:after="0" w:line="240" w:lineRule="auto"/>
        <w:ind w:firstLine="720"/>
        <w:rPr>
          <w:bCs/>
          <w:sz w:val="28"/>
          <w:szCs w:val="28"/>
        </w:rPr>
      </w:pPr>
      <w:r>
        <w:rPr>
          <w:bCs/>
          <w:sz w:val="28"/>
          <w:szCs w:val="28"/>
        </w:rPr>
        <w:t>Не є платниками збору за провадження діяльності у сфері розваг суб’єкти господарювання, які провадять комп’ютерні та відеоігри.</w:t>
      </w:r>
    </w:p>
    <w:p w:rsidR="00573938" w:rsidRDefault="00573938" w:rsidP="00573938">
      <w:pPr>
        <w:pStyle w:val="StyleZakonu"/>
        <w:spacing w:after="0" w:line="240" w:lineRule="auto"/>
        <w:ind w:firstLine="720"/>
        <w:rPr>
          <w:bCs/>
          <w:sz w:val="28"/>
          <w:szCs w:val="28"/>
        </w:rPr>
      </w:pPr>
      <w:r>
        <w:rPr>
          <w:bCs/>
          <w:sz w:val="28"/>
          <w:szCs w:val="28"/>
        </w:rPr>
        <w:lastRenderedPageBreak/>
        <w:t xml:space="preserve">Особливості справляння збору суб’єктами господарювання, які застосовують спрощену систему оподаткування, обліку та звітності, встановлюються главою 1 розділу ХIV Податкового кодексу України. </w:t>
      </w:r>
    </w:p>
    <w:p w:rsidR="00573938" w:rsidRPr="00573938" w:rsidRDefault="00573938" w:rsidP="00573938">
      <w:pPr>
        <w:pStyle w:val="StyleZakonu"/>
        <w:numPr>
          <w:ilvl w:val="0"/>
          <w:numId w:val="6"/>
        </w:numPr>
        <w:spacing w:after="0" w:line="240" w:lineRule="auto"/>
        <w:jc w:val="center"/>
        <w:rPr>
          <w:b/>
          <w:bCs/>
          <w:sz w:val="28"/>
          <w:szCs w:val="28"/>
        </w:rPr>
      </w:pPr>
      <w:r>
        <w:rPr>
          <w:b/>
          <w:bCs/>
          <w:sz w:val="28"/>
          <w:szCs w:val="28"/>
        </w:rPr>
        <w:t>Види діяльності, які проводяться з придбанням пільгового торгового патенту</w:t>
      </w:r>
    </w:p>
    <w:p w:rsidR="00573938" w:rsidRDefault="00573938" w:rsidP="00573938">
      <w:pPr>
        <w:pStyle w:val="StyleZakonu"/>
        <w:spacing w:after="0" w:line="240" w:lineRule="auto"/>
        <w:jc w:val="left"/>
        <w:rPr>
          <w:bCs/>
          <w:sz w:val="28"/>
          <w:szCs w:val="28"/>
        </w:rPr>
      </w:pPr>
      <w:r>
        <w:rPr>
          <w:bCs/>
          <w:sz w:val="28"/>
          <w:szCs w:val="28"/>
        </w:rPr>
        <w:t>З придбанням пільгового торгового патенту проводиться торговельна діяльність виключно з використанням таких товарів (незалежно від країни їх походження):</w:t>
      </w:r>
    </w:p>
    <w:p w:rsidR="00573938" w:rsidRDefault="00573938" w:rsidP="00573938">
      <w:pPr>
        <w:pStyle w:val="StyleZakonu"/>
        <w:spacing w:after="0" w:line="240" w:lineRule="auto"/>
        <w:jc w:val="left"/>
        <w:rPr>
          <w:bCs/>
          <w:sz w:val="28"/>
          <w:szCs w:val="28"/>
        </w:rPr>
      </w:pPr>
      <w:r>
        <w:rPr>
          <w:bCs/>
          <w:sz w:val="28"/>
          <w:szCs w:val="28"/>
        </w:rPr>
        <w:t>а) товари повсякденного вжитку, продукти харчування, вироби медичного призначення для індивідуального користування, технічні та інші засоби реабілітації через торговельні установи, утворені з цією метою громадськими організаціями інвалідів;</w:t>
      </w:r>
    </w:p>
    <w:p w:rsidR="00573938" w:rsidRDefault="00573938" w:rsidP="00573938">
      <w:pPr>
        <w:pStyle w:val="StyleZakonu"/>
        <w:spacing w:after="0" w:line="240" w:lineRule="auto"/>
        <w:jc w:val="left"/>
        <w:rPr>
          <w:bCs/>
          <w:sz w:val="28"/>
          <w:szCs w:val="28"/>
        </w:rPr>
      </w:pPr>
      <w:r>
        <w:rPr>
          <w:bCs/>
          <w:sz w:val="28"/>
          <w:szCs w:val="28"/>
        </w:rPr>
        <w:t>б) товарів військової атрибутики та повсякденного вжитку для військовослужбовців на території військових частин і військових навчальних закладів;</w:t>
      </w:r>
    </w:p>
    <w:p w:rsidR="00573938" w:rsidRDefault="00573938" w:rsidP="00573938">
      <w:pPr>
        <w:pStyle w:val="StyleZakonu"/>
        <w:spacing w:after="0" w:line="240" w:lineRule="auto"/>
        <w:jc w:val="left"/>
        <w:rPr>
          <w:bCs/>
          <w:sz w:val="28"/>
          <w:szCs w:val="28"/>
        </w:rPr>
      </w:pPr>
      <w:r>
        <w:rPr>
          <w:bCs/>
          <w:sz w:val="28"/>
          <w:szCs w:val="28"/>
        </w:rPr>
        <w:t>в) насіння та посадового матеріалу овочевих, баштанних, кормових та квіткових культур, кормових коренеплодів та картоплі;</w:t>
      </w:r>
    </w:p>
    <w:p w:rsidR="00573938" w:rsidRDefault="00573938" w:rsidP="00573938">
      <w:pPr>
        <w:pStyle w:val="StyleZakonu"/>
        <w:spacing w:after="0" w:line="240" w:lineRule="auto"/>
        <w:jc w:val="left"/>
        <w:rPr>
          <w:bCs/>
          <w:sz w:val="28"/>
          <w:szCs w:val="28"/>
        </w:rPr>
      </w:pPr>
      <w:r>
        <w:rPr>
          <w:bCs/>
          <w:sz w:val="28"/>
          <w:szCs w:val="28"/>
        </w:rPr>
        <w:t>г) сірників;</w:t>
      </w:r>
    </w:p>
    <w:p w:rsidR="00573938" w:rsidRDefault="00573938" w:rsidP="005823A6">
      <w:pPr>
        <w:pStyle w:val="StyleZakonu"/>
        <w:spacing w:after="0" w:line="240" w:lineRule="auto"/>
        <w:jc w:val="left"/>
        <w:rPr>
          <w:bCs/>
          <w:sz w:val="28"/>
          <w:szCs w:val="28"/>
        </w:rPr>
      </w:pPr>
      <w:r>
        <w:rPr>
          <w:bCs/>
          <w:sz w:val="28"/>
          <w:szCs w:val="28"/>
        </w:rPr>
        <w:t>ґ) термометрів та індивідуальних діагностичних приладів.</w:t>
      </w:r>
    </w:p>
    <w:p w:rsidR="00573938" w:rsidRDefault="00573938" w:rsidP="00573938">
      <w:pPr>
        <w:pStyle w:val="StyleZakonu"/>
        <w:spacing w:after="0" w:line="240" w:lineRule="auto"/>
        <w:jc w:val="left"/>
        <w:rPr>
          <w:bCs/>
          <w:sz w:val="28"/>
          <w:szCs w:val="28"/>
        </w:rPr>
      </w:pPr>
      <w:r>
        <w:rPr>
          <w:bCs/>
          <w:sz w:val="28"/>
          <w:szCs w:val="28"/>
        </w:rPr>
        <w:t>З придбанням пільгового торгового патенту провадиться торговельна діяльність виключно з використаннями таких товарів вітчизняного виробництва;</w:t>
      </w:r>
    </w:p>
    <w:p w:rsidR="00573938" w:rsidRDefault="00573938" w:rsidP="00573938">
      <w:pPr>
        <w:pStyle w:val="StyleZakonu"/>
        <w:spacing w:after="0" w:line="240" w:lineRule="auto"/>
        <w:jc w:val="left"/>
        <w:rPr>
          <w:bCs/>
          <w:sz w:val="28"/>
          <w:szCs w:val="28"/>
        </w:rPr>
      </w:pPr>
      <w:r>
        <w:rPr>
          <w:bCs/>
          <w:sz w:val="28"/>
          <w:szCs w:val="28"/>
        </w:rPr>
        <w:t>а) поштові марки, листівки, вітальні листівки і конверти непогашені, ящики, коробки, мішки, сумки та інша тара, виготовлена з дерева, паперу та картону, яка використовується для поштових відправлень підприємствами, що належать до сфери управління центрального органу управління виконавчої влади, що реалізує державну політику у сфері надання послуг поштового зв’язку, і фурнітура до них;</w:t>
      </w:r>
    </w:p>
    <w:p w:rsidR="00573938" w:rsidRDefault="00573938" w:rsidP="00573938">
      <w:pPr>
        <w:pStyle w:val="StyleZakonu"/>
        <w:spacing w:after="0" w:line="240" w:lineRule="auto"/>
        <w:jc w:val="left"/>
        <w:rPr>
          <w:bCs/>
          <w:sz w:val="28"/>
          <w:szCs w:val="28"/>
        </w:rPr>
      </w:pPr>
      <w:r>
        <w:rPr>
          <w:bCs/>
          <w:sz w:val="28"/>
          <w:szCs w:val="28"/>
        </w:rPr>
        <w:t>б) товари народних промислів, крім антикварних та тих, що становлять культурну цінність згідно з переліком, затвердженим центральним органом виконавчої влади, що забезпечує формування державної політики у сфері культури;</w:t>
      </w:r>
    </w:p>
    <w:p w:rsidR="00573938" w:rsidRDefault="00573938" w:rsidP="00573938">
      <w:pPr>
        <w:pStyle w:val="StyleZakonu"/>
        <w:spacing w:after="0" w:line="240" w:lineRule="auto"/>
        <w:jc w:val="left"/>
        <w:rPr>
          <w:bCs/>
          <w:sz w:val="28"/>
          <w:szCs w:val="28"/>
        </w:rPr>
      </w:pPr>
      <w:r>
        <w:rPr>
          <w:bCs/>
          <w:sz w:val="28"/>
          <w:szCs w:val="28"/>
        </w:rPr>
        <w:t>в) готові лікарські засоби (лікарські препарати, ліки, медикаменти, предмети догляду, перев’язувальні матеріали та інше медичне приладдя), вітаміни для населення, тампони, інші види санітарно-гігієнічних виробів із целюлози або її замінників, ветеринарні препарати, вироби медичного призначення для індивідуального користування інвалідами, технічні та інші засоби реабілітації інвалідів;</w:t>
      </w:r>
    </w:p>
    <w:p w:rsidR="00573938" w:rsidRDefault="00573938" w:rsidP="00573938">
      <w:pPr>
        <w:pStyle w:val="StyleZakonu"/>
        <w:spacing w:after="0" w:line="240" w:lineRule="auto"/>
        <w:jc w:val="left"/>
        <w:rPr>
          <w:bCs/>
          <w:sz w:val="28"/>
          <w:szCs w:val="28"/>
        </w:rPr>
      </w:pPr>
      <w:r>
        <w:rPr>
          <w:bCs/>
          <w:sz w:val="28"/>
          <w:szCs w:val="28"/>
        </w:rPr>
        <w:t>г) зубні паста та порошки, косметичні серветки, дитячі пелюшки, папір туалетний, мило господарське;</w:t>
      </w:r>
    </w:p>
    <w:p w:rsidR="00573938" w:rsidRDefault="00573938" w:rsidP="00573938">
      <w:pPr>
        <w:pStyle w:val="StyleZakonu"/>
        <w:spacing w:after="0" w:line="240" w:lineRule="auto"/>
        <w:jc w:val="left"/>
        <w:rPr>
          <w:bCs/>
          <w:sz w:val="28"/>
          <w:szCs w:val="28"/>
        </w:rPr>
      </w:pPr>
      <w:r>
        <w:rPr>
          <w:bCs/>
          <w:sz w:val="28"/>
          <w:szCs w:val="28"/>
        </w:rPr>
        <w:t>ґ) вугілля, вугільні брикети, паливо пічне побутове, гас освітлюваний, торф паливний кусковий, торф’яні брикети і дрова для продажу населенню, газ скраплений у балонах, що реалізується населенню за місцем проживання для використання у житлових та/або не житлових приміщеннях;</w:t>
      </w:r>
    </w:p>
    <w:p w:rsidR="00573938" w:rsidRDefault="00573938" w:rsidP="00573938">
      <w:pPr>
        <w:pStyle w:val="StyleZakonu"/>
        <w:spacing w:after="0" w:line="240" w:lineRule="auto"/>
        <w:jc w:val="left"/>
        <w:rPr>
          <w:bCs/>
          <w:sz w:val="28"/>
          <w:szCs w:val="28"/>
        </w:rPr>
      </w:pPr>
      <w:r>
        <w:rPr>
          <w:bCs/>
          <w:sz w:val="28"/>
          <w:szCs w:val="28"/>
        </w:rPr>
        <w:t>д) проїзні квитки;</w:t>
      </w:r>
    </w:p>
    <w:p w:rsidR="00573938" w:rsidRDefault="00573938" w:rsidP="00573938">
      <w:pPr>
        <w:pStyle w:val="StyleZakonu"/>
        <w:spacing w:after="0" w:line="240" w:lineRule="auto"/>
        <w:jc w:val="left"/>
        <w:rPr>
          <w:bCs/>
          <w:sz w:val="28"/>
          <w:szCs w:val="28"/>
        </w:rPr>
      </w:pPr>
      <w:r>
        <w:rPr>
          <w:bCs/>
          <w:sz w:val="28"/>
          <w:szCs w:val="28"/>
        </w:rPr>
        <w:t>е) зошити.</w:t>
      </w:r>
    </w:p>
    <w:p w:rsidR="00573938" w:rsidRDefault="00573938" w:rsidP="00573938">
      <w:pPr>
        <w:pStyle w:val="StyleZakonu"/>
        <w:spacing w:after="0" w:line="240" w:lineRule="auto"/>
        <w:jc w:val="left"/>
        <w:rPr>
          <w:bCs/>
          <w:sz w:val="28"/>
          <w:szCs w:val="28"/>
        </w:rPr>
      </w:pPr>
      <w:r>
        <w:rPr>
          <w:bCs/>
          <w:sz w:val="28"/>
          <w:szCs w:val="28"/>
        </w:rPr>
        <w:lastRenderedPageBreak/>
        <w:t xml:space="preserve">  З придбанням пільгового торгового патенту провадиться торговельна діяльність виключно з використанням періодичних видань друкованих засобів масової інформації вітчизняного виробництва, що мають реєстраційні свідоцтва, видані в установленому порядку, а також книг, брошур, альбомів, нотних видань, буклетів, плакатів, картографічної продукції, що видаються юридичними особами – резидентами України.</w:t>
      </w:r>
    </w:p>
    <w:p w:rsidR="00573938" w:rsidRDefault="00573938" w:rsidP="00573938">
      <w:pPr>
        <w:pStyle w:val="StyleZakonu"/>
        <w:spacing w:after="0" w:line="240" w:lineRule="auto"/>
        <w:jc w:val="left"/>
        <w:rPr>
          <w:bCs/>
          <w:sz w:val="28"/>
          <w:szCs w:val="28"/>
        </w:rPr>
      </w:pPr>
      <w:r>
        <w:rPr>
          <w:bCs/>
          <w:sz w:val="28"/>
          <w:szCs w:val="28"/>
        </w:rPr>
        <w:t xml:space="preserve">При здійсненні продажу товарів, зазначених у абзаці першому цього підпункту, платники збору одночасно здійснювати продаж супутньої продукції (незалежно від країни їх походження): ручки, олівці, інструменти для креслення, пензлі, мастихіни, мольберти, фарби, лаки, розчинники та закріплювачі для малювання та живопису, полотна, багети, рамки та підрамники для картин, швидкозшивачі, інші канцелярські прилади та конторське приладдя, крім виготовлених з дорогоцінних і </w:t>
      </w:r>
      <w:proofErr w:type="spellStart"/>
      <w:r>
        <w:rPr>
          <w:bCs/>
          <w:sz w:val="28"/>
          <w:szCs w:val="28"/>
        </w:rPr>
        <w:t>напівдорогоцінних</w:t>
      </w:r>
      <w:proofErr w:type="spellEnd"/>
      <w:r>
        <w:rPr>
          <w:bCs/>
          <w:sz w:val="28"/>
          <w:szCs w:val="28"/>
        </w:rPr>
        <w:t xml:space="preserve"> металів. </w:t>
      </w:r>
    </w:p>
    <w:p w:rsidR="00573938" w:rsidRPr="00573938" w:rsidRDefault="00573938" w:rsidP="00573938">
      <w:pPr>
        <w:pStyle w:val="StyleZakonu"/>
        <w:numPr>
          <w:ilvl w:val="0"/>
          <w:numId w:val="6"/>
        </w:numPr>
        <w:spacing w:after="0" w:line="240" w:lineRule="auto"/>
        <w:jc w:val="center"/>
        <w:rPr>
          <w:b/>
          <w:bCs/>
          <w:color w:val="000000"/>
          <w:sz w:val="28"/>
          <w:szCs w:val="28"/>
        </w:rPr>
      </w:pPr>
      <w:r>
        <w:rPr>
          <w:b/>
          <w:bCs/>
          <w:color w:val="000000"/>
          <w:sz w:val="28"/>
          <w:szCs w:val="28"/>
        </w:rPr>
        <w:t>Придбання короткотермінового торгового патенту</w:t>
      </w:r>
    </w:p>
    <w:p w:rsidR="00573938" w:rsidRPr="00573938" w:rsidRDefault="00573938" w:rsidP="00573938">
      <w:pPr>
        <w:pStyle w:val="StyleZakonu"/>
        <w:spacing w:after="0" w:line="240" w:lineRule="auto"/>
        <w:rPr>
          <w:bCs/>
          <w:color w:val="000000"/>
          <w:sz w:val="28"/>
          <w:szCs w:val="28"/>
        </w:rPr>
      </w:pPr>
      <w:r>
        <w:rPr>
          <w:bCs/>
          <w:color w:val="000000"/>
          <w:sz w:val="28"/>
          <w:szCs w:val="28"/>
        </w:rPr>
        <w:t xml:space="preserve"> Короткотерміновий торговий патент придбавається суб’єктом господарювання у разі прийняття ним участі в проведенні ярмарків, виставок-продажів та інших короткотермінових заходів, пов’язаних з демонстрацією та продажем товарів.   </w:t>
      </w:r>
    </w:p>
    <w:p w:rsidR="00573938" w:rsidRPr="00573938" w:rsidRDefault="00573938" w:rsidP="00573938">
      <w:pPr>
        <w:pStyle w:val="StyleZakonu"/>
        <w:numPr>
          <w:ilvl w:val="0"/>
          <w:numId w:val="6"/>
        </w:numPr>
        <w:spacing w:after="0" w:line="240" w:lineRule="auto"/>
        <w:jc w:val="center"/>
        <w:rPr>
          <w:b/>
          <w:bCs/>
          <w:color w:val="000000"/>
          <w:sz w:val="28"/>
          <w:szCs w:val="28"/>
        </w:rPr>
      </w:pPr>
      <w:r>
        <w:rPr>
          <w:b/>
          <w:bCs/>
          <w:color w:val="000000"/>
          <w:sz w:val="28"/>
          <w:szCs w:val="28"/>
        </w:rPr>
        <w:t>Об’єкт оподаткування</w:t>
      </w:r>
    </w:p>
    <w:p w:rsidR="00573938" w:rsidRDefault="00573938" w:rsidP="00573938">
      <w:pPr>
        <w:pStyle w:val="StyleZakonu"/>
        <w:spacing w:after="0" w:line="240" w:lineRule="auto"/>
        <w:ind w:firstLine="0"/>
        <w:rPr>
          <w:b/>
          <w:bCs/>
          <w:color w:val="000000"/>
          <w:sz w:val="28"/>
          <w:szCs w:val="28"/>
        </w:rPr>
      </w:pPr>
      <w:r>
        <w:rPr>
          <w:bCs/>
          <w:color w:val="000000"/>
          <w:sz w:val="28"/>
          <w:szCs w:val="28"/>
        </w:rPr>
        <w:t xml:space="preserve">       Об’єктом оподаткування збором є торговельна діяльність у пунктах продажу товарів, діяльність з надання платних побутових послуг за переліком, визначеним Кабінетом Міністрів України, торгівля валютними цінностями у пунктам обміну іноземної валюти, діяльність у сфері розваг (крім проведення державних грошових лотерей) </w:t>
      </w:r>
    </w:p>
    <w:p w:rsidR="00573938" w:rsidRPr="00573938" w:rsidRDefault="00573938" w:rsidP="00573938">
      <w:pPr>
        <w:pStyle w:val="StyleZakonu"/>
        <w:spacing w:after="0" w:line="240" w:lineRule="auto"/>
        <w:ind w:firstLine="720"/>
        <w:jc w:val="center"/>
        <w:rPr>
          <w:b/>
          <w:bCs/>
          <w:color w:val="000000"/>
          <w:sz w:val="28"/>
          <w:szCs w:val="28"/>
        </w:rPr>
      </w:pPr>
      <w:r>
        <w:rPr>
          <w:b/>
          <w:bCs/>
          <w:color w:val="000000"/>
          <w:sz w:val="28"/>
          <w:szCs w:val="28"/>
        </w:rPr>
        <w:t>VI. Ставки збору</w:t>
      </w:r>
    </w:p>
    <w:p w:rsidR="00573938" w:rsidRDefault="00573938" w:rsidP="00573938">
      <w:pPr>
        <w:pStyle w:val="StyleZakonu"/>
        <w:spacing w:after="0" w:line="240" w:lineRule="auto"/>
        <w:ind w:firstLine="720"/>
        <w:rPr>
          <w:bCs/>
          <w:sz w:val="28"/>
          <w:szCs w:val="28"/>
        </w:rPr>
      </w:pPr>
      <w:r>
        <w:rPr>
          <w:bCs/>
          <w:sz w:val="28"/>
          <w:szCs w:val="28"/>
        </w:rPr>
        <w:t xml:space="preserve">Ставка збору за провадження торговельної діяльності та діяльності з надання платних послуг встановлюється міською радою з розрахунку на календарний місяць у відповідному розмірі від мінімальної заробітної плати, установленої законом на 1 січня календарного року (далі </w:t>
      </w:r>
      <w:r>
        <w:rPr>
          <w:bCs/>
          <w:sz w:val="28"/>
          <w:szCs w:val="28"/>
        </w:rPr>
        <w:sym w:font="Symbol" w:char="002D"/>
      </w:r>
      <w:r>
        <w:rPr>
          <w:bCs/>
          <w:sz w:val="28"/>
          <w:szCs w:val="28"/>
        </w:rPr>
        <w:t xml:space="preserve"> мінімальна заробітна плата), визначеному цим пунктом, з урахуванням місцезнаходження пункту продажу товарів та асортименту товарів, пункту з надання платних послуг та виду платних послуг.</w:t>
      </w:r>
    </w:p>
    <w:p w:rsidR="00573938" w:rsidRDefault="00573938" w:rsidP="00573938">
      <w:pPr>
        <w:pStyle w:val="StyleZakonu"/>
        <w:spacing w:after="0" w:line="240" w:lineRule="auto"/>
        <w:ind w:firstLine="720"/>
        <w:rPr>
          <w:bCs/>
          <w:sz w:val="28"/>
          <w:szCs w:val="28"/>
        </w:rPr>
      </w:pPr>
      <w:r>
        <w:rPr>
          <w:bCs/>
          <w:sz w:val="28"/>
          <w:szCs w:val="28"/>
        </w:rPr>
        <w:t>Ставка збору за провадження торговельної діяльності (крім провадження торговельної діяльності нафтопродуктами, скрапленим та стиснутим газом із застосуванням пістолетних паливно-роздавальних колонок на стаціонарних, малогабаритних і пересувних автозаправних станціях, заправних пунктах) та діяльності з надання платних послуг встановлюється  0,1 розміру мінімальної заробітної плати.</w:t>
      </w:r>
    </w:p>
    <w:p w:rsidR="00573938" w:rsidRDefault="00573938" w:rsidP="00573938">
      <w:pPr>
        <w:pStyle w:val="StyleZakonu"/>
        <w:spacing w:after="0" w:line="240" w:lineRule="auto"/>
        <w:ind w:firstLine="720"/>
        <w:rPr>
          <w:bCs/>
          <w:sz w:val="28"/>
          <w:szCs w:val="28"/>
        </w:rPr>
      </w:pPr>
      <w:r>
        <w:rPr>
          <w:bCs/>
          <w:sz w:val="28"/>
          <w:szCs w:val="28"/>
        </w:rPr>
        <w:t>Ставка збору за провадження торговельної діяльності нафтопродуктами, скрапленим та стиснутим газом на стаціонарних, малогабаритних і пересувних автозаправних станціях, заправних пунктах встановлюється в 0,4 розміру мінімальної заробітної плати.</w:t>
      </w:r>
    </w:p>
    <w:p w:rsidR="00573938" w:rsidRDefault="00573938" w:rsidP="00573938">
      <w:pPr>
        <w:pStyle w:val="StyleZakonu"/>
        <w:spacing w:after="0" w:line="240" w:lineRule="auto"/>
        <w:ind w:firstLine="720"/>
        <w:rPr>
          <w:bCs/>
          <w:sz w:val="28"/>
          <w:szCs w:val="28"/>
        </w:rPr>
      </w:pPr>
      <w:r>
        <w:rPr>
          <w:bCs/>
          <w:sz w:val="28"/>
          <w:szCs w:val="28"/>
        </w:rPr>
        <w:t xml:space="preserve">Ставка збору за провадження торговельної діяльності нафтопродуктами, скрапленим та стиснутим газом на стаціонарних, малогабаритних і пересувних автозаправних станціях, заправних пунктах встановлюється в межах 0,4 розміру </w:t>
      </w:r>
      <w:r>
        <w:rPr>
          <w:bCs/>
          <w:sz w:val="28"/>
          <w:szCs w:val="28"/>
        </w:rPr>
        <w:lastRenderedPageBreak/>
        <w:t>мінімальної заробітної плати залежно від місця розташування таких пунктів продажу.</w:t>
      </w:r>
    </w:p>
    <w:p w:rsidR="00573938" w:rsidRDefault="00573938" w:rsidP="00573938">
      <w:pPr>
        <w:pStyle w:val="StyleZakonu"/>
        <w:spacing w:after="0" w:line="240" w:lineRule="auto"/>
        <w:ind w:firstLine="720"/>
        <w:rPr>
          <w:bCs/>
          <w:sz w:val="28"/>
          <w:szCs w:val="28"/>
        </w:rPr>
      </w:pPr>
      <w:r>
        <w:rPr>
          <w:bCs/>
          <w:sz w:val="28"/>
          <w:szCs w:val="28"/>
        </w:rPr>
        <w:t>Ставка збору за здійснення торгівлі валютними цінностями на календарний місяць становить 1,2 розміру мінімальної заробітної плати.</w:t>
      </w:r>
    </w:p>
    <w:p w:rsidR="00573938" w:rsidRDefault="00573938" w:rsidP="00573938">
      <w:pPr>
        <w:pStyle w:val="StyleZakonu"/>
        <w:spacing w:after="0" w:line="240" w:lineRule="auto"/>
        <w:ind w:firstLine="720"/>
        <w:rPr>
          <w:bCs/>
          <w:sz w:val="28"/>
          <w:szCs w:val="28"/>
        </w:rPr>
      </w:pPr>
      <w:r>
        <w:rPr>
          <w:bCs/>
          <w:sz w:val="28"/>
          <w:szCs w:val="28"/>
        </w:rPr>
        <w:t>Ставка збору за здійснення діяльності у сфері розваг на квартал становить:</w:t>
      </w:r>
    </w:p>
    <w:p w:rsidR="00573938" w:rsidRDefault="00573938" w:rsidP="00573938">
      <w:pPr>
        <w:pStyle w:val="StyleZakonu"/>
        <w:spacing w:after="0" w:line="240" w:lineRule="auto"/>
        <w:ind w:firstLine="720"/>
        <w:rPr>
          <w:bCs/>
          <w:sz w:val="28"/>
          <w:szCs w:val="28"/>
        </w:rPr>
      </w:pPr>
      <w:r>
        <w:rPr>
          <w:bCs/>
          <w:sz w:val="28"/>
          <w:szCs w:val="28"/>
        </w:rPr>
        <w:t xml:space="preserve">для використання грального автомата (грального автомата "кран-машина", грального автомата, на якому проводяться дитячі ігри, іншого грального автомата, призначеного для проведення платних розважальних ігор) </w:t>
      </w:r>
      <w:r>
        <w:rPr>
          <w:bCs/>
          <w:sz w:val="28"/>
          <w:szCs w:val="28"/>
        </w:rPr>
        <w:sym w:font="Symbol" w:char="002D"/>
      </w:r>
      <w:r>
        <w:rPr>
          <w:bCs/>
          <w:sz w:val="28"/>
          <w:szCs w:val="28"/>
        </w:rPr>
        <w:t xml:space="preserve"> розмір мінімальної заробітної плати;</w:t>
      </w:r>
    </w:p>
    <w:p w:rsidR="00573938" w:rsidRDefault="00573938" w:rsidP="00573938">
      <w:pPr>
        <w:pStyle w:val="StyleZakonu"/>
        <w:spacing w:after="0" w:line="240" w:lineRule="auto"/>
        <w:ind w:firstLine="720"/>
        <w:rPr>
          <w:bCs/>
          <w:sz w:val="28"/>
          <w:szCs w:val="28"/>
        </w:rPr>
      </w:pPr>
      <w:r>
        <w:rPr>
          <w:bCs/>
          <w:sz w:val="28"/>
          <w:szCs w:val="28"/>
        </w:rPr>
        <w:t xml:space="preserve">для використання гральних жолобів (доріжок) </w:t>
      </w:r>
      <w:proofErr w:type="spellStart"/>
      <w:r>
        <w:rPr>
          <w:bCs/>
          <w:sz w:val="28"/>
          <w:szCs w:val="28"/>
        </w:rPr>
        <w:t>кегельбана</w:t>
      </w:r>
      <w:proofErr w:type="spellEnd"/>
      <w:r>
        <w:rPr>
          <w:bCs/>
          <w:sz w:val="28"/>
          <w:szCs w:val="28"/>
        </w:rPr>
        <w:t xml:space="preserve">, боулінга, що вводяться в дію за допомогою жетона, монети або без них, </w:t>
      </w:r>
      <w:r>
        <w:rPr>
          <w:bCs/>
          <w:sz w:val="28"/>
          <w:szCs w:val="28"/>
        </w:rPr>
        <w:sym w:font="Symbol" w:char="002D"/>
      </w:r>
      <w:r>
        <w:rPr>
          <w:bCs/>
          <w:sz w:val="28"/>
          <w:szCs w:val="28"/>
        </w:rPr>
        <w:t xml:space="preserve"> розмір мінімальної заробітної плати, збільшений у 2 рази, за кожний гральний жолоб (доріжку);</w:t>
      </w:r>
    </w:p>
    <w:p w:rsidR="00573938" w:rsidRDefault="00573938" w:rsidP="00573938">
      <w:pPr>
        <w:pStyle w:val="StyleZakonu"/>
        <w:spacing w:after="0" w:line="240" w:lineRule="auto"/>
        <w:ind w:firstLine="720"/>
        <w:rPr>
          <w:bCs/>
          <w:sz w:val="28"/>
          <w:szCs w:val="28"/>
        </w:rPr>
      </w:pPr>
      <w:r>
        <w:rPr>
          <w:bCs/>
          <w:sz w:val="28"/>
          <w:szCs w:val="28"/>
        </w:rPr>
        <w:t xml:space="preserve">для використання столів для більярда, що вводяться в дію за допомогою жетона, монети або без них, крім столів для більярда, що використовуються для спортивних аматорських змагань, </w:t>
      </w:r>
      <w:r>
        <w:rPr>
          <w:bCs/>
          <w:sz w:val="28"/>
          <w:szCs w:val="28"/>
        </w:rPr>
        <w:sym w:font="Symbol" w:char="002D"/>
      </w:r>
      <w:r>
        <w:rPr>
          <w:bCs/>
          <w:sz w:val="28"/>
          <w:szCs w:val="28"/>
        </w:rPr>
        <w:t xml:space="preserve"> розмір мінімальної заробітної плати за кожний стіл для більярда;</w:t>
      </w:r>
    </w:p>
    <w:p w:rsidR="00573938" w:rsidRDefault="00573938" w:rsidP="00573938">
      <w:pPr>
        <w:pStyle w:val="StyleZakonu"/>
        <w:spacing w:after="0" w:line="240" w:lineRule="auto"/>
        <w:ind w:firstLine="720"/>
        <w:rPr>
          <w:bCs/>
          <w:sz w:val="28"/>
          <w:szCs w:val="28"/>
        </w:rPr>
      </w:pPr>
      <w:r>
        <w:rPr>
          <w:bCs/>
          <w:sz w:val="28"/>
          <w:szCs w:val="28"/>
        </w:rPr>
        <w:t xml:space="preserve">для проведення інших оплатних розважальних ігор </w:t>
      </w:r>
      <w:r>
        <w:rPr>
          <w:bCs/>
          <w:sz w:val="28"/>
          <w:szCs w:val="28"/>
        </w:rPr>
        <w:sym w:font="Symbol" w:char="002D"/>
      </w:r>
      <w:r>
        <w:rPr>
          <w:bCs/>
          <w:sz w:val="28"/>
          <w:szCs w:val="28"/>
        </w:rPr>
        <w:t xml:space="preserve"> розмір мінімальної заробітної плати за кожне окреме гральне місце.</w:t>
      </w:r>
    </w:p>
    <w:p w:rsidR="00573938" w:rsidRDefault="00573938" w:rsidP="00573938">
      <w:pPr>
        <w:pStyle w:val="StyleZakonu"/>
        <w:spacing w:after="0" w:line="240" w:lineRule="auto"/>
        <w:ind w:firstLine="720"/>
        <w:rPr>
          <w:bCs/>
          <w:sz w:val="28"/>
          <w:szCs w:val="28"/>
        </w:rPr>
      </w:pPr>
      <w:r>
        <w:rPr>
          <w:bCs/>
          <w:sz w:val="28"/>
          <w:szCs w:val="28"/>
        </w:rPr>
        <w:t>Ставка збору за провадження торговельної діяльності із придбанням пільгового торгового патенту встановлюється в розмірі 0,05 розміру мінімальної заробітної плати щорічно.</w:t>
      </w:r>
    </w:p>
    <w:p w:rsidR="00573938" w:rsidRDefault="00573938" w:rsidP="00573938">
      <w:pPr>
        <w:pStyle w:val="StyleZakonu"/>
        <w:spacing w:after="0" w:line="240" w:lineRule="auto"/>
        <w:ind w:firstLine="720"/>
        <w:rPr>
          <w:bCs/>
          <w:sz w:val="28"/>
          <w:szCs w:val="28"/>
        </w:rPr>
      </w:pPr>
      <w:r>
        <w:rPr>
          <w:bCs/>
          <w:sz w:val="28"/>
          <w:szCs w:val="28"/>
        </w:rPr>
        <w:t>Ставка збору за провадження торговельної діяльності із придбанням короткотермінового торгового патенту за один день становить 0,02 розміру мінімальної заробітної плати.</w:t>
      </w:r>
    </w:p>
    <w:p w:rsidR="00573938" w:rsidRDefault="00573938" w:rsidP="00573938">
      <w:pPr>
        <w:pStyle w:val="StyleZakonu"/>
        <w:spacing w:after="0" w:line="240" w:lineRule="auto"/>
        <w:ind w:firstLine="720"/>
        <w:rPr>
          <w:bCs/>
          <w:sz w:val="28"/>
          <w:szCs w:val="28"/>
        </w:rPr>
      </w:pPr>
      <w:r>
        <w:rPr>
          <w:bCs/>
          <w:sz w:val="28"/>
          <w:szCs w:val="28"/>
        </w:rPr>
        <w:t>Ставки збору, визначені відповідно до цієї статті, округляються (менш як 50 копійок відкидається, а 50 копійок і більше округляється до однієї гривні).</w:t>
      </w:r>
    </w:p>
    <w:p w:rsidR="00573938" w:rsidRDefault="00573938" w:rsidP="00573938">
      <w:pPr>
        <w:pStyle w:val="StyleZakonu"/>
        <w:spacing w:after="0" w:line="240" w:lineRule="auto"/>
        <w:ind w:firstLine="720"/>
        <w:jc w:val="center"/>
        <w:rPr>
          <w:b/>
          <w:bCs/>
          <w:sz w:val="28"/>
          <w:szCs w:val="28"/>
        </w:rPr>
      </w:pPr>
      <w:r>
        <w:rPr>
          <w:b/>
          <w:bCs/>
          <w:sz w:val="28"/>
          <w:szCs w:val="28"/>
        </w:rPr>
        <w:t>VII. Порядок та строки сплати збору</w:t>
      </w:r>
    </w:p>
    <w:p w:rsidR="00573938" w:rsidRDefault="00573938" w:rsidP="00573938">
      <w:pPr>
        <w:pStyle w:val="StyleZakonu"/>
        <w:spacing w:after="0" w:line="240" w:lineRule="auto"/>
        <w:ind w:firstLine="720"/>
        <w:rPr>
          <w:bCs/>
          <w:sz w:val="28"/>
          <w:szCs w:val="28"/>
        </w:rPr>
      </w:pPr>
      <w:r>
        <w:rPr>
          <w:bCs/>
          <w:sz w:val="28"/>
          <w:szCs w:val="28"/>
          <w:u w:val="single"/>
        </w:rPr>
        <w:t>Порядок сплати збору</w:t>
      </w:r>
      <w:r>
        <w:rPr>
          <w:bCs/>
          <w:sz w:val="28"/>
          <w:szCs w:val="28"/>
        </w:rPr>
        <w:t xml:space="preserve"> платниками збору, які:</w:t>
      </w:r>
    </w:p>
    <w:p w:rsidR="00573938" w:rsidRDefault="00573938" w:rsidP="00573938">
      <w:pPr>
        <w:pStyle w:val="StyleZakonu"/>
        <w:spacing w:after="0" w:line="240" w:lineRule="auto"/>
        <w:ind w:firstLine="0"/>
        <w:rPr>
          <w:bCs/>
          <w:sz w:val="28"/>
          <w:szCs w:val="28"/>
        </w:rPr>
      </w:pPr>
      <w:r>
        <w:rPr>
          <w:bCs/>
          <w:sz w:val="28"/>
          <w:szCs w:val="28"/>
        </w:rPr>
        <w:t xml:space="preserve">а) провадять торговельну діяльність або надають платні послуги (крім пересувної торговельної мережі) </w:t>
      </w:r>
      <w:r>
        <w:rPr>
          <w:bCs/>
          <w:sz w:val="28"/>
          <w:szCs w:val="28"/>
        </w:rPr>
        <w:sym w:font="Symbol" w:char="002D"/>
      </w:r>
      <w:r>
        <w:rPr>
          <w:bCs/>
          <w:sz w:val="28"/>
          <w:szCs w:val="28"/>
        </w:rPr>
        <w:t xml:space="preserve"> збір сплачується за місцезнаходженням пункту продажу товарів або пункту з надання платних послуг;</w:t>
      </w:r>
    </w:p>
    <w:p w:rsidR="00573938" w:rsidRDefault="00573938" w:rsidP="00573938">
      <w:pPr>
        <w:pStyle w:val="StyleProp"/>
        <w:spacing w:line="240" w:lineRule="auto"/>
        <w:ind w:firstLine="0"/>
        <w:rPr>
          <w:bCs/>
          <w:sz w:val="28"/>
          <w:szCs w:val="28"/>
        </w:rPr>
      </w:pPr>
      <w:r>
        <w:rPr>
          <w:bCs/>
          <w:sz w:val="28"/>
          <w:szCs w:val="28"/>
        </w:rPr>
        <w:t xml:space="preserve">б) здійснюють торгівлю валютними цінностями </w:t>
      </w:r>
      <w:r>
        <w:rPr>
          <w:bCs/>
          <w:sz w:val="28"/>
          <w:szCs w:val="28"/>
        </w:rPr>
        <w:sym w:font="Symbol" w:char="002D"/>
      </w:r>
      <w:r>
        <w:rPr>
          <w:bCs/>
          <w:sz w:val="28"/>
          <w:szCs w:val="28"/>
        </w:rPr>
        <w:t xml:space="preserve"> за місцезнаходженням пункту обміну іноземної валюти;</w:t>
      </w:r>
    </w:p>
    <w:p w:rsidR="00573938" w:rsidRDefault="00573938" w:rsidP="00573938">
      <w:pPr>
        <w:pStyle w:val="StyleZakonu"/>
        <w:spacing w:after="0" w:line="240" w:lineRule="auto"/>
        <w:ind w:firstLine="0"/>
        <w:rPr>
          <w:bCs/>
          <w:sz w:val="28"/>
          <w:szCs w:val="28"/>
        </w:rPr>
      </w:pPr>
      <w:r>
        <w:rPr>
          <w:bCs/>
          <w:sz w:val="28"/>
          <w:szCs w:val="28"/>
        </w:rPr>
        <w:t xml:space="preserve">в) здійснюють діяльність у сфері розваг </w:t>
      </w:r>
      <w:r>
        <w:rPr>
          <w:bCs/>
          <w:sz w:val="28"/>
          <w:szCs w:val="28"/>
        </w:rPr>
        <w:sym w:font="Symbol" w:char="002D"/>
      </w:r>
      <w:r>
        <w:rPr>
          <w:bCs/>
          <w:sz w:val="28"/>
          <w:szCs w:val="28"/>
        </w:rPr>
        <w:t xml:space="preserve"> за місцезнаходженням пункту надання послуг у сфері розваг;</w:t>
      </w:r>
    </w:p>
    <w:p w:rsidR="00573938" w:rsidRDefault="00573938" w:rsidP="00573938">
      <w:pPr>
        <w:pStyle w:val="StyleZakonu"/>
        <w:spacing w:after="0" w:line="240" w:lineRule="auto"/>
        <w:ind w:firstLine="0"/>
        <w:rPr>
          <w:bCs/>
          <w:sz w:val="28"/>
          <w:szCs w:val="28"/>
        </w:rPr>
      </w:pPr>
      <w:r>
        <w:rPr>
          <w:bCs/>
          <w:sz w:val="28"/>
          <w:szCs w:val="28"/>
        </w:rPr>
        <w:t xml:space="preserve">г) здійснюють торгівлю через пересувну торговельну мережу </w:t>
      </w:r>
      <w:r>
        <w:rPr>
          <w:bCs/>
          <w:sz w:val="28"/>
          <w:szCs w:val="28"/>
        </w:rPr>
        <w:sym w:font="Symbol" w:char="002D"/>
      </w:r>
      <w:r>
        <w:rPr>
          <w:bCs/>
          <w:sz w:val="28"/>
          <w:szCs w:val="28"/>
        </w:rPr>
        <w:t xml:space="preserve"> за місцем реєстрації таких платників;</w:t>
      </w:r>
    </w:p>
    <w:p w:rsidR="00573938" w:rsidRDefault="00573938" w:rsidP="00573938">
      <w:pPr>
        <w:pStyle w:val="StyleZakonu"/>
        <w:spacing w:after="0" w:line="240" w:lineRule="auto"/>
        <w:ind w:firstLine="0"/>
        <w:rPr>
          <w:bCs/>
          <w:sz w:val="28"/>
          <w:szCs w:val="28"/>
        </w:rPr>
      </w:pPr>
      <w:r>
        <w:rPr>
          <w:bCs/>
          <w:sz w:val="28"/>
          <w:szCs w:val="28"/>
        </w:rPr>
        <w:t xml:space="preserve">ґ) здійснюють торгівлю на ярмарках, виставках-продажах та інших короткотермінових заходах, пов’язаних з демонстрацією та продажем товарів, </w:t>
      </w:r>
      <w:r>
        <w:rPr>
          <w:bCs/>
          <w:sz w:val="28"/>
          <w:szCs w:val="28"/>
        </w:rPr>
        <w:sym w:font="Symbol" w:char="002D"/>
      </w:r>
      <w:r>
        <w:rPr>
          <w:bCs/>
          <w:sz w:val="28"/>
          <w:szCs w:val="28"/>
        </w:rPr>
        <w:t xml:space="preserve"> за місцем провадження такої діяльності.</w:t>
      </w:r>
    </w:p>
    <w:p w:rsidR="00573938" w:rsidRDefault="00573938" w:rsidP="00573938">
      <w:pPr>
        <w:pStyle w:val="StyleZakonu"/>
        <w:spacing w:after="0" w:line="240" w:lineRule="auto"/>
        <w:ind w:firstLine="720"/>
        <w:rPr>
          <w:bCs/>
          <w:sz w:val="28"/>
          <w:szCs w:val="28"/>
        </w:rPr>
      </w:pPr>
      <w:r>
        <w:rPr>
          <w:bCs/>
          <w:sz w:val="28"/>
          <w:szCs w:val="28"/>
          <w:u w:val="single"/>
        </w:rPr>
        <w:t>Строки сплати збору</w:t>
      </w:r>
      <w:r>
        <w:rPr>
          <w:bCs/>
          <w:sz w:val="28"/>
          <w:szCs w:val="28"/>
        </w:rPr>
        <w:t>:</w:t>
      </w:r>
    </w:p>
    <w:p w:rsidR="00573938" w:rsidRDefault="00573938" w:rsidP="00573938">
      <w:pPr>
        <w:pStyle w:val="StyleZakonu"/>
        <w:spacing w:after="0" w:line="240" w:lineRule="auto"/>
        <w:ind w:firstLine="0"/>
        <w:rPr>
          <w:bCs/>
          <w:sz w:val="28"/>
          <w:szCs w:val="28"/>
        </w:rPr>
      </w:pPr>
      <w:r>
        <w:rPr>
          <w:bCs/>
          <w:sz w:val="28"/>
          <w:szCs w:val="28"/>
        </w:rPr>
        <w:t xml:space="preserve">а) за провадження торговельної діяльності з придбанням короткотермінового торгового патенту </w:t>
      </w:r>
      <w:r>
        <w:rPr>
          <w:bCs/>
          <w:sz w:val="28"/>
          <w:szCs w:val="28"/>
        </w:rPr>
        <w:sym w:font="Symbol" w:char="002D"/>
      </w:r>
      <w:r>
        <w:rPr>
          <w:bCs/>
          <w:sz w:val="28"/>
          <w:szCs w:val="28"/>
        </w:rPr>
        <w:t xml:space="preserve"> не пізніш як за один календарний день до початку провадження такої діяльності;</w:t>
      </w:r>
    </w:p>
    <w:p w:rsidR="00573938" w:rsidRDefault="00573938" w:rsidP="00573938">
      <w:pPr>
        <w:pStyle w:val="StyleZakonu"/>
        <w:spacing w:after="0" w:line="240" w:lineRule="auto"/>
        <w:ind w:firstLine="0"/>
        <w:rPr>
          <w:bCs/>
          <w:sz w:val="28"/>
          <w:szCs w:val="28"/>
        </w:rPr>
      </w:pPr>
      <w:r>
        <w:rPr>
          <w:bCs/>
          <w:sz w:val="28"/>
          <w:szCs w:val="28"/>
        </w:rPr>
        <w:t xml:space="preserve">б) за провадження торговельної діяльності (крім торговельної діяльності з придбанням короткотермінового торгового патенту), діяльності з надання </w:t>
      </w:r>
      <w:r>
        <w:rPr>
          <w:bCs/>
          <w:sz w:val="28"/>
          <w:szCs w:val="28"/>
        </w:rPr>
        <w:lastRenderedPageBreak/>
        <w:t xml:space="preserve">платних послуг, здійснення торгівлі валютними цінностями </w:t>
      </w:r>
      <w:r>
        <w:rPr>
          <w:bCs/>
          <w:sz w:val="28"/>
          <w:szCs w:val="28"/>
        </w:rPr>
        <w:sym w:font="Symbol" w:char="002D"/>
      </w:r>
      <w:r>
        <w:rPr>
          <w:bCs/>
          <w:sz w:val="28"/>
          <w:szCs w:val="28"/>
        </w:rPr>
        <w:t xml:space="preserve"> щомісяця не пізніше 15 числа, який передує звітному місяцю;</w:t>
      </w:r>
    </w:p>
    <w:p w:rsidR="00573938" w:rsidRDefault="00573938" w:rsidP="00573938">
      <w:pPr>
        <w:pStyle w:val="StyleZakonu"/>
        <w:spacing w:after="0" w:line="240" w:lineRule="auto"/>
        <w:ind w:firstLine="0"/>
        <w:rPr>
          <w:bCs/>
          <w:sz w:val="28"/>
          <w:szCs w:val="28"/>
        </w:rPr>
      </w:pPr>
      <w:r>
        <w:rPr>
          <w:bCs/>
          <w:sz w:val="28"/>
          <w:szCs w:val="28"/>
        </w:rPr>
        <w:t xml:space="preserve">в) за здійснення діяльності у сфері розваг </w:t>
      </w:r>
      <w:r>
        <w:rPr>
          <w:bCs/>
          <w:sz w:val="28"/>
          <w:szCs w:val="28"/>
        </w:rPr>
        <w:sym w:font="Symbol" w:char="002D"/>
      </w:r>
      <w:r>
        <w:rPr>
          <w:bCs/>
          <w:sz w:val="28"/>
          <w:szCs w:val="28"/>
        </w:rPr>
        <w:t xml:space="preserve"> щоквартально не пізніше 15 числа місяця, який передує звітному кварталу.</w:t>
      </w:r>
    </w:p>
    <w:p w:rsidR="00573938" w:rsidRDefault="00573938" w:rsidP="00573938">
      <w:pPr>
        <w:pStyle w:val="StyleZakonu"/>
        <w:spacing w:after="0" w:line="240" w:lineRule="auto"/>
        <w:ind w:firstLine="720"/>
        <w:rPr>
          <w:bCs/>
          <w:sz w:val="28"/>
          <w:szCs w:val="28"/>
        </w:rPr>
      </w:pPr>
      <w:r>
        <w:rPr>
          <w:bCs/>
          <w:sz w:val="28"/>
          <w:szCs w:val="28"/>
        </w:rPr>
        <w:t>Під час придбання торгового патенту суб’єкт господарювання вносить суму збору за один місяць (квартал). На суму збору, сплачену під час придбання торгового патенту, зменшується сума збору, яка підлягає внесенню в останній місяць (квартал) його дії.</w:t>
      </w:r>
    </w:p>
    <w:p w:rsidR="00573938" w:rsidRDefault="00573938" w:rsidP="00573938">
      <w:pPr>
        <w:pStyle w:val="StyleZakonu"/>
        <w:spacing w:after="0" w:line="240" w:lineRule="auto"/>
        <w:ind w:firstLine="720"/>
        <w:rPr>
          <w:bCs/>
          <w:sz w:val="28"/>
          <w:szCs w:val="28"/>
        </w:rPr>
      </w:pPr>
      <w:r>
        <w:rPr>
          <w:bCs/>
          <w:sz w:val="28"/>
          <w:szCs w:val="28"/>
        </w:rPr>
        <w:t>Платники збору можуть здійснити сплату збору авансовим внеском до кінця календарного року.</w:t>
      </w:r>
    </w:p>
    <w:p w:rsidR="00573938" w:rsidRPr="00573938" w:rsidRDefault="00573938" w:rsidP="00573938">
      <w:pPr>
        <w:pStyle w:val="StyleZakonu"/>
        <w:spacing w:after="0" w:line="240" w:lineRule="auto"/>
        <w:ind w:firstLine="720"/>
        <w:rPr>
          <w:bCs/>
          <w:sz w:val="28"/>
          <w:szCs w:val="28"/>
        </w:rPr>
      </w:pPr>
      <w:r>
        <w:rPr>
          <w:bCs/>
          <w:sz w:val="28"/>
          <w:szCs w:val="28"/>
        </w:rPr>
        <w:t>Суми збору, не сплачені в установлені строки, вважаються податковим боргом і стягуються до бюджету згідно з положеннями цього Кодексу.</w:t>
      </w:r>
    </w:p>
    <w:p w:rsidR="00573938" w:rsidRPr="00573938" w:rsidRDefault="00573938" w:rsidP="00573938">
      <w:pPr>
        <w:pStyle w:val="StyleZakonu"/>
        <w:spacing w:after="0" w:line="240" w:lineRule="auto"/>
        <w:ind w:firstLine="720"/>
        <w:jc w:val="center"/>
        <w:rPr>
          <w:b/>
          <w:bCs/>
          <w:sz w:val="28"/>
          <w:szCs w:val="28"/>
        </w:rPr>
      </w:pPr>
      <w:r>
        <w:rPr>
          <w:b/>
          <w:bCs/>
          <w:sz w:val="28"/>
          <w:szCs w:val="28"/>
        </w:rPr>
        <w:t>VIII. Строк дії торгового патенту</w:t>
      </w:r>
    </w:p>
    <w:p w:rsidR="00573938" w:rsidRDefault="00573938" w:rsidP="00573938">
      <w:pPr>
        <w:pStyle w:val="StyleZakonu"/>
        <w:spacing w:after="0" w:line="240" w:lineRule="auto"/>
        <w:ind w:firstLine="720"/>
        <w:rPr>
          <w:bCs/>
          <w:sz w:val="28"/>
          <w:szCs w:val="28"/>
        </w:rPr>
      </w:pPr>
      <w:r>
        <w:rPr>
          <w:bCs/>
          <w:sz w:val="28"/>
          <w:szCs w:val="28"/>
        </w:rPr>
        <w:t>Строк дії торгового і пільгового патенту, крім короткотермінового торгового патенту та торгового патенту на здійснення діяльності у сфері розваг, становить 60 календарних місяців.</w:t>
      </w:r>
    </w:p>
    <w:p w:rsidR="00573938" w:rsidRDefault="00573938" w:rsidP="00573938">
      <w:pPr>
        <w:pStyle w:val="StyleZakonu"/>
        <w:spacing w:after="0" w:line="240" w:lineRule="auto"/>
        <w:ind w:firstLine="720"/>
        <w:rPr>
          <w:bCs/>
          <w:sz w:val="28"/>
          <w:szCs w:val="28"/>
        </w:rPr>
      </w:pPr>
      <w:r>
        <w:rPr>
          <w:bCs/>
          <w:sz w:val="28"/>
          <w:szCs w:val="28"/>
        </w:rPr>
        <w:t>Строк дії короткотермінового торгового патенту становить від одного до п’ятнадцяти календарних днів.</w:t>
      </w:r>
    </w:p>
    <w:p w:rsidR="00573938" w:rsidRDefault="00573938" w:rsidP="00573938">
      <w:pPr>
        <w:pStyle w:val="StyleZakonu"/>
        <w:spacing w:after="0" w:line="240" w:lineRule="auto"/>
        <w:ind w:firstLine="720"/>
        <w:rPr>
          <w:bCs/>
          <w:sz w:val="28"/>
          <w:szCs w:val="28"/>
        </w:rPr>
      </w:pPr>
      <w:r>
        <w:rPr>
          <w:bCs/>
          <w:sz w:val="28"/>
          <w:szCs w:val="28"/>
        </w:rPr>
        <w:t>Строк дії торгового патенту на здійснення діяльності у сфері розваг становить вісім календарних кварталів.</w:t>
      </w:r>
    </w:p>
    <w:p w:rsidR="00573938" w:rsidRDefault="00573938" w:rsidP="00573938">
      <w:pPr>
        <w:pStyle w:val="StyleZakonu"/>
        <w:spacing w:after="0" w:line="240" w:lineRule="auto"/>
        <w:ind w:firstLine="720"/>
        <w:rPr>
          <w:bCs/>
          <w:sz w:val="28"/>
          <w:szCs w:val="28"/>
        </w:rPr>
      </w:pPr>
      <w:r>
        <w:rPr>
          <w:bCs/>
          <w:sz w:val="28"/>
          <w:szCs w:val="28"/>
        </w:rPr>
        <w:t>У разі невнесення суб’єктом господарювання збору у встановлений цією статтею строк, дія такого патенту анулюється з першого числа місяця, що настає за місяцем, у якому відбулося таке порушення.</w:t>
      </w:r>
    </w:p>
    <w:p w:rsidR="00573938" w:rsidRDefault="00573938" w:rsidP="00573938">
      <w:pPr>
        <w:ind w:firstLine="720"/>
        <w:jc w:val="both"/>
        <w:rPr>
          <w:bCs/>
          <w:sz w:val="28"/>
          <w:szCs w:val="28"/>
          <w:lang w:val="uk-UA"/>
        </w:rPr>
      </w:pPr>
      <w:r>
        <w:rPr>
          <w:bCs/>
          <w:sz w:val="28"/>
          <w:szCs w:val="28"/>
          <w:lang w:val="uk-UA"/>
        </w:rPr>
        <w:t>Суб’єкт господарювання, що припинив діяльність, яка відповідно до цього Кодексу підлягає патентуванню, до 15 числа місяця, що передує звітному, письмово повідомляє про це відповідному органу державної податкової служби. При цьому торговий патент підлягає поверненню органу державної податкової служби, який його видав, а суб’єкту господарювання повертається надмірно сплачена сума збору.</w:t>
      </w:r>
    </w:p>
    <w:p w:rsidR="00573938" w:rsidRDefault="00573938" w:rsidP="00573938">
      <w:pPr>
        <w:ind w:firstLine="720"/>
        <w:jc w:val="center"/>
        <w:rPr>
          <w:b/>
          <w:bCs/>
          <w:sz w:val="28"/>
          <w:szCs w:val="28"/>
          <w:lang w:val="uk-UA"/>
        </w:rPr>
      </w:pPr>
      <w:r>
        <w:rPr>
          <w:b/>
          <w:bCs/>
          <w:sz w:val="28"/>
          <w:szCs w:val="28"/>
          <w:lang w:val="uk-UA"/>
        </w:rPr>
        <w:t>IX. Порядок використання торгового патенту</w:t>
      </w:r>
    </w:p>
    <w:p w:rsidR="00573938" w:rsidRDefault="00573938" w:rsidP="00573938">
      <w:pPr>
        <w:rPr>
          <w:sz w:val="28"/>
          <w:szCs w:val="28"/>
          <w:lang w:val="uk-UA"/>
        </w:rPr>
      </w:pPr>
      <w:r>
        <w:rPr>
          <w:sz w:val="28"/>
          <w:szCs w:val="28"/>
          <w:lang w:val="uk-UA"/>
        </w:rPr>
        <w:t xml:space="preserve">         Оригінал торгового патенту повинен бути розміщений:</w:t>
      </w:r>
    </w:p>
    <w:p w:rsidR="00573938" w:rsidRDefault="00573938" w:rsidP="00573938">
      <w:pPr>
        <w:rPr>
          <w:sz w:val="28"/>
          <w:szCs w:val="28"/>
          <w:lang w:val="uk-UA"/>
        </w:rPr>
      </w:pPr>
      <w:r>
        <w:rPr>
          <w:sz w:val="28"/>
          <w:szCs w:val="28"/>
          <w:lang w:val="uk-UA"/>
        </w:rPr>
        <w:t xml:space="preserve"> на фронтальній вітрині магазину, а за її відсутності - біля реєстратора розрахункових операцій;</w:t>
      </w:r>
    </w:p>
    <w:p w:rsidR="00573938" w:rsidRDefault="00573938" w:rsidP="00573938">
      <w:pPr>
        <w:rPr>
          <w:sz w:val="28"/>
          <w:szCs w:val="28"/>
          <w:lang w:val="uk-UA"/>
        </w:rPr>
      </w:pPr>
      <w:r>
        <w:rPr>
          <w:sz w:val="28"/>
          <w:szCs w:val="28"/>
          <w:lang w:val="uk-UA"/>
        </w:rPr>
        <w:t xml:space="preserve"> на фронтальній вітрині малої архітектурної форми;</w:t>
      </w:r>
    </w:p>
    <w:p w:rsidR="00573938" w:rsidRDefault="00573938" w:rsidP="00573938">
      <w:pPr>
        <w:rPr>
          <w:sz w:val="28"/>
          <w:szCs w:val="28"/>
          <w:lang w:val="uk-UA"/>
        </w:rPr>
      </w:pPr>
      <w:r>
        <w:rPr>
          <w:sz w:val="28"/>
          <w:szCs w:val="28"/>
          <w:lang w:val="uk-UA"/>
        </w:rPr>
        <w:t xml:space="preserve"> на табличці в автомагазинах, на розвозках та інших видах пересувної торговельної мережі, а також на лотках, прилавках та інших видах торговельних точок, відкритих у відведених для торговельної діяльності місцях;</w:t>
      </w:r>
    </w:p>
    <w:p w:rsidR="00573938" w:rsidRDefault="00573938" w:rsidP="00573938">
      <w:pPr>
        <w:rPr>
          <w:sz w:val="28"/>
          <w:szCs w:val="28"/>
          <w:lang w:val="uk-UA"/>
        </w:rPr>
      </w:pPr>
      <w:r>
        <w:rPr>
          <w:sz w:val="28"/>
          <w:szCs w:val="28"/>
          <w:lang w:val="uk-UA"/>
        </w:rPr>
        <w:t xml:space="preserve"> у пунктах обміну іноземної валюти;</w:t>
      </w:r>
    </w:p>
    <w:p w:rsidR="00573938" w:rsidRDefault="00573938" w:rsidP="00573938">
      <w:pPr>
        <w:rPr>
          <w:sz w:val="28"/>
          <w:szCs w:val="28"/>
          <w:lang w:val="uk-UA"/>
        </w:rPr>
      </w:pPr>
      <w:r>
        <w:rPr>
          <w:sz w:val="28"/>
          <w:szCs w:val="28"/>
          <w:lang w:val="uk-UA"/>
        </w:rPr>
        <w:t xml:space="preserve"> у приміщеннях для надання платних послуг, а також у приміщеннях, в яких проводяться розважальні ігри.</w:t>
      </w:r>
    </w:p>
    <w:p w:rsidR="00573938" w:rsidRDefault="00573938" w:rsidP="00573938">
      <w:pPr>
        <w:rPr>
          <w:sz w:val="28"/>
          <w:szCs w:val="28"/>
          <w:lang w:val="uk-UA"/>
        </w:rPr>
      </w:pPr>
      <w:r>
        <w:rPr>
          <w:sz w:val="28"/>
          <w:szCs w:val="28"/>
          <w:lang w:val="uk-UA"/>
        </w:rPr>
        <w:t xml:space="preserve">           Торговий патент повинен бути відкритий та доступний для огляду.</w:t>
      </w:r>
    </w:p>
    <w:p w:rsidR="00573938" w:rsidRDefault="00573938" w:rsidP="00573938">
      <w:pPr>
        <w:rPr>
          <w:sz w:val="28"/>
          <w:szCs w:val="28"/>
          <w:lang w:val="uk-UA"/>
        </w:rPr>
      </w:pPr>
      <w:r>
        <w:rPr>
          <w:sz w:val="28"/>
          <w:szCs w:val="28"/>
          <w:lang w:val="uk-UA"/>
        </w:rPr>
        <w:t xml:space="preserve">          Для запобігання пошкодженню торгового патенту (вигорання на сонці, псування внаслідок затікання дощової води, псування сторонніми особами тощо) дозволяється розміщувати нотаріально засвідчені копії торгових патентів у визначених цією частиною місцях. При цьому оригінал такого патенту повинен зберігатися у відповідальної особи суб'єкта господарювання або </w:t>
      </w:r>
      <w:r>
        <w:rPr>
          <w:sz w:val="28"/>
          <w:szCs w:val="28"/>
          <w:lang w:val="uk-UA"/>
        </w:rPr>
        <w:lastRenderedPageBreak/>
        <w:t>відповідальної особи відокремленого підрозділу, яка зобов'язана надавати його для огляду уповноваженим законом особам.</w:t>
      </w:r>
    </w:p>
    <w:p w:rsidR="00573938" w:rsidRDefault="00573938" w:rsidP="00573938">
      <w:pPr>
        <w:rPr>
          <w:sz w:val="28"/>
          <w:szCs w:val="28"/>
          <w:lang w:val="uk-UA"/>
        </w:rPr>
      </w:pPr>
      <w:r>
        <w:rPr>
          <w:sz w:val="28"/>
          <w:szCs w:val="28"/>
          <w:lang w:val="uk-UA"/>
        </w:rPr>
        <w:t xml:space="preserve">          Торговий патент діє на території, на яку поширюються повноваження органу, який здійснив реєстрацію суб'єкта господарювання, або за місцезнаходженням відокремленого підрозділу.</w:t>
      </w:r>
    </w:p>
    <w:p w:rsidR="00573938" w:rsidRDefault="00573938" w:rsidP="00573938">
      <w:pPr>
        <w:rPr>
          <w:sz w:val="28"/>
          <w:szCs w:val="28"/>
          <w:lang w:val="uk-UA"/>
        </w:rPr>
      </w:pPr>
      <w:r>
        <w:rPr>
          <w:sz w:val="28"/>
          <w:szCs w:val="28"/>
          <w:lang w:val="uk-UA"/>
        </w:rPr>
        <w:t xml:space="preserve">          Передача торгового патенту іншому суб'єкту господарювання або іншому відокремленому підрозділу такого суб'єкта не дозволяється.</w:t>
      </w:r>
    </w:p>
    <w:p w:rsidR="00573938" w:rsidRDefault="00573938" w:rsidP="00573938">
      <w:pPr>
        <w:rPr>
          <w:sz w:val="28"/>
          <w:szCs w:val="28"/>
          <w:lang w:val="uk-UA"/>
        </w:rPr>
      </w:pPr>
      <w:r>
        <w:rPr>
          <w:sz w:val="28"/>
          <w:szCs w:val="28"/>
          <w:lang w:val="uk-UA"/>
        </w:rPr>
        <w:t xml:space="preserve">          Торговий патент, виданий для провадження торговельної діяльності з використанням пересувної торговельної мережі (автомагазини, розвозки тощо), діє на території України.</w:t>
      </w:r>
    </w:p>
    <w:p w:rsidR="00573938" w:rsidRDefault="00573938" w:rsidP="00573938">
      <w:pPr>
        <w:tabs>
          <w:tab w:val="left" w:pos="360"/>
        </w:tabs>
        <w:jc w:val="center"/>
        <w:rPr>
          <w:sz w:val="28"/>
          <w:szCs w:val="28"/>
          <w:lang w:val="uk-UA"/>
        </w:rPr>
      </w:pPr>
      <w:r>
        <w:rPr>
          <w:b/>
          <w:sz w:val="28"/>
          <w:szCs w:val="28"/>
          <w:lang w:val="uk-UA"/>
        </w:rPr>
        <w:t>X. Порядок придбання торгового патенту</w:t>
      </w:r>
    </w:p>
    <w:p w:rsidR="00573938" w:rsidRDefault="00573938" w:rsidP="00573938">
      <w:pPr>
        <w:jc w:val="both"/>
        <w:rPr>
          <w:sz w:val="28"/>
          <w:szCs w:val="28"/>
          <w:lang w:val="uk-UA"/>
        </w:rPr>
      </w:pPr>
      <w:r>
        <w:rPr>
          <w:sz w:val="28"/>
          <w:szCs w:val="28"/>
          <w:lang w:val="uk-UA"/>
        </w:rPr>
        <w:t xml:space="preserve">          Для провадження передбачених цим Положенням видів підприємницької діяльності суб'єкт господарювання подає до Криворізької південної міжрайонної державної податкової інспекції за місцем сплати збору заявку на придбання торгового патенту, яка повинна містити такі відомості:</w:t>
      </w:r>
    </w:p>
    <w:p w:rsidR="00573938" w:rsidRDefault="00573938" w:rsidP="00573938">
      <w:pPr>
        <w:jc w:val="both"/>
        <w:rPr>
          <w:sz w:val="28"/>
          <w:szCs w:val="28"/>
          <w:lang w:val="uk-UA"/>
        </w:rPr>
      </w:pPr>
      <w:r>
        <w:rPr>
          <w:sz w:val="28"/>
          <w:szCs w:val="28"/>
          <w:lang w:val="uk-UA"/>
        </w:rPr>
        <w:t xml:space="preserve"> а) найменування суб'єкта господарювання, код за ЄДРПОУ (для юридичної особи) та прізвище, ім'я, по батькові суб'єкта господарювання, реєстраційний номер облікової картки платника податків (для фізичної особи);</w:t>
      </w:r>
    </w:p>
    <w:p w:rsidR="00573938" w:rsidRDefault="00573938" w:rsidP="00573938">
      <w:pPr>
        <w:jc w:val="both"/>
        <w:rPr>
          <w:sz w:val="28"/>
          <w:szCs w:val="28"/>
          <w:lang w:val="uk-UA"/>
        </w:rPr>
      </w:pPr>
      <w:r>
        <w:rPr>
          <w:sz w:val="28"/>
          <w:szCs w:val="28"/>
          <w:lang w:val="uk-UA"/>
        </w:rPr>
        <w:t xml:space="preserve"> б) юридична адреса (місцезнаходження) суб'єкта господарювання, а у разі якщо патент придбається для відокремленого підрозділу, - місцезнаходження такого відокремленого підрозділу згідно з документом, що засвідчує право власності (оренди);</w:t>
      </w:r>
    </w:p>
    <w:p w:rsidR="00573938" w:rsidRDefault="00573938" w:rsidP="00573938">
      <w:pPr>
        <w:jc w:val="both"/>
        <w:rPr>
          <w:sz w:val="28"/>
          <w:szCs w:val="28"/>
          <w:lang w:val="uk-UA"/>
        </w:rPr>
      </w:pPr>
      <w:r>
        <w:rPr>
          <w:sz w:val="28"/>
          <w:szCs w:val="28"/>
          <w:lang w:val="uk-UA"/>
        </w:rPr>
        <w:t xml:space="preserve"> в) вид підприємницької діяльності, для провадження якої придбається торговий патент;</w:t>
      </w:r>
    </w:p>
    <w:p w:rsidR="00573938" w:rsidRDefault="00573938" w:rsidP="00573938">
      <w:pPr>
        <w:jc w:val="both"/>
        <w:rPr>
          <w:sz w:val="28"/>
          <w:szCs w:val="28"/>
          <w:lang w:val="uk-UA"/>
        </w:rPr>
      </w:pPr>
      <w:r>
        <w:rPr>
          <w:sz w:val="28"/>
          <w:szCs w:val="28"/>
          <w:lang w:val="uk-UA"/>
        </w:rPr>
        <w:t xml:space="preserve"> г) вид торгового патенту;</w:t>
      </w:r>
    </w:p>
    <w:p w:rsidR="00573938" w:rsidRDefault="00573938" w:rsidP="00573938">
      <w:pPr>
        <w:jc w:val="both"/>
        <w:rPr>
          <w:sz w:val="28"/>
          <w:szCs w:val="28"/>
          <w:lang w:val="uk-UA"/>
        </w:rPr>
      </w:pPr>
      <w:r>
        <w:rPr>
          <w:sz w:val="28"/>
          <w:szCs w:val="28"/>
          <w:lang w:val="uk-UA"/>
        </w:rPr>
        <w:t xml:space="preserve"> ґ) найменування документа про повну, або часткову сплату збору;</w:t>
      </w:r>
    </w:p>
    <w:p w:rsidR="00573938" w:rsidRDefault="00573938" w:rsidP="00573938">
      <w:pPr>
        <w:jc w:val="both"/>
        <w:rPr>
          <w:sz w:val="28"/>
          <w:szCs w:val="28"/>
          <w:lang w:val="uk-UA"/>
        </w:rPr>
      </w:pPr>
      <w:r>
        <w:rPr>
          <w:sz w:val="28"/>
          <w:szCs w:val="28"/>
          <w:lang w:val="uk-UA"/>
        </w:rPr>
        <w:t xml:space="preserve"> д) назва та фактична адреса (місцезнаходження) пункту продажу товарів, пункту з надання платних послуг, пункту обміну іноземної валюти, грального місця, позначення "виїзна торгівля";</w:t>
      </w:r>
    </w:p>
    <w:p w:rsidR="00573938" w:rsidRDefault="00573938" w:rsidP="00573938">
      <w:pPr>
        <w:jc w:val="both"/>
        <w:rPr>
          <w:sz w:val="28"/>
          <w:szCs w:val="28"/>
          <w:lang w:val="uk-UA"/>
        </w:rPr>
      </w:pPr>
      <w:r>
        <w:rPr>
          <w:sz w:val="28"/>
          <w:szCs w:val="28"/>
          <w:lang w:val="uk-UA"/>
        </w:rPr>
        <w:t xml:space="preserve"> е) назва, дата, номер документа, що засвідчує право власності (оренди);</w:t>
      </w:r>
    </w:p>
    <w:p w:rsidR="00573938" w:rsidRDefault="00573938" w:rsidP="00573938">
      <w:pPr>
        <w:jc w:val="both"/>
        <w:rPr>
          <w:sz w:val="28"/>
          <w:szCs w:val="28"/>
          <w:lang w:val="uk-UA"/>
        </w:rPr>
      </w:pPr>
      <w:r>
        <w:rPr>
          <w:sz w:val="28"/>
          <w:szCs w:val="28"/>
          <w:lang w:val="uk-UA"/>
        </w:rPr>
        <w:t xml:space="preserve"> є) період, на який придбається торговий патент.</w:t>
      </w:r>
    </w:p>
    <w:p w:rsidR="00573938" w:rsidRDefault="00573938" w:rsidP="00573938">
      <w:pPr>
        <w:jc w:val="both"/>
        <w:rPr>
          <w:sz w:val="28"/>
          <w:szCs w:val="28"/>
          <w:lang w:val="uk-UA"/>
        </w:rPr>
      </w:pPr>
      <w:r>
        <w:rPr>
          <w:sz w:val="28"/>
          <w:szCs w:val="28"/>
          <w:lang w:val="uk-UA"/>
        </w:rPr>
        <w:t xml:space="preserve">         Підставою для придбання торгового патенту є заявка, оформлена відповідно цього пункту. Встановлення будь-яких додаткових умов щодо придбання торгового патенту не дозволяється.</w:t>
      </w:r>
    </w:p>
    <w:p w:rsidR="00573938" w:rsidRDefault="00573938" w:rsidP="00573938">
      <w:pPr>
        <w:jc w:val="both"/>
        <w:rPr>
          <w:sz w:val="28"/>
          <w:szCs w:val="28"/>
          <w:lang w:val="uk-UA"/>
        </w:rPr>
      </w:pPr>
      <w:r>
        <w:rPr>
          <w:sz w:val="28"/>
          <w:szCs w:val="28"/>
          <w:lang w:val="uk-UA"/>
        </w:rPr>
        <w:t xml:space="preserve">  Відомості, наведені в поданій суб'єктом господарювання заявці, звіряються з оригіналами або нотаріально посвідченими копіями документів, на підставі яких заповнена така заявка.</w:t>
      </w:r>
    </w:p>
    <w:p w:rsidR="00573938" w:rsidRDefault="00573938" w:rsidP="00573938">
      <w:pPr>
        <w:jc w:val="both"/>
        <w:rPr>
          <w:sz w:val="28"/>
          <w:szCs w:val="28"/>
          <w:lang w:val="uk-UA"/>
        </w:rPr>
      </w:pPr>
      <w:r>
        <w:rPr>
          <w:sz w:val="28"/>
          <w:szCs w:val="28"/>
          <w:lang w:val="uk-UA"/>
        </w:rPr>
        <w:t xml:space="preserve">        Звірка відомостей, наведених в поданій суб'єктом господарювання заявці, здійснюється в момент подання такої заявки. Оригінали або нотаріально посвідчені копії документів, пред'явлені суб'єктом господарювання на звірку, в органі державної податкової служби не залишаються.</w:t>
      </w:r>
    </w:p>
    <w:p w:rsidR="00573938" w:rsidRDefault="00573938" w:rsidP="00573938">
      <w:pPr>
        <w:rPr>
          <w:sz w:val="28"/>
          <w:szCs w:val="28"/>
          <w:lang w:val="uk-UA"/>
        </w:rPr>
      </w:pPr>
      <w:r>
        <w:rPr>
          <w:sz w:val="28"/>
          <w:szCs w:val="28"/>
          <w:lang w:val="uk-UA"/>
        </w:rPr>
        <w:t xml:space="preserve">         У разі невідповідності відомостей, наведених у поданій суб'єктом господарювання заявці, документам, на підставі яких заповнена така заявка, або невнесення до заявки усіх необхідних відомостей, орган державної податкової служби має право відмовити у видачі торгового патенту суб'єкту господарювання.</w:t>
      </w:r>
    </w:p>
    <w:p w:rsidR="00573938" w:rsidRDefault="00573938" w:rsidP="00573938">
      <w:pPr>
        <w:rPr>
          <w:sz w:val="28"/>
          <w:szCs w:val="28"/>
          <w:lang w:val="uk-UA"/>
        </w:rPr>
      </w:pPr>
      <w:r>
        <w:rPr>
          <w:sz w:val="28"/>
          <w:szCs w:val="28"/>
          <w:lang w:val="uk-UA"/>
        </w:rPr>
        <w:lastRenderedPageBreak/>
        <w:t xml:space="preserve">         Торговий патент видається особисто фізичній особі - підприємцю або особі, уповноваженій юридичною особою, під підпис у триденний термін з дня подання заявки. Датою придбання торгового патенту є зазначена в ньому дата.</w:t>
      </w:r>
    </w:p>
    <w:p w:rsidR="00573938" w:rsidRDefault="00573938" w:rsidP="00573938">
      <w:pPr>
        <w:rPr>
          <w:sz w:val="28"/>
          <w:szCs w:val="28"/>
          <w:lang w:val="uk-UA"/>
        </w:rPr>
      </w:pPr>
      <w:r>
        <w:rPr>
          <w:sz w:val="28"/>
          <w:szCs w:val="28"/>
          <w:lang w:val="uk-UA"/>
        </w:rPr>
        <w:t xml:space="preserve">         Бланк торгового патенту є документом суворого обліку.</w:t>
      </w:r>
    </w:p>
    <w:p w:rsidR="00573938" w:rsidRDefault="00573938" w:rsidP="00573938">
      <w:pPr>
        <w:rPr>
          <w:sz w:val="28"/>
          <w:szCs w:val="28"/>
          <w:lang w:val="uk-UA"/>
        </w:rPr>
      </w:pPr>
      <w:r>
        <w:rPr>
          <w:sz w:val="28"/>
          <w:szCs w:val="28"/>
          <w:lang w:val="uk-UA"/>
        </w:rPr>
        <w:t xml:space="preserve">         У разі втрати або зіпсування торгового патенту платнику збору видається дублікат торгового патенту в порядку, установленому цим пунктом.</w:t>
      </w:r>
    </w:p>
    <w:p w:rsidR="00573938" w:rsidRDefault="00573938" w:rsidP="00573938">
      <w:pPr>
        <w:rPr>
          <w:sz w:val="28"/>
          <w:szCs w:val="28"/>
          <w:lang w:val="uk-UA"/>
        </w:rPr>
      </w:pPr>
      <w:r>
        <w:rPr>
          <w:sz w:val="28"/>
          <w:szCs w:val="28"/>
          <w:lang w:val="uk-UA"/>
        </w:rPr>
        <w:t xml:space="preserve">         Для провадження торговельної діяльності, діяльності з надання платних послуг та діяльності з торгівлі валютними цінностями для кожного відокремленого підрозділу, який не є платником податку на прибуток, торгові патенти придбаються суб'єктами господарювання за місцем реєстрації такого відокремленого підрозділу.</w:t>
      </w:r>
    </w:p>
    <w:p w:rsidR="00573938" w:rsidRDefault="00573938" w:rsidP="00573938">
      <w:pPr>
        <w:rPr>
          <w:sz w:val="28"/>
          <w:szCs w:val="28"/>
          <w:lang w:val="uk-UA"/>
        </w:rPr>
      </w:pPr>
      <w:r>
        <w:rPr>
          <w:sz w:val="28"/>
          <w:szCs w:val="28"/>
          <w:lang w:val="uk-UA"/>
        </w:rPr>
        <w:t xml:space="preserve">          Для провадження торговельної діяльності, діяльності з надання платних послуг та діяльності з торгівлі валютними цінностями торгові патенти придбаються окремо для кожного пункту продажу товарів, пункту з надання платних послуг, пункту обміну іноземної валюти.</w:t>
      </w:r>
    </w:p>
    <w:p w:rsidR="00573938" w:rsidRDefault="00573938" w:rsidP="00573938">
      <w:pPr>
        <w:rPr>
          <w:sz w:val="28"/>
          <w:szCs w:val="28"/>
          <w:lang w:val="uk-UA"/>
        </w:rPr>
      </w:pPr>
      <w:r>
        <w:rPr>
          <w:sz w:val="28"/>
          <w:szCs w:val="28"/>
          <w:lang w:val="uk-UA"/>
        </w:rPr>
        <w:t xml:space="preserve">         У разі проведення ярмарків, виставок-продажів та інших короткотермінових заходів, пов'язаних з демонстрацією та продажем товарів, суб'єкт господарювання придбає короткотерміновий торговий патент.</w:t>
      </w:r>
    </w:p>
    <w:p w:rsidR="00573938" w:rsidRDefault="00573938" w:rsidP="00573938">
      <w:pPr>
        <w:rPr>
          <w:sz w:val="28"/>
          <w:szCs w:val="28"/>
          <w:lang w:val="uk-UA"/>
        </w:rPr>
      </w:pPr>
      <w:r>
        <w:rPr>
          <w:sz w:val="28"/>
          <w:szCs w:val="28"/>
          <w:lang w:val="uk-UA"/>
        </w:rPr>
        <w:t xml:space="preserve">        Для здійснення діяльності у сфері розваг торговий патент придбається для кожного окремого грального місця. Якщо окреме гральне місце має декілька незалежних гральних місць, торговий патент придбається окремо для кожного з них.</w:t>
      </w:r>
    </w:p>
    <w:p w:rsidR="00573938" w:rsidRDefault="00573938" w:rsidP="00573938">
      <w:pPr>
        <w:rPr>
          <w:sz w:val="28"/>
          <w:szCs w:val="28"/>
          <w:lang w:val="uk-UA"/>
        </w:rPr>
      </w:pPr>
      <w:r>
        <w:rPr>
          <w:sz w:val="28"/>
          <w:szCs w:val="28"/>
          <w:lang w:val="uk-UA"/>
        </w:rPr>
        <w:t xml:space="preserve">      Форма торгового патенту та порядок його заповнення встановлюються центральним органом виконавчої влади, що забезпечує формування державної фінансової політики.</w:t>
      </w:r>
    </w:p>
    <w:p w:rsidR="00573938" w:rsidRDefault="00573938" w:rsidP="00573938">
      <w:pPr>
        <w:tabs>
          <w:tab w:val="left" w:pos="360"/>
        </w:tabs>
        <w:jc w:val="center"/>
        <w:rPr>
          <w:b/>
          <w:sz w:val="28"/>
          <w:szCs w:val="28"/>
          <w:lang w:val="uk-UA"/>
        </w:rPr>
      </w:pPr>
      <w:r>
        <w:rPr>
          <w:b/>
          <w:sz w:val="28"/>
          <w:szCs w:val="28"/>
          <w:lang w:val="uk-UA"/>
        </w:rPr>
        <w:t>XI. Відповідальність платників і контроль за стягненням збору</w:t>
      </w:r>
    </w:p>
    <w:p w:rsidR="00573938" w:rsidRDefault="00573938" w:rsidP="00573938">
      <w:pPr>
        <w:tabs>
          <w:tab w:val="left" w:pos="360"/>
        </w:tabs>
        <w:rPr>
          <w:sz w:val="28"/>
          <w:szCs w:val="28"/>
          <w:lang w:val="uk-UA"/>
        </w:rPr>
      </w:pPr>
      <w:r>
        <w:rPr>
          <w:sz w:val="28"/>
          <w:szCs w:val="28"/>
          <w:lang w:val="uk-UA"/>
        </w:rPr>
        <w:t xml:space="preserve">      Відповідальність за повноту і своєчасність сплати до бюджету збору, за порушення порядку отримання та використання торгового патенту несе платник збору відповідно до діючого законодавства.</w:t>
      </w:r>
    </w:p>
    <w:p w:rsidR="00573938" w:rsidRDefault="00573938" w:rsidP="00573938">
      <w:pPr>
        <w:tabs>
          <w:tab w:val="left" w:pos="360"/>
        </w:tabs>
        <w:rPr>
          <w:sz w:val="28"/>
          <w:szCs w:val="28"/>
          <w:lang w:val="uk-UA"/>
        </w:rPr>
      </w:pPr>
      <w:r>
        <w:rPr>
          <w:sz w:val="28"/>
          <w:szCs w:val="28"/>
          <w:lang w:val="uk-UA"/>
        </w:rPr>
        <w:t xml:space="preserve">     Контроль за повнотою справляння, правильністю і своєчасністю перерахування збору  до бюджету здійснює  Криворізька південна міжрайонна державна податкова інспекція.</w:t>
      </w:r>
    </w:p>
    <w:p w:rsidR="00573938" w:rsidRDefault="00573938" w:rsidP="00573938">
      <w:pPr>
        <w:rPr>
          <w:lang w:val="uk-UA"/>
        </w:rPr>
      </w:pPr>
    </w:p>
    <w:p w:rsidR="00573938" w:rsidRPr="00573938" w:rsidRDefault="00573938" w:rsidP="00573938">
      <w:pPr>
        <w:rPr>
          <w:b/>
          <w:lang w:val="uk-UA"/>
        </w:rPr>
      </w:pPr>
    </w:p>
    <w:p w:rsidR="005823A6" w:rsidRPr="00DA4AC1" w:rsidRDefault="005823A6" w:rsidP="00573938">
      <w:pPr>
        <w:ind w:firstLine="708"/>
        <w:jc w:val="both"/>
        <w:rPr>
          <w:sz w:val="28"/>
          <w:szCs w:val="28"/>
          <w:lang w:val="uk-UA"/>
        </w:rPr>
      </w:pPr>
    </w:p>
    <w:p w:rsidR="005823A6" w:rsidRDefault="005823A6" w:rsidP="005823A6">
      <w:pPr>
        <w:shd w:val="clear" w:color="auto" w:fill="FFFFFF"/>
        <w:rPr>
          <w:b/>
          <w:bCs/>
          <w:i/>
          <w:iCs/>
          <w:sz w:val="28"/>
          <w:szCs w:val="28"/>
          <w:lang w:val="uk-UA"/>
        </w:rPr>
      </w:pPr>
      <w:r>
        <w:rPr>
          <w:b/>
          <w:bCs/>
          <w:i/>
          <w:iCs/>
          <w:sz w:val="28"/>
          <w:szCs w:val="28"/>
          <w:lang w:val="uk-UA"/>
        </w:rPr>
        <w:t xml:space="preserve">     </w:t>
      </w:r>
      <w:r>
        <w:rPr>
          <w:b/>
          <w:bCs/>
          <w:i/>
          <w:iCs/>
          <w:sz w:val="28"/>
          <w:szCs w:val="28"/>
        </w:rPr>
        <w:t>Про</w:t>
      </w:r>
      <w:r>
        <w:rPr>
          <w:b/>
          <w:bCs/>
          <w:i/>
          <w:iCs/>
          <w:sz w:val="28"/>
          <w:szCs w:val="28"/>
          <w:lang w:val="uk-UA"/>
        </w:rPr>
        <w:t xml:space="preserve"> затвердження Положення про</w:t>
      </w:r>
      <w:r>
        <w:rPr>
          <w:b/>
          <w:bCs/>
          <w:i/>
          <w:iCs/>
          <w:sz w:val="28"/>
          <w:szCs w:val="28"/>
        </w:rPr>
        <w:t xml:space="preserve"> </w:t>
      </w:r>
      <w:r>
        <w:rPr>
          <w:b/>
          <w:bCs/>
          <w:i/>
          <w:iCs/>
          <w:sz w:val="28"/>
          <w:szCs w:val="28"/>
          <w:lang w:val="uk-UA"/>
        </w:rPr>
        <w:t>туристичний збі</w:t>
      </w:r>
      <w:proofErr w:type="gramStart"/>
      <w:r>
        <w:rPr>
          <w:b/>
          <w:bCs/>
          <w:i/>
          <w:iCs/>
          <w:sz w:val="28"/>
          <w:szCs w:val="28"/>
          <w:lang w:val="uk-UA"/>
        </w:rPr>
        <w:t>р</w:t>
      </w:r>
      <w:proofErr w:type="gramEnd"/>
    </w:p>
    <w:p w:rsidR="005823A6" w:rsidRDefault="005823A6" w:rsidP="005823A6">
      <w:pPr>
        <w:ind w:firstLine="708"/>
        <w:jc w:val="both"/>
        <w:rPr>
          <w:sz w:val="16"/>
          <w:szCs w:val="16"/>
          <w:lang w:val="uk-UA"/>
        </w:rPr>
      </w:pPr>
    </w:p>
    <w:p w:rsidR="005823A6" w:rsidRDefault="005823A6" w:rsidP="005823A6">
      <w:pPr>
        <w:jc w:val="both"/>
        <w:rPr>
          <w:sz w:val="28"/>
          <w:szCs w:val="28"/>
          <w:lang w:val="uk-UA"/>
        </w:rPr>
      </w:pPr>
      <w:r>
        <w:rPr>
          <w:sz w:val="28"/>
          <w:szCs w:val="28"/>
          <w:lang w:val="uk-UA"/>
        </w:rPr>
        <w:t xml:space="preserve">     Керуючись статтею 143 Конституції України, Податковим Кодексом України статтею  268, пунктом 24 частини 1 статті 26 Закону України </w:t>
      </w:r>
      <w:proofErr w:type="spellStart"/>
      <w:r>
        <w:rPr>
          <w:sz w:val="28"/>
          <w:szCs w:val="28"/>
          <w:lang w:val="uk-UA"/>
        </w:rPr>
        <w:t>„Про</w:t>
      </w:r>
      <w:proofErr w:type="spellEnd"/>
      <w:r>
        <w:rPr>
          <w:sz w:val="28"/>
          <w:szCs w:val="28"/>
          <w:lang w:val="uk-UA"/>
        </w:rPr>
        <w:t xml:space="preserve"> місцеве самоврядування в </w:t>
      </w:r>
      <w:proofErr w:type="spellStart"/>
      <w:r>
        <w:rPr>
          <w:sz w:val="28"/>
          <w:szCs w:val="28"/>
          <w:lang w:val="uk-UA"/>
        </w:rPr>
        <w:t>Україні”</w:t>
      </w:r>
      <w:proofErr w:type="spellEnd"/>
      <w:r>
        <w:rPr>
          <w:sz w:val="28"/>
          <w:szCs w:val="28"/>
          <w:lang w:val="uk-UA"/>
        </w:rPr>
        <w:t xml:space="preserve">, </w:t>
      </w:r>
      <w:proofErr w:type="spellStart"/>
      <w:r>
        <w:rPr>
          <w:sz w:val="28"/>
          <w:szCs w:val="28"/>
          <w:lang w:val="uk-UA"/>
        </w:rPr>
        <w:t>Зеленодольська</w:t>
      </w:r>
      <w:proofErr w:type="spellEnd"/>
      <w:r>
        <w:rPr>
          <w:sz w:val="28"/>
          <w:szCs w:val="28"/>
          <w:lang w:val="uk-UA"/>
        </w:rPr>
        <w:t xml:space="preserve"> міська рада</w:t>
      </w:r>
    </w:p>
    <w:p w:rsidR="005823A6" w:rsidRDefault="005823A6" w:rsidP="005823A6">
      <w:pPr>
        <w:jc w:val="both"/>
        <w:rPr>
          <w:sz w:val="28"/>
          <w:szCs w:val="28"/>
          <w:lang w:val="uk-UA"/>
        </w:rPr>
      </w:pPr>
      <w:r>
        <w:rPr>
          <w:sz w:val="28"/>
          <w:szCs w:val="28"/>
          <w:lang w:val="uk-UA"/>
        </w:rPr>
        <w:t xml:space="preserve"> </w:t>
      </w:r>
    </w:p>
    <w:p w:rsidR="005823A6" w:rsidRDefault="005823A6" w:rsidP="005823A6">
      <w:pPr>
        <w:jc w:val="center"/>
        <w:rPr>
          <w:b/>
          <w:bCs/>
          <w:sz w:val="28"/>
          <w:szCs w:val="28"/>
          <w:lang w:val="uk-UA"/>
        </w:rPr>
      </w:pPr>
      <w:r>
        <w:rPr>
          <w:b/>
          <w:bCs/>
          <w:sz w:val="28"/>
          <w:szCs w:val="28"/>
          <w:lang w:val="uk-UA"/>
        </w:rPr>
        <w:t>ВИРІШИЛА:</w:t>
      </w:r>
    </w:p>
    <w:p w:rsidR="005823A6" w:rsidRDefault="005823A6" w:rsidP="005823A6">
      <w:pPr>
        <w:jc w:val="both"/>
        <w:rPr>
          <w:sz w:val="16"/>
          <w:szCs w:val="16"/>
          <w:u w:val="single"/>
          <w:lang w:val="uk-UA"/>
        </w:rPr>
      </w:pPr>
    </w:p>
    <w:p w:rsidR="005823A6" w:rsidRDefault="005823A6" w:rsidP="005823A6">
      <w:pPr>
        <w:shd w:val="clear" w:color="auto" w:fill="FFFFFF"/>
        <w:jc w:val="both"/>
        <w:rPr>
          <w:b/>
          <w:bCs/>
          <w:sz w:val="22"/>
          <w:szCs w:val="22"/>
          <w:lang w:val="uk-UA"/>
        </w:rPr>
      </w:pPr>
    </w:p>
    <w:p w:rsidR="005823A6" w:rsidRPr="005823A6" w:rsidRDefault="005823A6" w:rsidP="005823A6">
      <w:pPr>
        <w:numPr>
          <w:ilvl w:val="0"/>
          <w:numId w:val="7"/>
        </w:numPr>
        <w:shd w:val="clear" w:color="auto" w:fill="FFFFFF"/>
        <w:jc w:val="both"/>
        <w:rPr>
          <w:sz w:val="28"/>
          <w:szCs w:val="28"/>
          <w:lang w:val="uk-UA"/>
        </w:rPr>
      </w:pPr>
      <w:r>
        <w:rPr>
          <w:sz w:val="28"/>
          <w:szCs w:val="28"/>
          <w:lang w:val="uk-UA"/>
        </w:rPr>
        <w:t>Затвердити Положення про туристичний збір згідно з додатком.</w:t>
      </w:r>
    </w:p>
    <w:p w:rsidR="005823A6" w:rsidRPr="005823A6" w:rsidRDefault="005823A6" w:rsidP="005823A6">
      <w:pPr>
        <w:numPr>
          <w:ilvl w:val="0"/>
          <w:numId w:val="7"/>
        </w:numPr>
        <w:jc w:val="both"/>
        <w:rPr>
          <w:sz w:val="28"/>
          <w:szCs w:val="28"/>
          <w:lang w:val="uk-UA"/>
        </w:rPr>
      </w:pPr>
      <w:r>
        <w:rPr>
          <w:sz w:val="28"/>
          <w:szCs w:val="28"/>
          <w:lang w:val="uk-UA"/>
        </w:rPr>
        <w:t>Дане рішення згідно ст.59 Закону України «Про місцеве самоврядування в Україні» підлягає оприлюдненню.</w:t>
      </w:r>
    </w:p>
    <w:p w:rsidR="005823A6" w:rsidRPr="005823A6" w:rsidRDefault="005823A6" w:rsidP="005823A6">
      <w:pPr>
        <w:numPr>
          <w:ilvl w:val="0"/>
          <w:numId w:val="7"/>
        </w:numPr>
        <w:jc w:val="both"/>
        <w:rPr>
          <w:sz w:val="28"/>
          <w:szCs w:val="28"/>
          <w:lang w:val="uk-UA"/>
        </w:rPr>
      </w:pPr>
      <w:r>
        <w:rPr>
          <w:sz w:val="28"/>
          <w:szCs w:val="28"/>
          <w:lang w:val="uk-UA"/>
        </w:rPr>
        <w:lastRenderedPageBreak/>
        <w:t xml:space="preserve">Контроль за виконанням даного рішення покласти на постійну комісію </w:t>
      </w:r>
      <w:proofErr w:type="spellStart"/>
      <w:r>
        <w:rPr>
          <w:sz w:val="28"/>
          <w:szCs w:val="28"/>
          <w:lang w:val="uk-UA"/>
        </w:rPr>
        <w:t>Зеленодольської</w:t>
      </w:r>
      <w:proofErr w:type="spellEnd"/>
      <w:r>
        <w:rPr>
          <w:sz w:val="28"/>
          <w:szCs w:val="28"/>
          <w:lang w:val="uk-UA"/>
        </w:rPr>
        <w:t xml:space="preserve"> міської ради з питань соціально-економічного розвитку міста, планування бюджету, фінансів, підприємництва та торгівлі.</w:t>
      </w:r>
    </w:p>
    <w:p w:rsidR="005823A6" w:rsidRPr="005823A6" w:rsidRDefault="005823A6" w:rsidP="005823A6">
      <w:pPr>
        <w:numPr>
          <w:ilvl w:val="0"/>
          <w:numId w:val="7"/>
        </w:numPr>
        <w:jc w:val="both"/>
        <w:rPr>
          <w:color w:val="000000"/>
          <w:sz w:val="28"/>
          <w:szCs w:val="28"/>
          <w:lang w:val="uk-UA"/>
        </w:rPr>
      </w:pPr>
      <w:r>
        <w:rPr>
          <w:color w:val="000000"/>
          <w:sz w:val="28"/>
          <w:szCs w:val="28"/>
          <w:lang w:val="uk-UA"/>
        </w:rPr>
        <w:t>Дане рішення набирає чинності з 01.01.2014 року, але не раніше дня його оприлюднення.</w:t>
      </w:r>
    </w:p>
    <w:p w:rsidR="005823A6" w:rsidRPr="005823A6" w:rsidRDefault="005823A6" w:rsidP="005823A6">
      <w:pPr>
        <w:numPr>
          <w:ilvl w:val="0"/>
          <w:numId w:val="7"/>
        </w:numPr>
        <w:jc w:val="both"/>
        <w:rPr>
          <w:color w:val="000000"/>
          <w:sz w:val="28"/>
          <w:szCs w:val="28"/>
          <w:lang w:val="uk-UA"/>
        </w:rPr>
      </w:pPr>
      <w:r>
        <w:rPr>
          <w:sz w:val="28"/>
          <w:szCs w:val="28"/>
          <w:lang w:val="uk-UA"/>
        </w:rPr>
        <w:t xml:space="preserve">Контроль за виконанням даного рішення покласти на постійну комісію </w:t>
      </w:r>
      <w:proofErr w:type="spellStart"/>
      <w:r>
        <w:rPr>
          <w:sz w:val="28"/>
          <w:szCs w:val="28"/>
          <w:lang w:val="uk-UA"/>
        </w:rPr>
        <w:t>Зеленодольської</w:t>
      </w:r>
      <w:proofErr w:type="spellEnd"/>
      <w:r>
        <w:rPr>
          <w:sz w:val="28"/>
          <w:szCs w:val="28"/>
          <w:lang w:val="uk-UA"/>
        </w:rPr>
        <w:t xml:space="preserve"> міської ради з питань соціально-економічного розвитку міста, планування бюджету, фінансів, підприємництва та торгівлі.</w:t>
      </w:r>
    </w:p>
    <w:p w:rsidR="005823A6" w:rsidRDefault="005823A6" w:rsidP="005823A6">
      <w:pPr>
        <w:pStyle w:val="a6"/>
        <w:rPr>
          <w:color w:val="000000"/>
          <w:sz w:val="28"/>
          <w:szCs w:val="28"/>
          <w:lang w:val="uk-UA"/>
        </w:rPr>
      </w:pPr>
    </w:p>
    <w:p w:rsidR="005823A6" w:rsidRPr="005823A6" w:rsidRDefault="005823A6" w:rsidP="005823A6">
      <w:pPr>
        <w:ind w:left="720"/>
        <w:jc w:val="both"/>
        <w:rPr>
          <w:color w:val="000000"/>
          <w:sz w:val="28"/>
          <w:szCs w:val="28"/>
          <w:lang w:val="uk-UA"/>
        </w:rPr>
      </w:pPr>
    </w:p>
    <w:p w:rsidR="005823A6" w:rsidRDefault="005823A6" w:rsidP="005823A6">
      <w:pPr>
        <w:jc w:val="right"/>
        <w:rPr>
          <w:sz w:val="28"/>
          <w:szCs w:val="28"/>
          <w:lang w:val="uk-UA"/>
        </w:rPr>
      </w:pPr>
      <w:r>
        <w:rPr>
          <w:sz w:val="28"/>
          <w:szCs w:val="28"/>
          <w:lang w:val="uk-UA"/>
        </w:rPr>
        <w:t xml:space="preserve">Додаток до рішення </w:t>
      </w:r>
      <w:proofErr w:type="spellStart"/>
      <w:r>
        <w:rPr>
          <w:sz w:val="28"/>
          <w:szCs w:val="28"/>
          <w:lang w:val="uk-UA"/>
        </w:rPr>
        <w:t>Зеленодольської</w:t>
      </w:r>
      <w:proofErr w:type="spellEnd"/>
      <w:r>
        <w:rPr>
          <w:sz w:val="28"/>
          <w:szCs w:val="28"/>
          <w:lang w:val="uk-UA"/>
        </w:rPr>
        <w:t xml:space="preserve"> </w:t>
      </w:r>
    </w:p>
    <w:p w:rsidR="005823A6" w:rsidRPr="005823A6" w:rsidRDefault="005823A6" w:rsidP="005823A6">
      <w:pPr>
        <w:jc w:val="right"/>
        <w:rPr>
          <w:sz w:val="28"/>
          <w:szCs w:val="28"/>
          <w:lang w:val="uk-UA"/>
        </w:rPr>
      </w:pPr>
      <w:r>
        <w:rPr>
          <w:sz w:val="28"/>
          <w:szCs w:val="28"/>
          <w:lang w:val="uk-UA"/>
        </w:rPr>
        <w:t>міської ради №_____ від _______ 2013р.</w:t>
      </w:r>
    </w:p>
    <w:p w:rsidR="005823A6" w:rsidRDefault="005823A6" w:rsidP="005823A6">
      <w:pPr>
        <w:jc w:val="both"/>
        <w:rPr>
          <w:b/>
          <w:bCs/>
          <w:sz w:val="28"/>
          <w:szCs w:val="28"/>
          <w:lang w:val="uk-UA"/>
        </w:rPr>
      </w:pPr>
    </w:p>
    <w:p w:rsidR="005823A6" w:rsidRPr="005823A6" w:rsidRDefault="005823A6" w:rsidP="005823A6">
      <w:pPr>
        <w:jc w:val="center"/>
        <w:rPr>
          <w:b/>
          <w:bCs/>
          <w:sz w:val="28"/>
          <w:szCs w:val="28"/>
          <w:lang w:val="uk-UA"/>
        </w:rPr>
      </w:pPr>
      <w:r>
        <w:rPr>
          <w:b/>
          <w:bCs/>
          <w:sz w:val="28"/>
          <w:szCs w:val="28"/>
          <w:lang w:val="uk-UA"/>
        </w:rPr>
        <w:t>Положення про туристичний збір</w:t>
      </w:r>
    </w:p>
    <w:p w:rsidR="005823A6" w:rsidRPr="005823A6" w:rsidRDefault="005823A6" w:rsidP="005823A6">
      <w:pPr>
        <w:jc w:val="both"/>
        <w:rPr>
          <w:b/>
          <w:bCs/>
          <w:sz w:val="28"/>
          <w:szCs w:val="28"/>
          <w:lang w:val="uk-UA"/>
        </w:rPr>
      </w:pPr>
      <w:r>
        <w:rPr>
          <w:b/>
          <w:bCs/>
          <w:sz w:val="28"/>
          <w:szCs w:val="28"/>
          <w:lang w:val="uk-UA"/>
        </w:rPr>
        <w:t>1. Загальні положення</w:t>
      </w:r>
    </w:p>
    <w:p w:rsidR="005823A6" w:rsidRDefault="005823A6" w:rsidP="005823A6">
      <w:pPr>
        <w:jc w:val="both"/>
        <w:rPr>
          <w:sz w:val="28"/>
          <w:szCs w:val="28"/>
          <w:lang w:val="uk-UA"/>
        </w:rPr>
      </w:pPr>
      <w:r>
        <w:rPr>
          <w:sz w:val="28"/>
          <w:szCs w:val="28"/>
          <w:lang w:val="uk-UA"/>
        </w:rPr>
        <w:t>1.1. Це Положення про туристичний збір на території міста (далі – Положення) визначає порядок справляння туристичного збору на території міста та затверджено відповідно до Податкового кодексу України.</w:t>
      </w:r>
    </w:p>
    <w:p w:rsidR="005823A6" w:rsidRDefault="005823A6" w:rsidP="005823A6">
      <w:pPr>
        <w:jc w:val="both"/>
        <w:rPr>
          <w:sz w:val="28"/>
          <w:szCs w:val="28"/>
          <w:lang w:val="uk-UA"/>
        </w:rPr>
      </w:pPr>
      <w:r>
        <w:rPr>
          <w:sz w:val="28"/>
          <w:szCs w:val="28"/>
          <w:lang w:val="uk-UA"/>
        </w:rPr>
        <w:t>1.2. Туристичний збір – це місцевий збір, кошти від якого зараховуються до місцевого бюджету.</w:t>
      </w:r>
    </w:p>
    <w:p w:rsidR="005823A6" w:rsidRPr="005823A6" w:rsidRDefault="005823A6" w:rsidP="005823A6">
      <w:pPr>
        <w:jc w:val="both"/>
        <w:rPr>
          <w:b/>
          <w:bCs/>
          <w:sz w:val="28"/>
          <w:szCs w:val="28"/>
          <w:lang w:val="uk-UA"/>
        </w:rPr>
      </w:pPr>
      <w:r>
        <w:rPr>
          <w:b/>
          <w:bCs/>
          <w:sz w:val="28"/>
          <w:szCs w:val="28"/>
          <w:lang w:val="uk-UA"/>
        </w:rPr>
        <w:t>2. Платники збору</w:t>
      </w:r>
    </w:p>
    <w:p w:rsidR="005823A6" w:rsidRDefault="005823A6" w:rsidP="005823A6">
      <w:pPr>
        <w:jc w:val="both"/>
        <w:rPr>
          <w:sz w:val="28"/>
          <w:szCs w:val="28"/>
          <w:lang w:val="uk-UA"/>
        </w:rPr>
      </w:pPr>
      <w:r>
        <w:rPr>
          <w:sz w:val="28"/>
          <w:szCs w:val="28"/>
          <w:lang w:val="uk-UA"/>
        </w:rPr>
        <w:t xml:space="preserve">2.1. Платниками туристичного збору є громадяни України, іноземці, а також особи без громадянства, які прибувають на територію м. </w:t>
      </w:r>
      <w:proofErr w:type="spellStart"/>
      <w:r>
        <w:rPr>
          <w:sz w:val="28"/>
          <w:szCs w:val="28"/>
          <w:lang w:val="uk-UA"/>
        </w:rPr>
        <w:t>Зеленодольська</w:t>
      </w:r>
      <w:proofErr w:type="spellEnd"/>
      <w:r>
        <w:rPr>
          <w:sz w:val="28"/>
          <w:szCs w:val="28"/>
          <w:lang w:val="uk-UA"/>
        </w:rPr>
        <w:t xml:space="preserve"> та отримують (споживають) послуги з тимчасового проживання (ночівлі) із зобов’язанням залишити місце перебування у зазначений строк.</w:t>
      </w:r>
    </w:p>
    <w:p w:rsidR="005823A6" w:rsidRDefault="005823A6" w:rsidP="005823A6">
      <w:pPr>
        <w:jc w:val="both"/>
        <w:rPr>
          <w:sz w:val="28"/>
          <w:szCs w:val="28"/>
          <w:lang w:val="uk-UA"/>
        </w:rPr>
      </w:pPr>
      <w:r>
        <w:rPr>
          <w:sz w:val="28"/>
          <w:szCs w:val="28"/>
          <w:lang w:val="uk-UA"/>
        </w:rPr>
        <w:t>2.2. Платниками збору не можуть бути особи, які:</w:t>
      </w:r>
    </w:p>
    <w:p w:rsidR="005823A6" w:rsidRDefault="005823A6" w:rsidP="005823A6">
      <w:pPr>
        <w:jc w:val="both"/>
        <w:rPr>
          <w:sz w:val="28"/>
          <w:szCs w:val="28"/>
          <w:lang w:val="uk-UA"/>
        </w:rPr>
      </w:pPr>
      <w:r>
        <w:rPr>
          <w:sz w:val="28"/>
          <w:szCs w:val="28"/>
          <w:lang w:val="uk-UA"/>
        </w:rPr>
        <w:t xml:space="preserve">а) постійно проживають, у тому числі на умовах договорів найму, у м. </w:t>
      </w:r>
      <w:proofErr w:type="spellStart"/>
      <w:r>
        <w:rPr>
          <w:sz w:val="28"/>
          <w:szCs w:val="28"/>
          <w:lang w:val="uk-UA"/>
        </w:rPr>
        <w:t>Зеленодольськ</w:t>
      </w:r>
      <w:proofErr w:type="spellEnd"/>
      <w:r>
        <w:rPr>
          <w:sz w:val="28"/>
          <w:szCs w:val="28"/>
          <w:lang w:val="uk-UA"/>
        </w:rPr>
        <w:t>;</w:t>
      </w:r>
    </w:p>
    <w:p w:rsidR="005823A6" w:rsidRDefault="005823A6" w:rsidP="005823A6">
      <w:pPr>
        <w:jc w:val="both"/>
        <w:rPr>
          <w:sz w:val="28"/>
          <w:szCs w:val="28"/>
          <w:lang w:val="uk-UA"/>
        </w:rPr>
      </w:pPr>
      <w:r>
        <w:rPr>
          <w:sz w:val="28"/>
          <w:szCs w:val="28"/>
          <w:lang w:val="uk-UA"/>
        </w:rPr>
        <w:t>б) особи, які прибули у відрядження;</w:t>
      </w:r>
    </w:p>
    <w:p w:rsidR="005823A6" w:rsidRDefault="005823A6" w:rsidP="005823A6">
      <w:pPr>
        <w:jc w:val="both"/>
        <w:rPr>
          <w:sz w:val="28"/>
          <w:szCs w:val="28"/>
          <w:lang w:val="uk-UA"/>
        </w:rPr>
      </w:pPr>
      <w:r>
        <w:rPr>
          <w:sz w:val="28"/>
          <w:szCs w:val="28"/>
          <w:lang w:val="uk-UA"/>
        </w:rPr>
        <w:t>в) інваліди, діти-інваліди та особи, що супроводжують інвалідів I групи або дітей-інвалідів (не більше одного супроводжуючого);</w:t>
      </w:r>
    </w:p>
    <w:p w:rsidR="005823A6" w:rsidRDefault="005823A6" w:rsidP="005823A6">
      <w:pPr>
        <w:jc w:val="both"/>
        <w:rPr>
          <w:sz w:val="28"/>
          <w:szCs w:val="28"/>
          <w:lang w:val="uk-UA"/>
        </w:rPr>
      </w:pPr>
      <w:r>
        <w:rPr>
          <w:sz w:val="28"/>
          <w:szCs w:val="28"/>
          <w:lang w:val="uk-UA"/>
        </w:rPr>
        <w:t>г) ветерани війни;</w:t>
      </w:r>
    </w:p>
    <w:p w:rsidR="005823A6" w:rsidRDefault="005823A6" w:rsidP="005823A6">
      <w:pPr>
        <w:jc w:val="both"/>
        <w:rPr>
          <w:sz w:val="28"/>
          <w:szCs w:val="28"/>
          <w:lang w:val="uk-UA"/>
        </w:rPr>
      </w:pPr>
      <w:proofErr w:type="spellStart"/>
      <w:r>
        <w:rPr>
          <w:sz w:val="28"/>
          <w:szCs w:val="28"/>
          <w:lang w:val="uk-UA"/>
        </w:rPr>
        <w:t>г’</w:t>
      </w:r>
      <w:proofErr w:type="spellEnd"/>
      <w:r>
        <w:rPr>
          <w:sz w:val="28"/>
          <w:szCs w:val="28"/>
          <w:lang w:val="uk-UA"/>
        </w:rPr>
        <w:t>) учасники ліквідації наслідків аварії на Чорнобильській АЕС;</w:t>
      </w:r>
    </w:p>
    <w:p w:rsidR="005823A6" w:rsidRDefault="005823A6" w:rsidP="005823A6">
      <w:pPr>
        <w:jc w:val="both"/>
        <w:rPr>
          <w:sz w:val="28"/>
          <w:szCs w:val="28"/>
          <w:lang w:val="uk-UA"/>
        </w:rPr>
      </w:pPr>
      <w:r>
        <w:rPr>
          <w:sz w:val="28"/>
          <w:szCs w:val="28"/>
          <w:lang w:val="uk-UA"/>
        </w:rPr>
        <w:t>д) особи, які прибули за путівками (курсівками) на лікування, оздоровлення, реабілітацію до лікувально-профілактичних, фізкультурно-оздоровчих та санаторно-курортних закладів, що мають ліцензію на медичну практику та акредитацію центрального органу виконавчої влади, що реалізує державну політику у сфері охорони здоров’я;</w:t>
      </w:r>
    </w:p>
    <w:p w:rsidR="005823A6" w:rsidRDefault="005823A6" w:rsidP="005823A6">
      <w:pPr>
        <w:jc w:val="both"/>
        <w:rPr>
          <w:sz w:val="28"/>
          <w:szCs w:val="28"/>
          <w:lang w:val="uk-UA"/>
        </w:rPr>
      </w:pPr>
      <w:r>
        <w:rPr>
          <w:sz w:val="28"/>
          <w:szCs w:val="28"/>
          <w:lang w:val="uk-UA"/>
        </w:rPr>
        <w:t>е) діти віком до 18 років;</w:t>
      </w:r>
    </w:p>
    <w:p w:rsidR="005823A6" w:rsidRDefault="005823A6" w:rsidP="005823A6">
      <w:pPr>
        <w:jc w:val="both"/>
        <w:rPr>
          <w:sz w:val="28"/>
          <w:szCs w:val="28"/>
          <w:lang w:val="uk-UA"/>
        </w:rPr>
      </w:pPr>
      <w:r>
        <w:rPr>
          <w:sz w:val="28"/>
          <w:szCs w:val="28"/>
          <w:lang w:val="uk-UA"/>
        </w:rPr>
        <w:t>є) дитячі лікувально-профілактичні, фізкультурно-оздоровчі та санаторно-курортні заклади;</w:t>
      </w:r>
    </w:p>
    <w:p w:rsidR="005823A6" w:rsidRDefault="005823A6" w:rsidP="005823A6">
      <w:pPr>
        <w:jc w:val="both"/>
        <w:rPr>
          <w:sz w:val="28"/>
          <w:szCs w:val="28"/>
          <w:lang w:val="uk-UA"/>
        </w:rPr>
      </w:pPr>
      <w:r>
        <w:rPr>
          <w:sz w:val="28"/>
          <w:szCs w:val="28"/>
          <w:lang w:val="uk-UA"/>
        </w:rPr>
        <w:t>2.3. Облік осіб, визначених підпунктом 2.2 пункту 2 цього Положення, ведеться податковими агентами туристичного збору окремо за кожною категорією.</w:t>
      </w:r>
    </w:p>
    <w:p w:rsidR="005823A6" w:rsidRPr="005823A6" w:rsidRDefault="005823A6" w:rsidP="005823A6">
      <w:pPr>
        <w:jc w:val="both"/>
        <w:rPr>
          <w:b/>
          <w:bCs/>
          <w:sz w:val="28"/>
          <w:szCs w:val="28"/>
          <w:lang w:val="uk-UA"/>
        </w:rPr>
      </w:pPr>
      <w:r>
        <w:rPr>
          <w:b/>
          <w:bCs/>
          <w:sz w:val="28"/>
          <w:szCs w:val="28"/>
          <w:lang w:val="uk-UA"/>
        </w:rPr>
        <w:t>3. Ставка збору</w:t>
      </w:r>
    </w:p>
    <w:p w:rsidR="005823A6" w:rsidRDefault="005823A6" w:rsidP="005823A6">
      <w:pPr>
        <w:jc w:val="both"/>
        <w:rPr>
          <w:sz w:val="28"/>
          <w:szCs w:val="28"/>
          <w:lang w:val="uk-UA"/>
        </w:rPr>
      </w:pPr>
      <w:r>
        <w:rPr>
          <w:sz w:val="28"/>
          <w:szCs w:val="28"/>
          <w:lang w:val="uk-UA"/>
        </w:rPr>
        <w:t xml:space="preserve">3.1. Ставка туристичного збору встановлюється у розмірі </w:t>
      </w:r>
      <w:r>
        <w:rPr>
          <w:b/>
          <w:bCs/>
          <w:sz w:val="28"/>
          <w:szCs w:val="28"/>
          <w:lang w:val="uk-UA"/>
        </w:rPr>
        <w:t>1,0 відсотка</w:t>
      </w:r>
      <w:r>
        <w:rPr>
          <w:sz w:val="28"/>
          <w:szCs w:val="28"/>
          <w:lang w:val="uk-UA"/>
        </w:rPr>
        <w:t xml:space="preserve"> до бази справляння збору, визначеної пунктом 4 цього Положення.</w:t>
      </w:r>
    </w:p>
    <w:p w:rsidR="005823A6" w:rsidRDefault="005823A6" w:rsidP="005823A6">
      <w:pPr>
        <w:jc w:val="both"/>
        <w:rPr>
          <w:b/>
          <w:bCs/>
          <w:sz w:val="28"/>
          <w:szCs w:val="28"/>
          <w:lang w:val="uk-UA"/>
        </w:rPr>
      </w:pPr>
      <w:r>
        <w:rPr>
          <w:b/>
          <w:bCs/>
          <w:sz w:val="28"/>
          <w:szCs w:val="28"/>
          <w:lang w:val="uk-UA"/>
        </w:rPr>
        <w:t>4. База справляння збору</w:t>
      </w:r>
    </w:p>
    <w:p w:rsidR="005823A6" w:rsidRDefault="005823A6" w:rsidP="005823A6">
      <w:pPr>
        <w:jc w:val="both"/>
        <w:rPr>
          <w:sz w:val="28"/>
          <w:szCs w:val="28"/>
          <w:lang w:val="uk-UA"/>
        </w:rPr>
      </w:pPr>
      <w:r>
        <w:rPr>
          <w:sz w:val="28"/>
          <w:szCs w:val="28"/>
          <w:lang w:val="uk-UA"/>
        </w:rPr>
        <w:lastRenderedPageBreak/>
        <w:t>4.1. Базою справляння туристичного збору є вартість усього періоду проживання (ночівлі) в місцях, визначених пунктом 5 цього Положення, за вирахуванням податку на додану вартість.</w:t>
      </w:r>
    </w:p>
    <w:p w:rsidR="005823A6" w:rsidRDefault="005823A6" w:rsidP="005823A6">
      <w:pPr>
        <w:jc w:val="both"/>
        <w:rPr>
          <w:sz w:val="28"/>
          <w:szCs w:val="28"/>
          <w:lang w:val="uk-UA"/>
        </w:rPr>
      </w:pPr>
      <w:r>
        <w:rPr>
          <w:sz w:val="28"/>
          <w:szCs w:val="28"/>
          <w:lang w:val="uk-UA"/>
        </w:rPr>
        <w:t>4.2. До вартості проживання не включаються витрати на харчування чи побутові послуги (прання, чистка, лагодження та прасування одягу, взуття чи білизни), телефонні рахунки, оформлення закордонних паспортів, дозволів на в’їзд (віз), обов’язкове страхування, витрати на усний та письмовий переклади, інші документально оформлені витрати, пов’язані з правилами в’їзду.</w:t>
      </w:r>
    </w:p>
    <w:p w:rsidR="005823A6" w:rsidRPr="005823A6" w:rsidRDefault="005823A6" w:rsidP="005823A6">
      <w:pPr>
        <w:jc w:val="both"/>
        <w:rPr>
          <w:b/>
          <w:bCs/>
          <w:sz w:val="28"/>
          <w:szCs w:val="28"/>
          <w:lang w:val="uk-UA"/>
        </w:rPr>
      </w:pPr>
      <w:r>
        <w:rPr>
          <w:b/>
          <w:bCs/>
          <w:sz w:val="28"/>
          <w:szCs w:val="28"/>
          <w:lang w:val="uk-UA"/>
        </w:rPr>
        <w:t>5. Податкові агенти</w:t>
      </w:r>
    </w:p>
    <w:p w:rsidR="005823A6" w:rsidRDefault="005823A6" w:rsidP="005823A6">
      <w:pPr>
        <w:jc w:val="both"/>
        <w:rPr>
          <w:sz w:val="28"/>
          <w:szCs w:val="28"/>
          <w:lang w:val="uk-UA"/>
        </w:rPr>
      </w:pPr>
      <w:r>
        <w:rPr>
          <w:sz w:val="28"/>
          <w:szCs w:val="28"/>
          <w:lang w:val="uk-UA"/>
        </w:rPr>
        <w:t>5.1. Податковими агентами туристичного збору є:</w:t>
      </w:r>
    </w:p>
    <w:p w:rsidR="005823A6" w:rsidRDefault="005823A6" w:rsidP="005823A6">
      <w:pPr>
        <w:jc w:val="both"/>
        <w:rPr>
          <w:sz w:val="28"/>
          <w:szCs w:val="28"/>
          <w:lang w:val="uk-UA"/>
        </w:rPr>
      </w:pPr>
      <w:r>
        <w:rPr>
          <w:sz w:val="28"/>
          <w:szCs w:val="28"/>
          <w:lang w:val="uk-UA"/>
        </w:rPr>
        <w:t>а) адміністрації готелів, кемпінгів, мотелів, гуртожитків для приїжджих та інші заклади готельного типу, санаторно-курортні заклади;</w:t>
      </w:r>
    </w:p>
    <w:p w:rsidR="005823A6" w:rsidRDefault="005823A6" w:rsidP="005823A6">
      <w:pPr>
        <w:jc w:val="both"/>
        <w:rPr>
          <w:sz w:val="28"/>
          <w:szCs w:val="28"/>
          <w:lang w:val="uk-UA"/>
        </w:rPr>
      </w:pPr>
      <w:r>
        <w:rPr>
          <w:sz w:val="28"/>
          <w:szCs w:val="28"/>
          <w:lang w:val="uk-UA"/>
        </w:rPr>
        <w:t>б) квартирно-посередницькі організації, які направляють неорганізованих осіб на поселення у будинки (квартири), що належать фізичним особам на праві власності або на праві користування за договорами найму;</w:t>
      </w:r>
    </w:p>
    <w:p w:rsidR="005823A6" w:rsidRDefault="005823A6" w:rsidP="005823A6">
      <w:pPr>
        <w:jc w:val="both"/>
        <w:rPr>
          <w:sz w:val="28"/>
          <w:szCs w:val="28"/>
          <w:lang w:val="uk-UA"/>
        </w:rPr>
      </w:pPr>
      <w:r>
        <w:rPr>
          <w:sz w:val="28"/>
          <w:szCs w:val="28"/>
          <w:lang w:val="uk-UA"/>
        </w:rPr>
        <w:t>в) юридичні особи або фізичні особи – підприємці, які уповноважуються міською радою справляти збір на умовах договору, укладеного з відповідною радою.</w:t>
      </w:r>
    </w:p>
    <w:p w:rsidR="005823A6" w:rsidRPr="005823A6" w:rsidRDefault="005823A6" w:rsidP="005823A6">
      <w:pPr>
        <w:jc w:val="both"/>
        <w:rPr>
          <w:b/>
          <w:bCs/>
          <w:sz w:val="28"/>
          <w:szCs w:val="28"/>
          <w:lang w:val="uk-UA"/>
        </w:rPr>
      </w:pPr>
      <w:r>
        <w:rPr>
          <w:b/>
          <w:bCs/>
          <w:sz w:val="28"/>
          <w:szCs w:val="28"/>
          <w:lang w:val="uk-UA"/>
        </w:rPr>
        <w:t>6. Особливості справляння збору</w:t>
      </w:r>
    </w:p>
    <w:p w:rsidR="005823A6" w:rsidRDefault="005823A6" w:rsidP="005823A6">
      <w:pPr>
        <w:jc w:val="both"/>
        <w:rPr>
          <w:sz w:val="28"/>
          <w:szCs w:val="28"/>
          <w:lang w:val="uk-UA"/>
        </w:rPr>
      </w:pPr>
      <w:r>
        <w:rPr>
          <w:sz w:val="28"/>
          <w:szCs w:val="28"/>
          <w:lang w:val="uk-UA"/>
        </w:rPr>
        <w:t>6.1. Податкові агенти справляють збір під час надання послуг, пов’язаних з тимчасовим проживанням (ночівлею), і зазначають суму сплаченого збору окремим рядком у рахунку (квитанції) на проживання.</w:t>
      </w:r>
    </w:p>
    <w:p w:rsidR="005823A6" w:rsidRPr="005823A6" w:rsidRDefault="005823A6" w:rsidP="005823A6">
      <w:pPr>
        <w:jc w:val="both"/>
        <w:rPr>
          <w:b/>
          <w:bCs/>
          <w:sz w:val="28"/>
          <w:szCs w:val="28"/>
          <w:lang w:val="uk-UA"/>
        </w:rPr>
      </w:pPr>
      <w:r>
        <w:rPr>
          <w:b/>
          <w:bCs/>
          <w:sz w:val="28"/>
          <w:szCs w:val="28"/>
          <w:lang w:val="uk-UA"/>
        </w:rPr>
        <w:t>7. Строк та порядок сплати збору</w:t>
      </w:r>
    </w:p>
    <w:p w:rsidR="005823A6" w:rsidRDefault="005823A6" w:rsidP="005823A6">
      <w:pPr>
        <w:jc w:val="both"/>
        <w:rPr>
          <w:sz w:val="28"/>
          <w:szCs w:val="28"/>
          <w:lang w:val="uk-UA"/>
        </w:rPr>
      </w:pPr>
      <w:r>
        <w:rPr>
          <w:sz w:val="28"/>
          <w:szCs w:val="28"/>
          <w:lang w:val="uk-UA"/>
        </w:rPr>
        <w:t xml:space="preserve">7.1. Сума туристичного збору, обчислена відповідно до податкової декларації за звітний (податковий) квартал, сплачується щоквартально, у визначений для квартального звітного(податкового) періоду строк, за місцезнаходженням податкових агентів.  </w:t>
      </w:r>
    </w:p>
    <w:p w:rsidR="005823A6" w:rsidRDefault="005823A6" w:rsidP="005823A6">
      <w:pPr>
        <w:jc w:val="both"/>
        <w:rPr>
          <w:sz w:val="28"/>
          <w:szCs w:val="28"/>
          <w:lang w:val="uk-UA"/>
        </w:rPr>
      </w:pPr>
      <w:r>
        <w:rPr>
          <w:sz w:val="28"/>
          <w:szCs w:val="28"/>
          <w:lang w:val="uk-UA"/>
        </w:rPr>
        <w:t>7.2. Податковий агент, який має підрозділ без статусу юридичної особи, що надає послуги з тимчасового проживання (ночівлі) не за місцем реєстрації такого податкового агента зобов’язаний зареєструвати такий підрозділ як податкового агента туристичного збору в органі державної податкової служби за місцезнаходженням підрозділу.</w:t>
      </w:r>
    </w:p>
    <w:p w:rsidR="005823A6" w:rsidRDefault="005823A6" w:rsidP="005823A6">
      <w:pPr>
        <w:jc w:val="both"/>
        <w:rPr>
          <w:sz w:val="28"/>
          <w:szCs w:val="28"/>
          <w:lang w:val="uk-UA"/>
        </w:rPr>
      </w:pPr>
      <w:r>
        <w:rPr>
          <w:sz w:val="28"/>
          <w:szCs w:val="28"/>
          <w:lang w:val="uk-UA"/>
        </w:rPr>
        <w:t>7.3. Базовий податковий (звітний) період дорівнює календарному кварталу.</w:t>
      </w:r>
    </w:p>
    <w:p w:rsidR="005823A6" w:rsidRDefault="005823A6" w:rsidP="005823A6">
      <w:pPr>
        <w:jc w:val="both"/>
        <w:rPr>
          <w:b/>
          <w:bCs/>
          <w:sz w:val="28"/>
          <w:szCs w:val="28"/>
          <w:lang w:val="uk-UA"/>
        </w:rPr>
      </w:pPr>
      <w:r>
        <w:rPr>
          <w:b/>
          <w:bCs/>
          <w:sz w:val="28"/>
          <w:szCs w:val="28"/>
          <w:lang w:val="uk-UA"/>
        </w:rPr>
        <w:t>8. Строк та порядок подання звітності про обчислення і сплату збору</w:t>
      </w:r>
    </w:p>
    <w:p w:rsidR="005823A6" w:rsidRPr="005823A6" w:rsidRDefault="005823A6" w:rsidP="005823A6">
      <w:pPr>
        <w:jc w:val="both"/>
        <w:rPr>
          <w:b/>
          <w:bCs/>
          <w:sz w:val="28"/>
          <w:szCs w:val="28"/>
          <w:lang w:val="uk-UA"/>
        </w:rPr>
      </w:pPr>
      <w:r>
        <w:rPr>
          <w:sz w:val="28"/>
          <w:szCs w:val="28"/>
          <w:lang w:val="uk-UA"/>
        </w:rPr>
        <w:t>8.1. Податкові декларації з туристичного збору щокварталу подаються до об’єднаної державної податкової інспекції в місті протягом 40 календарних днів, що настають за останнім календарним днем звітного (податкового) кварталу за формою, затвердженою центральним органом державної податкової служби.</w:t>
      </w:r>
    </w:p>
    <w:p w:rsidR="005823A6" w:rsidRPr="005823A6" w:rsidRDefault="005823A6" w:rsidP="005823A6">
      <w:pPr>
        <w:jc w:val="both"/>
        <w:rPr>
          <w:b/>
          <w:bCs/>
          <w:sz w:val="28"/>
          <w:szCs w:val="28"/>
          <w:lang w:val="uk-UA"/>
        </w:rPr>
      </w:pPr>
      <w:r>
        <w:rPr>
          <w:b/>
          <w:bCs/>
          <w:sz w:val="28"/>
          <w:szCs w:val="28"/>
          <w:lang w:val="uk-UA"/>
        </w:rPr>
        <w:t>9. Відповідальність</w:t>
      </w:r>
    </w:p>
    <w:p w:rsidR="005823A6" w:rsidRDefault="005823A6" w:rsidP="005823A6">
      <w:pPr>
        <w:jc w:val="both"/>
        <w:rPr>
          <w:sz w:val="28"/>
          <w:szCs w:val="28"/>
          <w:lang w:val="uk-UA"/>
        </w:rPr>
      </w:pPr>
      <w:r>
        <w:rPr>
          <w:sz w:val="28"/>
          <w:szCs w:val="28"/>
          <w:lang w:val="uk-UA"/>
        </w:rPr>
        <w:t>9.1. Податкові агенти та їх посадові особи несуть відповідальність у разі здійснення порушень, визначених податковим законодавством та іншим законодавством, контроль за яким покладено на контролюючі органи, відповідно до Податкового кодексу України та інших законодавчих актів України.</w:t>
      </w:r>
    </w:p>
    <w:p w:rsidR="005823A6" w:rsidRDefault="005823A6" w:rsidP="005823A6">
      <w:pPr>
        <w:jc w:val="both"/>
        <w:rPr>
          <w:b/>
          <w:bCs/>
          <w:sz w:val="28"/>
          <w:szCs w:val="28"/>
          <w:lang w:val="uk-UA"/>
        </w:rPr>
      </w:pPr>
      <w:r>
        <w:rPr>
          <w:b/>
          <w:bCs/>
          <w:sz w:val="28"/>
          <w:szCs w:val="28"/>
          <w:lang w:val="uk-UA"/>
        </w:rPr>
        <w:t>10. Контроль</w:t>
      </w:r>
    </w:p>
    <w:p w:rsidR="005823A6" w:rsidRDefault="005823A6" w:rsidP="005823A6">
      <w:pPr>
        <w:jc w:val="both"/>
        <w:rPr>
          <w:sz w:val="28"/>
          <w:szCs w:val="28"/>
          <w:lang w:val="uk-UA"/>
        </w:rPr>
      </w:pPr>
      <w:r>
        <w:rPr>
          <w:sz w:val="28"/>
          <w:szCs w:val="28"/>
          <w:lang w:val="uk-UA"/>
        </w:rPr>
        <w:lastRenderedPageBreak/>
        <w:t>10.1. Контроль за дотриманням вимог податкового законодавства у частині справляння туристичного збору здійснюється органами державної податкової служби.</w:t>
      </w:r>
    </w:p>
    <w:p w:rsidR="005823A6" w:rsidRDefault="005823A6" w:rsidP="005823A6">
      <w:pPr>
        <w:jc w:val="center"/>
        <w:rPr>
          <w:b/>
          <w:bCs/>
          <w:sz w:val="28"/>
          <w:szCs w:val="28"/>
          <w:lang w:val="uk-UA"/>
        </w:rPr>
      </w:pPr>
    </w:p>
    <w:p w:rsidR="005823A6" w:rsidRDefault="005823A6" w:rsidP="005823A6">
      <w:pPr>
        <w:jc w:val="center"/>
        <w:rPr>
          <w:b/>
          <w:bCs/>
          <w:sz w:val="28"/>
          <w:szCs w:val="28"/>
          <w:lang w:val="uk-UA"/>
        </w:rPr>
      </w:pPr>
    </w:p>
    <w:p w:rsidR="005823A6" w:rsidRPr="00573938" w:rsidRDefault="005823A6" w:rsidP="005823A6">
      <w:pPr>
        <w:rPr>
          <w:b/>
          <w:i/>
          <w:sz w:val="28"/>
          <w:szCs w:val="28"/>
          <w:lang w:val="uk-UA"/>
        </w:rPr>
      </w:pPr>
      <w:r w:rsidRPr="00573938">
        <w:rPr>
          <w:b/>
          <w:i/>
          <w:sz w:val="28"/>
          <w:szCs w:val="28"/>
          <w:lang w:val="uk-UA"/>
        </w:rPr>
        <w:t xml:space="preserve">Про преміювання </w:t>
      </w:r>
    </w:p>
    <w:p w:rsidR="005823A6" w:rsidRDefault="005823A6" w:rsidP="005823A6">
      <w:pPr>
        <w:ind w:firstLine="708"/>
        <w:jc w:val="both"/>
        <w:rPr>
          <w:sz w:val="28"/>
          <w:szCs w:val="28"/>
          <w:lang w:val="uk-UA"/>
        </w:rPr>
      </w:pPr>
    </w:p>
    <w:p w:rsidR="005823A6" w:rsidRPr="00DA4AC1" w:rsidRDefault="005823A6" w:rsidP="005823A6">
      <w:pPr>
        <w:ind w:firstLine="708"/>
        <w:jc w:val="both"/>
        <w:rPr>
          <w:sz w:val="28"/>
          <w:szCs w:val="28"/>
          <w:lang w:val="uk-UA"/>
        </w:rPr>
      </w:pPr>
      <w:r w:rsidRPr="00DA4AC1">
        <w:rPr>
          <w:sz w:val="28"/>
          <w:szCs w:val="28"/>
          <w:lang w:val="uk-UA"/>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w:t>
      </w:r>
      <w:proofErr w:type="spellStart"/>
      <w:r w:rsidRPr="00DA4AC1">
        <w:rPr>
          <w:sz w:val="28"/>
          <w:szCs w:val="28"/>
          <w:lang w:val="uk-UA"/>
        </w:rPr>
        <w:t>КЗпП</w:t>
      </w:r>
      <w:proofErr w:type="spellEnd"/>
      <w:r w:rsidRPr="00DA4AC1">
        <w:rPr>
          <w:sz w:val="28"/>
          <w:szCs w:val="28"/>
          <w:lang w:val="uk-UA"/>
        </w:rPr>
        <w:t xml:space="preserve">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w:t>
      </w:r>
      <w:proofErr w:type="spellStart"/>
      <w:r w:rsidRPr="00DA4AC1">
        <w:rPr>
          <w:sz w:val="28"/>
          <w:szCs w:val="28"/>
          <w:lang w:val="uk-UA"/>
        </w:rPr>
        <w:t>Зеленодольської</w:t>
      </w:r>
      <w:proofErr w:type="spellEnd"/>
      <w:r w:rsidRPr="00DA4AC1">
        <w:rPr>
          <w:sz w:val="28"/>
          <w:szCs w:val="28"/>
          <w:lang w:val="uk-UA"/>
        </w:rPr>
        <w:t xml:space="preserve"> міської ради, затвердженого рішенням </w:t>
      </w:r>
      <w:proofErr w:type="spellStart"/>
      <w:r w:rsidRPr="00DA4AC1">
        <w:rPr>
          <w:sz w:val="28"/>
          <w:szCs w:val="28"/>
          <w:lang w:val="uk-UA"/>
        </w:rPr>
        <w:t>Зел</w:t>
      </w:r>
      <w:r>
        <w:rPr>
          <w:sz w:val="28"/>
          <w:szCs w:val="28"/>
          <w:lang w:val="uk-UA"/>
        </w:rPr>
        <w:t>енодольської</w:t>
      </w:r>
      <w:proofErr w:type="spellEnd"/>
      <w:r>
        <w:rPr>
          <w:sz w:val="28"/>
          <w:szCs w:val="28"/>
          <w:lang w:val="uk-UA"/>
        </w:rPr>
        <w:t xml:space="preserve"> міської ради від 25.07.12 р. № 416/1.1</w:t>
      </w:r>
      <w:r w:rsidRPr="00DA4AC1">
        <w:rPr>
          <w:sz w:val="28"/>
          <w:szCs w:val="28"/>
          <w:lang w:val="uk-UA"/>
        </w:rPr>
        <w:t xml:space="preserve">, </w:t>
      </w:r>
      <w:proofErr w:type="spellStart"/>
      <w:r w:rsidRPr="00DA4AC1">
        <w:rPr>
          <w:sz w:val="28"/>
          <w:szCs w:val="28"/>
          <w:lang w:val="uk-UA"/>
        </w:rPr>
        <w:t>Зеленодольська</w:t>
      </w:r>
      <w:proofErr w:type="spellEnd"/>
      <w:r w:rsidRPr="00DA4AC1">
        <w:rPr>
          <w:sz w:val="28"/>
          <w:szCs w:val="28"/>
          <w:lang w:val="uk-UA"/>
        </w:rPr>
        <w:t xml:space="preserve"> міська рада вирішила:</w:t>
      </w:r>
    </w:p>
    <w:p w:rsidR="005823A6" w:rsidRDefault="005823A6" w:rsidP="005823A6">
      <w:pPr>
        <w:ind w:firstLine="708"/>
        <w:jc w:val="both"/>
        <w:rPr>
          <w:sz w:val="28"/>
          <w:szCs w:val="28"/>
          <w:lang w:val="uk-UA"/>
        </w:rPr>
      </w:pPr>
      <w:r w:rsidRPr="00DA4AC1">
        <w:rPr>
          <w:sz w:val="28"/>
          <w:szCs w:val="28"/>
          <w:lang w:val="uk-UA"/>
        </w:rPr>
        <w:t>1.Преміювати міського голову Качан</w:t>
      </w:r>
      <w:r>
        <w:rPr>
          <w:sz w:val="28"/>
          <w:szCs w:val="28"/>
          <w:lang w:val="uk-UA"/>
        </w:rPr>
        <w:t>а В.А за червень</w:t>
      </w:r>
      <w:r w:rsidRPr="00DA4AC1">
        <w:rPr>
          <w:sz w:val="28"/>
          <w:szCs w:val="28"/>
          <w:lang w:val="uk-UA"/>
        </w:rPr>
        <w:t xml:space="preserve"> 201</w:t>
      </w:r>
      <w:r>
        <w:rPr>
          <w:sz w:val="28"/>
          <w:szCs w:val="28"/>
          <w:lang w:val="uk-UA"/>
        </w:rPr>
        <w:t>3</w:t>
      </w:r>
      <w:r w:rsidRPr="00DA4AC1">
        <w:rPr>
          <w:sz w:val="28"/>
          <w:szCs w:val="28"/>
          <w:lang w:val="uk-UA"/>
        </w:rPr>
        <w:t xml:space="preserve"> р. в розмірі 100 відсотків посадового окладу з урахуванням встановлених надбавок  за фактично відпрацьований час у межах фонду оплати праці апарату управління </w:t>
      </w:r>
      <w:proofErr w:type="spellStart"/>
      <w:r w:rsidRPr="00DA4AC1">
        <w:rPr>
          <w:sz w:val="28"/>
          <w:szCs w:val="28"/>
          <w:lang w:val="uk-UA"/>
        </w:rPr>
        <w:t>Зеленодольської</w:t>
      </w:r>
      <w:proofErr w:type="spellEnd"/>
      <w:r w:rsidRPr="00DA4AC1">
        <w:rPr>
          <w:sz w:val="28"/>
          <w:szCs w:val="28"/>
          <w:lang w:val="uk-UA"/>
        </w:rPr>
        <w:t xml:space="preserve"> міської ради.</w:t>
      </w:r>
    </w:p>
    <w:p w:rsidR="005823A6" w:rsidRPr="005823A6" w:rsidRDefault="005823A6" w:rsidP="005823A6">
      <w:pPr>
        <w:ind w:firstLine="708"/>
        <w:jc w:val="both"/>
        <w:rPr>
          <w:sz w:val="28"/>
          <w:szCs w:val="28"/>
          <w:lang w:val="uk-UA"/>
        </w:rPr>
      </w:pPr>
      <w:r>
        <w:rPr>
          <w:sz w:val="28"/>
          <w:szCs w:val="28"/>
          <w:lang w:val="uk-UA"/>
        </w:rPr>
        <w:t>3</w:t>
      </w:r>
      <w:r w:rsidRPr="00DA4AC1">
        <w:rPr>
          <w:sz w:val="28"/>
          <w:szCs w:val="28"/>
          <w:lang w:val="uk-UA"/>
        </w:rPr>
        <w:t xml:space="preserve">. Контроль за виконанням цього рішення покласти на заступника міського голови з фінансових питань діяльності виконавчих органів ради </w:t>
      </w:r>
      <w:r>
        <w:rPr>
          <w:sz w:val="28"/>
          <w:szCs w:val="28"/>
          <w:lang w:val="uk-UA"/>
        </w:rPr>
        <w:t xml:space="preserve">– головного бухгалтера </w:t>
      </w:r>
      <w:r w:rsidRPr="00DA4AC1">
        <w:rPr>
          <w:sz w:val="28"/>
          <w:szCs w:val="28"/>
          <w:lang w:val="uk-UA"/>
        </w:rPr>
        <w:t>Чудак Л.Ф.</w:t>
      </w:r>
      <w:r>
        <w:rPr>
          <w:b/>
          <w:bCs/>
          <w:sz w:val="28"/>
          <w:szCs w:val="28"/>
        </w:rPr>
        <w:t xml:space="preserve">     </w:t>
      </w:r>
    </w:p>
    <w:p w:rsidR="005823A6" w:rsidRDefault="005823A6" w:rsidP="005823A6">
      <w:pPr>
        <w:rPr>
          <w:sz w:val="28"/>
          <w:szCs w:val="28"/>
          <w:lang w:val="uk-UA"/>
        </w:rPr>
      </w:pPr>
    </w:p>
    <w:p w:rsidR="005823A6" w:rsidRPr="005823A6" w:rsidRDefault="005823A6" w:rsidP="005823A6">
      <w:pPr>
        <w:rPr>
          <w:b/>
          <w:i/>
          <w:sz w:val="28"/>
          <w:szCs w:val="28"/>
          <w:lang w:val="uk-UA"/>
        </w:rPr>
      </w:pPr>
      <w:r w:rsidRPr="005823A6">
        <w:rPr>
          <w:b/>
          <w:i/>
          <w:sz w:val="28"/>
          <w:szCs w:val="28"/>
          <w:lang w:val="uk-UA"/>
        </w:rPr>
        <w:t xml:space="preserve">Про преміювання </w:t>
      </w:r>
    </w:p>
    <w:p w:rsidR="005823A6" w:rsidRPr="00636FF2" w:rsidRDefault="005823A6" w:rsidP="005823A6">
      <w:pPr>
        <w:ind w:firstLine="708"/>
        <w:jc w:val="both"/>
        <w:rPr>
          <w:sz w:val="28"/>
          <w:szCs w:val="28"/>
          <w:lang w:val="uk-UA"/>
        </w:rPr>
      </w:pPr>
    </w:p>
    <w:p w:rsidR="005823A6" w:rsidRPr="00636FF2" w:rsidRDefault="005823A6" w:rsidP="005823A6">
      <w:pPr>
        <w:ind w:firstLine="708"/>
        <w:jc w:val="both"/>
        <w:rPr>
          <w:sz w:val="28"/>
          <w:szCs w:val="28"/>
          <w:lang w:val="uk-UA"/>
        </w:rPr>
      </w:pPr>
      <w:r w:rsidRPr="00636FF2">
        <w:rPr>
          <w:sz w:val="28"/>
          <w:szCs w:val="28"/>
          <w:lang w:val="uk-UA"/>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w:t>
      </w:r>
      <w:proofErr w:type="spellStart"/>
      <w:r w:rsidRPr="00636FF2">
        <w:rPr>
          <w:sz w:val="28"/>
          <w:szCs w:val="28"/>
          <w:lang w:val="uk-UA"/>
        </w:rPr>
        <w:t>КЗпП</w:t>
      </w:r>
      <w:proofErr w:type="spellEnd"/>
      <w:r w:rsidRPr="00636FF2">
        <w:rPr>
          <w:sz w:val="28"/>
          <w:szCs w:val="28"/>
          <w:lang w:val="uk-UA"/>
        </w:rPr>
        <w:t xml:space="preserve">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w:t>
      </w:r>
      <w:proofErr w:type="spellStart"/>
      <w:r w:rsidRPr="00636FF2">
        <w:rPr>
          <w:sz w:val="28"/>
          <w:szCs w:val="28"/>
          <w:lang w:val="uk-UA"/>
        </w:rPr>
        <w:t>Зеленодольської</w:t>
      </w:r>
      <w:proofErr w:type="spellEnd"/>
      <w:r w:rsidRPr="00636FF2">
        <w:rPr>
          <w:sz w:val="28"/>
          <w:szCs w:val="28"/>
          <w:lang w:val="uk-UA"/>
        </w:rPr>
        <w:t xml:space="preserve"> міської ради, затвердженого рішенням </w:t>
      </w:r>
      <w:proofErr w:type="spellStart"/>
      <w:r w:rsidRPr="00636FF2">
        <w:rPr>
          <w:sz w:val="28"/>
          <w:szCs w:val="28"/>
          <w:lang w:val="uk-UA"/>
        </w:rPr>
        <w:t>Зел</w:t>
      </w:r>
      <w:r>
        <w:rPr>
          <w:sz w:val="28"/>
          <w:szCs w:val="28"/>
          <w:lang w:val="uk-UA"/>
        </w:rPr>
        <w:t>енодольської</w:t>
      </w:r>
      <w:proofErr w:type="spellEnd"/>
      <w:r>
        <w:rPr>
          <w:sz w:val="28"/>
          <w:szCs w:val="28"/>
          <w:lang w:val="uk-UA"/>
        </w:rPr>
        <w:t xml:space="preserve"> міської ради від 25.07.12 р. № 416/1.1</w:t>
      </w:r>
      <w:r w:rsidRPr="00636FF2">
        <w:rPr>
          <w:sz w:val="28"/>
          <w:szCs w:val="28"/>
          <w:lang w:val="uk-UA"/>
        </w:rPr>
        <w:t xml:space="preserve">, </w:t>
      </w:r>
      <w:proofErr w:type="spellStart"/>
      <w:r w:rsidRPr="00636FF2">
        <w:rPr>
          <w:sz w:val="28"/>
          <w:szCs w:val="28"/>
          <w:lang w:val="uk-UA"/>
        </w:rPr>
        <w:t>Зеленодольська</w:t>
      </w:r>
      <w:proofErr w:type="spellEnd"/>
      <w:r w:rsidRPr="00636FF2">
        <w:rPr>
          <w:sz w:val="28"/>
          <w:szCs w:val="28"/>
          <w:lang w:val="uk-UA"/>
        </w:rPr>
        <w:t xml:space="preserve"> міська рада вирішила:</w:t>
      </w:r>
    </w:p>
    <w:p w:rsidR="005823A6" w:rsidRPr="00636FF2" w:rsidRDefault="005823A6" w:rsidP="005823A6">
      <w:pPr>
        <w:ind w:firstLine="708"/>
        <w:jc w:val="both"/>
        <w:rPr>
          <w:sz w:val="28"/>
          <w:szCs w:val="28"/>
          <w:lang w:val="uk-UA"/>
        </w:rPr>
      </w:pPr>
      <w:r w:rsidRPr="00636FF2">
        <w:rPr>
          <w:sz w:val="28"/>
          <w:szCs w:val="28"/>
          <w:lang w:val="uk-UA"/>
        </w:rPr>
        <w:t>1. Преміювати першого заступника міського голо</w:t>
      </w:r>
      <w:r>
        <w:rPr>
          <w:sz w:val="28"/>
          <w:szCs w:val="28"/>
          <w:lang w:val="uk-UA"/>
        </w:rPr>
        <w:t xml:space="preserve">ви </w:t>
      </w:r>
      <w:proofErr w:type="spellStart"/>
      <w:r>
        <w:rPr>
          <w:sz w:val="28"/>
          <w:szCs w:val="28"/>
          <w:lang w:val="uk-UA"/>
        </w:rPr>
        <w:t>Кобзіста</w:t>
      </w:r>
      <w:proofErr w:type="spellEnd"/>
      <w:r>
        <w:rPr>
          <w:sz w:val="28"/>
          <w:szCs w:val="28"/>
          <w:lang w:val="uk-UA"/>
        </w:rPr>
        <w:t xml:space="preserve"> В.А. за червень 2013 р. в розмірі 10</w:t>
      </w:r>
      <w:r w:rsidRPr="00636FF2">
        <w:rPr>
          <w:sz w:val="28"/>
          <w:szCs w:val="28"/>
          <w:lang w:val="uk-UA"/>
        </w:rPr>
        <w:t xml:space="preserve">0 відсотків посадового окладу з урахуванням встановлених надбавок  за фактично відпрацьований час у межах фонду оплати праці апарату управління </w:t>
      </w:r>
      <w:proofErr w:type="spellStart"/>
      <w:r w:rsidRPr="00636FF2">
        <w:rPr>
          <w:sz w:val="28"/>
          <w:szCs w:val="28"/>
          <w:lang w:val="uk-UA"/>
        </w:rPr>
        <w:t>Зеленодольської</w:t>
      </w:r>
      <w:proofErr w:type="spellEnd"/>
      <w:r w:rsidRPr="00636FF2">
        <w:rPr>
          <w:sz w:val="28"/>
          <w:szCs w:val="28"/>
          <w:lang w:val="uk-UA"/>
        </w:rPr>
        <w:t xml:space="preserve"> міської ради.</w:t>
      </w:r>
    </w:p>
    <w:p w:rsidR="005823A6" w:rsidRPr="00636FF2" w:rsidRDefault="005823A6" w:rsidP="005823A6">
      <w:pPr>
        <w:ind w:firstLine="708"/>
        <w:jc w:val="both"/>
        <w:rPr>
          <w:sz w:val="28"/>
          <w:szCs w:val="28"/>
          <w:lang w:val="uk-UA"/>
        </w:rPr>
      </w:pPr>
      <w:r>
        <w:rPr>
          <w:sz w:val="28"/>
          <w:szCs w:val="28"/>
          <w:lang w:val="uk-UA"/>
        </w:rPr>
        <w:t>2</w:t>
      </w:r>
      <w:r w:rsidRPr="00636FF2">
        <w:rPr>
          <w:sz w:val="28"/>
          <w:szCs w:val="28"/>
          <w:lang w:val="uk-UA"/>
        </w:rPr>
        <w:t>. Контроль за виконанням цього рішення покласти на заступника міського голови з фінансових питань діяльності виконавчих органів ради</w:t>
      </w:r>
      <w:r>
        <w:rPr>
          <w:sz w:val="28"/>
          <w:szCs w:val="28"/>
          <w:lang w:val="uk-UA"/>
        </w:rPr>
        <w:t xml:space="preserve"> – головного бухгалтера</w:t>
      </w:r>
      <w:r w:rsidRPr="00636FF2">
        <w:rPr>
          <w:sz w:val="28"/>
          <w:szCs w:val="28"/>
          <w:lang w:val="uk-UA"/>
        </w:rPr>
        <w:t xml:space="preserve"> Чудак Л.Ф.</w:t>
      </w:r>
    </w:p>
    <w:p w:rsidR="005823A6" w:rsidRPr="00636FF2" w:rsidRDefault="005823A6" w:rsidP="005823A6">
      <w:pPr>
        <w:jc w:val="both"/>
        <w:rPr>
          <w:sz w:val="28"/>
          <w:szCs w:val="28"/>
          <w:lang w:val="uk-UA"/>
        </w:rPr>
      </w:pPr>
      <w:r w:rsidRPr="00636FF2">
        <w:rPr>
          <w:sz w:val="28"/>
          <w:szCs w:val="28"/>
          <w:lang w:val="uk-UA"/>
        </w:rPr>
        <w:t xml:space="preserve">                    </w:t>
      </w:r>
    </w:p>
    <w:p w:rsidR="005823A6" w:rsidRPr="005823A6" w:rsidRDefault="005823A6" w:rsidP="005823A6">
      <w:pPr>
        <w:rPr>
          <w:b/>
          <w:i/>
          <w:sz w:val="28"/>
          <w:szCs w:val="28"/>
          <w:lang w:val="uk-UA"/>
        </w:rPr>
      </w:pPr>
      <w:r w:rsidRPr="005823A6">
        <w:rPr>
          <w:b/>
          <w:i/>
          <w:sz w:val="28"/>
          <w:szCs w:val="28"/>
          <w:lang w:val="uk-UA"/>
        </w:rPr>
        <w:t xml:space="preserve">Про преміювання </w:t>
      </w:r>
    </w:p>
    <w:p w:rsidR="005823A6" w:rsidRDefault="005823A6" w:rsidP="005823A6">
      <w:pPr>
        <w:ind w:firstLine="708"/>
        <w:jc w:val="both"/>
        <w:rPr>
          <w:sz w:val="28"/>
          <w:szCs w:val="28"/>
          <w:lang w:val="uk-UA"/>
        </w:rPr>
      </w:pPr>
    </w:p>
    <w:p w:rsidR="005823A6" w:rsidRPr="00BA0A3E" w:rsidRDefault="005823A6" w:rsidP="005823A6">
      <w:pPr>
        <w:ind w:firstLine="708"/>
        <w:jc w:val="both"/>
        <w:rPr>
          <w:sz w:val="28"/>
          <w:szCs w:val="28"/>
          <w:lang w:val="uk-UA"/>
        </w:rPr>
      </w:pPr>
      <w:r w:rsidRPr="00BA0A3E">
        <w:rPr>
          <w:sz w:val="28"/>
          <w:szCs w:val="28"/>
          <w:lang w:val="uk-UA"/>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w:t>
      </w:r>
      <w:proofErr w:type="spellStart"/>
      <w:r w:rsidRPr="00BA0A3E">
        <w:rPr>
          <w:sz w:val="28"/>
          <w:szCs w:val="28"/>
          <w:lang w:val="uk-UA"/>
        </w:rPr>
        <w:t>КЗпП</w:t>
      </w:r>
      <w:proofErr w:type="spellEnd"/>
      <w:r w:rsidRPr="00BA0A3E">
        <w:rPr>
          <w:sz w:val="28"/>
          <w:szCs w:val="28"/>
          <w:lang w:val="uk-UA"/>
        </w:rPr>
        <w:t xml:space="preserve"> України, Постанови КМУ від 09.03 2006 р.№ 268 «Про упорядкування структури та умов оплати праці працівників апарату </w:t>
      </w:r>
      <w:r w:rsidRPr="00BA0A3E">
        <w:rPr>
          <w:sz w:val="28"/>
          <w:szCs w:val="28"/>
          <w:lang w:val="uk-UA"/>
        </w:rPr>
        <w:lastRenderedPageBreak/>
        <w:t xml:space="preserve">органів виконавчої влади, органів прокуратури, судів та інших органів»  (із змінами), Положення про преміювання працівників </w:t>
      </w:r>
      <w:proofErr w:type="spellStart"/>
      <w:r w:rsidRPr="00BA0A3E">
        <w:rPr>
          <w:sz w:val="28"/>
          <w:szCs w:val="28"/>
          <w:lang w:val="uk-UA"/>
        </w:rPr>
        <w:t>Зеленодольської</w:t>
      </w:r>
      <w:proofErr w:type="spellEnd"/>
      <w:r w:rsidRPr="00BA0A3E">
        <w:rPr>
          <w:sz w:val="28"/>
          <w:szCs w:val="28"/>
          <w:lang w:val="uk-UA"/>
        </w:rPr>
        <w:t xml:space="preserve"> міської ради, затвердженого рішенням </w:t>
      </w:r>
      <w:proofErr w:type="spellStart"/>
      <w:r w:rsidRPr="00BA0A3E">
        <w:rPr>
          <w:sz w:val="28"/>
          <w:szCs w:val="28"/>
          <w:lang w:val="uk-UA"/>
        </w:rPr>
        <w:t>Зел</w:t>
      </w:r>
      <w:r>
        <w:rPr>
          <w:sz w:val="28"/>
          <w:szCs w:val="28"/>
          <w:lang w:val="uk-UA"/>
        </w:rPr>
        <w:t>енодольської</w:t>
      </w:r>
      <w:proofErr w:type="spellEnd"/>
      <w:r>
        <w:rPr>
          <w:sz w:val="28"/>
          <w:szCs w:val="28"/>
          <w:lang w:val="uk-UA"/>
        </w:rPr>
        <w:t xml:space="preserve"> міської ради від 25.07.12 р. № 416/1.1</w:t>
      </w:r>
      <w:r w:rsidRPr="00BA0A3E">
        <w:rPr>
          <w:sz w:val="28"/>
          <w:szCs w:val="28"/>
          <w:lang w:val="uk-UA"/>
        </w:rPr>
        <w:t xml:space="preserve">, </w:t>
      </w:r>
      <w:proofErr w:type="spellStart"/>
      <w:r w:rsidRPr="00BA0A3E">
        <w:rPr>
          <w:sz w:val="28"/>
          <w:szCs w:val="28"/>
          <w:lang w:val="uk-UA"/>
        </w:rPr>
        <w:t>Зеленодольська</w:t>
      </w:r>
      <w:proofErr w:type="spellEnd"/>
      <w:r w:rsidRPr="00BA0A3E">
        <w:rPr>
          <w:sz w:val="28"/>
          <w:szCs w:val="28"/>
          <w:lang w:val="uk-UA"/>
        </w:rPr>
        <w:t xml:space="preserve"> міська рада вирішила:</w:t>
      </w:r>
    </w:p>
    <w:p w:rsidR="005823A6" w:rsidRPr="00BA0A3E" w:rsidRDefault="005823A6" w:rsidP="005823A6">
      <w:pPr>
        <w:ind w:firstLine="708"/>
        <w:jc w:val="both"/>
        <w:rPr>
          <w:sz w:val="28"/>
          <w:szCs w:val="28"/>
          <w:lang w:val="uk-UA"/>
        </w:rPr>
      </w:pPr>
      <w:r w:rsidRPr="00BA0A3E">
        <w:rPr>
          <w:sz w:val="28"/>
          <w:szCs w:val="28"/>
          <w:lang w:val="uk-UA"/>
        </w:rPr>
        <w:t>1. Преміювати заступника міського голови з фінансових питань діяльності виконавчих органів ради – головного бухгалтера Чудак Л.Ф. за</w:t>
      </w:r>
      <w:r>
        <w:rPr>
          <w:sz w:val="28"/>
          <w:szCs w:val="28"/>
          <w:lang w:val="uk-UA"/>
        </w:rPr>
        <w:t xml:space="preserve"> червень 2013 р. в розмірі 10</w:t>
      </w:r>
      <w:r w:rsidRPr="00BA0A3E">
        <w:rPr>
          <w:sz w:val="28"/>
          <w:szCs w:val="28"/>
          <w:lang w:val="uk-UA"/>
        </w:rPr>
        <w:t xml:space="preserve">0 відсотків посадового окладу з урахуванням встановлених надбавок  за фактично відпрацьований час у межах фонду оплати праці апарату управління </w:t>
      </w:r>
      <w:proofErr w:type="spellStart"/>
      <w:r w:rsidRPr="00BA0A3E">
        <w:rPr>
          <w:sz w:val="28"/>
          <w:szCs w:val="28"/>
          <w:lang w:val="uk-UA"/>
        </w:rPr>
        <w:t>Зеленодольської</w:t>
      </w:r>
      <w:proofErr w:type="spellEnd"/>
      <w:r w:rsidRPr="00BA0A3E">
        <w:rPr>
          <w:sz w:val="28"/>
          <w:szCs w:val="28"/>
          <w:lang w:val="uk-UA"/>
        </w:rPr>
        <w:t xml:space="preserve"> міської ради.</w:t>
      </w:r>
    </w:p>
    <w:p w:rsidR="005823A6" w:rsidRPr="00BA0A3E" w:rsidRDefault="005823A6" w:rsidP="005823A6">
      <w:pPr>
        <w:ind w:firstLine="708"/>
        <w:jc w:val="both"/>
        <w:rPr>
          <w:sz w:val="28"/>
          <w:szCs w:val="28"/>
          <w:lang w:val="uk-UA"/>
        </w:rPr>
      </w:pPr>
      <w:r>
        <w:rPr>
          <w:sz w:val="28"/>
          <w:szCs w:val="28"/>
          <w:lang w:val="uk-UA"/>
        </w:rPr>
        <w:t>3</w:t>
      </w:r>
      <w:r w:rsidRPr="00BA0A3E">
        <w:rPr>
          <w:sz w:val="28"/>
          <w:szCs w:val="28"/>
          <w:lang w:val="uk-UA"/>
        </w:rPr>
        <w:t>.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5823A6" w:rsidRDefault="005823A6" w:rsidP="005823A6">
      <w:pPr>
        <w:jc w:val="both"/>
        <w:rPr>
          <w:sz w:val="28"/>
          <w:szCs w:val="28"/>
          <w:lang w:val="uk-UA"/>
        </w:rPr>
      </w:pPr>
    </w:p>
    <w:p w:rsidR="00EF4474" w:rsidRDefault="00EF4474" w:rsidP="00EF4474">
      <w:pPr>
        <w:pStyle w:val="Heading4"/>
        <w:spacing w:before="0" w:after="0"/>
        <w:outlineLvl w:val="9"/>
        <w:rPr>
          <w:i/>
          <w:lang w:val="uk-UA"/>
        </w:rPr>
      </w:pPr>
      <w:r>
        <w:rPr>
          <w:i/>
          <w:lang w:val="uk-UA"/>
        </w:rPr>
        <w:t>Про внесення змін, доповнень в земельно-кадастрову документацію</w:t>
      </w:r>
    </w:p>
    <w:p w:rsidR="00EF4474" w:rsidRDefault="00EF4474" w:rsidP="00EF4474">
      <w:pPr>
        <w:pStyle w:val="Standard"/>
        <w:rPr>
          <w:lang w:val="uk-UA"/>
        </w:rPr>
      </w:pPr>
    </w:p>
    <w:p w:rsidR="00EF4474" w:rsidRDefault="00EF4474" w:rsidP="00EF4474">
      <w:pPr>
        <w:pStyle w:val="Standard"/>
        <w:jc w:val="both"/>
        <w:rPr>
          <w:lang w:val="uk-UA"/>
        </w:rPr>
      </w:pPr>
      <w:r>
        <w:rPr>
          <w:i/>
          <w:sz w:val="28"/>
          <w:szCs w:val="28"/>
          <w:lang w:val="uk-UA"/>
        </w:rPr>
        <w:tab/>
      </w:r>
      <w:r>
        <w:rPr>
          <w:color w:val="000000"/>
          <w:sz w:val="28"/>
          <w:szCs w:val="28"/>
          <w:lang w:val="uk-UA"/>
        </w:rPr>
        <w:t>Розглянувши заяву (вхід. № Б</w:t>
      </w:r>
      <w:r>
        <w:rPr>
          <w:sz w:val="28"/>
          <w:szCs w:val="28"/>
          <w:lang w:val="uk-UA"/>
        </w:rPr>
        <w:t>-301/0</w:t>
      </w:r>
      <w:r>
        <w:rPr>
          <w:color w:val="000000"/>
          <w:sz w:val="28"/>
          <w:szCs w:val="28"/>
          <w:lang w:val="uk-UA"/>
        </w:rPr>
        <w:t>2-9 від 28</w:t>
      </w:r>
      <w:r>
        <w:rPr>
          <w:sz w:val="28"/>
          <w:szCs w:val="28"/>
          <w:lang w:val="uk-UA"/>
        </w:rPr>
        <w:t>.05</w:t>
      </w:r>
      <w:r>
        <w:rPr>
          <w:color w:val="000000"/>
          <w:sz w:val="28"/>
          <w:szCs w:val="28"/>
          <w:lang w:val="uk-UA"/>
        </w:rPr>
        <w:t xml:space="preserve">.13 р.) </w:t>
      </w:r>
      <w:r>
        <w:rPr>
          <w:sz w:val="28"/>
          <w:szCs w:val="28"/>
          <w:lang w:val="uk-UA"/>
        </w:rPr>
        <w:t xml:space="preserve">фізичної особи (персональні дані)  про внесення змін в земельно-кадастрову документацію </w:t>
      </w:r>
      <w:proofErr w:type="spellStart"/>
      <w:r>
        <w:rPr>
          <w:sz w:val="28"/>
          <w:szCs w:val="28"/>
          <w:lang w:val="uk-UA"/>
        </w:rPr>
        <w:t>Зеленодольської</w:t>
      </w:r>
      <w:proofErr w:type="spellEnd"/>
      <w:r>
        <w:rPr>
          <w:sz w:val="28"/>
          <w:szCs w:val="28"/>
          <w:lang w:val="uk-UA"/>
        </w:rPr>
        <w:t xml:space="preserve"> міської ради та надані документи: договір купівлі-продажу житлового будинку від 13.04.2013 року на земельній ділянці кадастровий номер якої 1220310300:03:001:0052 по вулиці </w:t>
      </w:r>
      <w:r w:rsidR="007D7131">
        <w:rPr>
          <w:sz w:val="28"/>
          <w:szCs w:val="28"/>
          <w:lang w:val="uk-UA"/>
        </w:rPr>
        <w:t xml:space="preserve">(персональні дані) </w:t>
      </w:r>
      <w:r>
        <w:rPr>
          <w:sz w:val="28"/>
          <w:szCs w:val="28"/>
          <w:lang w:val="uk-UA"/>
        </w:rPr>
        <w:t xml:space="preserve">в селі Мала </w:t>
      </w:r>
      <w:proofErr w:type="spellStart"/>
      <w:r>
        <w:rPr>
          <w:sz w:val="28"/>
          <w:szCs w:val="28"/>
          <w:lang w:val="uk-UA"/>
        </w:rPr>
        <w:t>Костромка</w:t>
      </w:r>
      <w:proofErr w:type="spellEnd"/>
      <w:r>
        <w:rPr>
          <w:sz w:val="28"/>
          <w:szCs w:val="28"/>
          <w:lang w:val="uk-UA"/>
        </w:rPr>
        <w:t xml:space="preserve"> з площею 0,1200 га</w:t>
      </w:r>
      <w:r>
        <w:rPr>
          <w:color w:val="000000"/>
          <w:sz w:val="28"/>
          <w:szCs w:val="28"/>
          <w:lang w:val="uk-UA"/>
        </w:rPr>
        <w:t>,</w:t>
      </w:r>
      <w:r>
        <w:rPr>
          <w:sz w:val="28"/>
          <w:szCs w:val="28"/>
          <w:lang w:val="uk-UA"/>
        </w:rPr>
        <w:t xml:space="preserve"> керуючись статтею 12  Земельного Кодексу України та пунктом 34 частини 1 статті 26 Закону України </w:t>
      </w:r>
      <w:proofErr w:type="spellStart"/>
      <w:r>
        <w:rPr>
          <w:sz w:val="28"/>
          <w:szCs w:val="28"/>
          <w:lang w:val="uk-UA"/>
        </w:rPr>
        <w:t>“Про</w:t>
      </w:r>
      <w:proofErr w:type="spellEnd"/>
      <w:r>
        <w:rPr>
          <w:sz w:val="28"/>
          <w:szCs w:val="28"/>
          <w:lang w:val="uk-UA"/>
        </w:rPr>
        <w:t xml:space="preserve"> місцеве самоврядування  в </w:t>
      </w:r>
      <w:proofErr w:type="spellStart"/>
      <w:r>
        <w:rPr>
          <w:sz w:val="28"/>
          <w:szCs w:val="28"/>
          <w:lang w:val="uk-UA"/>
        </w:rPr>
        <w:t>Україні”</w:t>
      </w:r>
      <w:proofErr w:type="spellEnd"/>
      <w:r>
        <w:rPr>
          <w:sz w:val="28"/>
          <w:szCs w:val="28"/>
          <w:lang w:val="uk-UA"/>
        </w:rPr>
        <w:t xml:space="preserve">, </w:t>
      </w:r>
      <w:proofErr w:type="spellStart"/>
      <w:r>
        <w:rPr>
          <w:sz w:val="28"/>
          <w:szCs w:val="28"/>
          <w:lang w:val="uk-UA"/>
        </w:rPr>
        <w:t>Зеленодольська</w:t>
      </w:r>
      <w:proofErr w:type="spellEnd"/>
      <w:r>
        <w:rPr>
          <w:sz w:val="28"/>
          <w:szCs w:val="28"/>
          <w:lang w:val="uk-UA"/>
        </w:rPr>
        <w:t xml:space="preserve"> міська рада </w:t>
      </w:r>
    </w:p>
    <w:p w:rsidR="00EF4474" w:rsidRDefault="00EF4474" w:rsidP="00EF4474">
      <w:pPr>
        <w:ind w:left="3192" w:firstLine="348"/>
        <w:rPr>
          <w:b/>
          <w:sz w:val="28"/>
          <w:szCs w:val="28"/>
          <w:lang w:val="uk-UA"/>
        </w:rPr>
      </w:pPr>
      <w:r>
        <w:rPr>
          <w:b/>
          <w:szCs w:val="26"/>
          <w:lang w:val="uk-UA"/>
        </w:rPr>
        <w:t>ВИРІШИЛА:</w:t>
      </w:r>
    </w:p>
    <w:p w:rsidR="00EF4474" w:rsidRDefault="00EF4474" w:rsidP="00EF4474">
      <w:pPr>
        <w:pStyle w:val="Standard"/>
        <w:widowControl/>
        <w:numPr>
          <w:ilvl w:val="0"/>
          <w:numId w:val="8"/>
        </w:numPr>
        <w:suppressAutoHyphens w:val="0"/>
        <w:jc w:val="both"/>
        <w:rPr>
          <w:sz w:val="28"/>
          <w:szCs w:val="28"/>
          <w:lang w:val="uk-UA"/>
        </w:rPr>
      </w:pPr>
      <w:r>
        <w:rPr>
          <w:sz w:val="28"/>
          <w:szCs w:val="28"/>
          <w:lang w:val="uk-UA"/>
        </w:rPr>
        <w:t xml:space="preserve">Спеціалісту з земельних питань міської ради внести зміни в земельно-кадастрову книгу </w:t>
      </w:r>
      <w:proofErr w:type="spellStart"/>
      <w:r>
        <w:rPr>
          <w:sz w:val="28"/>
          <w:szCs w:val="28"/>
          <w:lang w:val="uk-UA"/>
        </w:rPr>
        <w:t>Зеленодольської</w:t>
      </w:r>
      <w:proofErr w:type="spellEnd"/>
      <w:r>
        <w:rPr>
          <w:sz w:val="28"/>
          <w:szCs w:val="28"/>
          <w:lang w:val="uk-UA"/>
        </w:rPr>
        <w:t xml:space="preserve"> міської ради :</w:t>
      </w:r>
    </w:p>
    <w:p w:rsidR="00EF4474" w:rsidRDefault="00EF4474" w:rsidP="00EF4474">
      <w:pPr>
        <w:pStyle w:val="Standard"/>
        <w:ind w:left="720"/>
        <w:jc w:val="both"/>
        <w:rPr>
          <w:sz w:val="28"/>
          <w:szCs w:val="28"/>
          <w:lang w:val="uk-UA"/>
        </w:rPr>
      </w:pPr>
      <w:r>
        <w:rPr>
          <w:sz w:val="28"/>
          <w:szCs w:val="28"/>
          <w:lang w:val="uk-UA"/>
        </w:rPr>
        <w:t xml:space="preserve">записати землекористувачем земельної ділянки в селі Мала </w:t>
      </w:r>
      <w:proofErr w:type="spellStart"/>
      <w:r>
        <w:rPr>
          <w:sz w:val="28"/>
          <w:szCs w:val="28"/>
          <w:lang w:val="uk-UA"/>
        </w:rPr>
        <w:t>Костромка</w:t>
      </w:r>
      <w:proofErr w:type="spellEnd"/>
      <w:r>
        <w:rPr>
          <w:sz w:val="28"/>
          <w:szCs w:val="28"/>
          <w:lang w:val="uk-UA"/>
        </w:rPr>
        <w:t xml:space="preserve"> по вулиці </w:t>
      </w:r>
      <w:r w:rsidR="007D7131">
        <w:rPr>
          <w:sz w:val="28"/>
          <w:szCs w:val="28"/>
          <w:lang w:val="uk-UA"/>
        </w:rPr>
        <w:t xml:space="preserve">(персональні дані) </w:t>
      </w:r>
      <w:r>
        <w:rPr>
          <w:sz w:val="28"/>
          <w:szCs w:val="28"/>
          <w:lang w:val="uk-UA"/>
        </w:rPr>
        <w:t>з площею 0,1200 га (персональні дані) .</w:t>
      </w:r>
    </w:p>
    <w:p w:rsidR="00EF4474" w:rsidRDefault="00EF4474" w:rsidP="00EF4474">
      <w:pPr>
        <w:numPr>
          <w:ilvl w:val="0"/>
          <w:numId w:val="8"/>
        </w:numPr>
        <w:autoSpaceDN w:val="0"/>
        <w:jc w:val="both"/>
        <w:rPr>
          <w:sz w:val="28"/>
          <w:szCs w:val="28"/>
          <w:lang w:val="uk-UA"/>
        </w:rPr>
      </w:pPr>
      <w:r>
        <w:rPr>
          <w:sz w:val="28"/>
          <w:szCs w:val="28"/>
          <w:lang w:val="uk-UA"/>
        </w:rPr>
        <w:t xml:space="preserve">Спеціалісту з земельних питань </w:t>
      </w:r>
      <w:proofErr w:type="spellStart"/>
      <w:r>
        <w:rPr>
          <w:sz w:val="28"/>
          <w:szCs w:val="28"/>
          <w:lang w:val="uk-UA"/>
        </w:rPr>
        <w:t>Зеленодольської</w:t>
      </w:r>
      <w:proofErr w:type="spellEnd"/>
      <w:r>
        <w:rPr>
          <w:sz w:val="28"/>
          <w:szCs w:val="28"/>
          <w:lang w:val="uk-UA"/>
        </w:rPr>
        <w:t xml:space="preserve"> міської ради повідомити </w:t>
      </w:r>
      <w:proofErr w:type="spellStart"/>
      <w:r>
        <w:rPr>
          <w:sz w:val="28"/>
          <w:szCs w:val="28"/>
          <w:lang w:val="uk-UA"/>
        </w:rPr>
        <w:t>Апостолівський</w:t>
      </w:r>
      <w:proofErr w:type="spellEnd"/>
      <w:r>
        <w:rPr>
          <w:sz w:val="28"/>
          <w:szCs w:val="28"/>
          <w:lang w:val="uk-UA"/>
        </w:rPr>
        <w:t xml:space="preserve"> відділ </w:t>
      </w:r>
      <w:proofErr w:type="spellStart"/>
      <w:r>
        <w:rPr>
          <w:sz w:val="28"/>
          <w:szCs w:val="28"/>
          <w:lang w:val="uk-UA"/>
        </w:rPr>
        <w:t>Держземагенства</w:t>
      </w:r>
      <w:proofErr w:type="spellEnd"/>
      <w:r>
        <w:rPr>
          <w:sz w:val="28"/>
          <w:szCs w:val="28"/>
          <w:lang w:val="uk-UA"/>
        </w:rPr>
        <w:t xml:space="preserve">, </w:t>
      </w:r>
      <w:proofErr w:type="spellStart"/>
      <w:r>
        <w:rPr>
          <w:sz w:val="28"/>
          <w:szCs w:val="28"/>
          <w:lang w:val="uk-UA"/>
        </w:rPr>
        <w:t>Апостолівське</w:t>
      </w:r>
      <w:proofErr w:type="spellEnd"/>
      <w:r>
        <w:rPr>
          <w:sz w:val="28"/>
          <w:szCs w:val="28"/>
          <w:lang w:val="uk-UA"/>
        </w:rPr>
        <w:t xml:space="preserve"> </w:t>
      </w:r>
      <w:proofErr w:type="spellStart"/>
      <w:r>
        <w:rPr>
          <w:sz w:val="28"/>
          <w:szCs w:val="28"/>
          <w:lang w:val="uk-UA"/>
        </w:rPr>
        <w:t>відделення</w:t>
      </w:r>
      <w:proofErr w:type="spellEnd"/>
      <w:r>
        <w:rPr>
          <w:sz w:val="28"/>
          <w:szCs w:val="28"/>
          <w:lang w:val="uk-UA"/>
        </w:rPr>
        <w:t xml:space="preserve"> Криворізької ОДПІ про внесені зміни в земельно-кадастрову документацію.</w:t>
      </w:r>
    </w:p>
    <w:p w:rsidR="00EF4474" w:rsidRDefault="00EF4474" w:rsidP="00EF4474">
      <w:pPr>
        <w:pStyle w:val="Standard"/>
        <w:widowControl/>
        <w:numPr>
          <w:ilvl w:val="0"/>
          <w:numId w:val="8"/>
        </w:numPr>
        <w:suppressAutoHyphens w:val="0"/>
        <w:jc w:val="both"/>
        <w:rPr>
          <w:sz w:val="28"/>
          <w:szCs w:val="28"/>
          <w:lang w:val="uk-UA"/>
        </w:rPr>
      </w:pPr>
      <w:r>
        <w:rPr>
          <w:color w:val="000000"/>
          <w:sz w:val="28"/>
          <w:szCs w:val="28"/>
          <w:lang w:val="uk-UA"/>
        </w:rPr>
        <w:t xml:space="preserve">Контроль за виконанням рішення покласти на постійну комісію </w:t>
      </w:r>
      <w:proofErr w:type="spellStart"/>
      <w:r>
        <w:rPr>
          <w:color w:val="000000"/>
          <w:sz w:val="28"/>
          <w:szCs w:val="28"/>
          <w:lang w:val="uk-UA"/>
        </w:rPr>
        <w:t>Зеленодольської</w:t>
      </w:r>
      <w:proofErr w:type="spellEnd"/>
      <w:r>
        <w:rPr>
          <w:color w:val="000000"/>
          <w:sz w:val="28"/>
          <w:szCs w:val="28"/>
          <w:lang w:val="uk-UA"/>
        </w:rPr>
        <w:t xml:space="preserve"> міської ради з питань регулювання земельних відносин та охорони навколишнього середовища.</w:t>
      </w:r>
    </w:p>
    <w:p w:rsidR="00EF4474" w:rsidRDefault="00EF4474" w:rsidP="00EF4474">
      <w:pPr>
        <w:rPr>
          <w:b/>
          <w:sz w:val="28"/>
          <w:szCs w:val="28"/>
        </w:rPr>
      </w:pPr>
    </w:p>
    <w:p w:rsidR="00EF4474" w:rsidRDefault="00EF4474" w:rsidP="00EF4474">
      <w:pPr>
        <w:rPr>
          <w:b/>
          <w:sz w:val="28"/>
          <w:szCs w:val="28"/>
          <w:lang w:val="uk-UA"/>
        </w:rPr>
      </w:pPr>
      <w:r>
        <w:rPr>
          <w:b/>
          <w:i/>
          <w:sz w:val="28"/>
          <w:szCs w:val="28"/>
          <w:lang w:val="uk-UA"/>
        </w:rPr>
        <w:t>Про надання дозволу на подовження (поновлення) дії договору оренди землі</w:t>
      </w:r>
    </w:p>
    <w:p w:rsidR="00EF4474" w:rsidRDefault="00EF4474" w:rsidP="00EF4474">
      <w:pPr>
        <w:rPr>
          <w:sz w:val="16"/>
          <w:szCs w:val="16"/>
          <w:lang w:val="uk-UA"/>
        </w:rPr>
      </w:pPr>
    </w:p>
    <w:p w:rsidR="00EF4474" w:rsidRDefault="00EF4474" w:rsidP="00EF4474">
      <w:pPr>
        <w:jc w:val="both"/>
        <w:rPr>
          <w:sz w:val="28"/>
          <w:szCs w:val="28"/>
          <w:lang w:val="uk-UA"/>
        </w:rPr>
      </w:pPr>
      <w:r>
        <w:rPr>
          <w:sz w:val="28"/>
          <w:szCs w:val="28"/>
          <w:lang w:val="uk-UA"/>
        </w:rPr>
        <w:tab/>
        <w:t xml:space="preserve">Розглянувши заяву (вхід. № П-293/02-9 від 23.05.2013 р.) фізичної особи – підприємця (персональні дані)   про надання дозволу на подовження дії договору оренди землі, керуючись статтею 12 Земельного Кодексу України, статтею 33 Закону України </w:t>
      </w:r>
      <w:proofErr w:type="spellStart"/>
      <w:r>
        <w:rPr>
          <w:sz w:val="28"/>
          <w:szCs w:val="28"/>
          <w:lang w:val="uk-UA"/>
        </w:rPr>
        <w:t>“Про</w:t>
      </w:r>
      <w:proofErr w:type="spellEnd"/>
      <w:r>
        <w:rPr>
          <w:sz w:val="28"/>
          <w:szCs w:val="28"/>
          <w:lang w:val="uk-UA"/>
        </w:rPr>
        <w:t xml:space="preserve"> оренду </w:t>
      </w:r>
      <w:proofErr w:type="spellStart"/>
      <w:r>
        <w:rPr>
          <w:sz w:val="28"/>
          <w:szCs w:val="28"/>
          <w:lang w:val="uk-UA"/>
        </w:rPr>
        <w:t>землі”</w:t>
      </w:r>
      <w:proofErr w:type="spellEnd"/>
      <w:r>
        <w:rPr>
          <w:sz w:val="28"/>
          <w:szCs w:val="28"/>
          <w:lang w:val="uk-UA"/>
        </w:rPr>
        <w:t xml:space="preserve"> та пунктом 34 частини 1 статті 26 Закону України «Про місцеве самоврядування в Україні», </w:t>
      </w:r>
      <w:proofErr w:type="spellStart"/>
      <w:r>
        <w:rPr>
          <w:sz w:val="28"/>
          <w:szCs w:val="28"/>
          <w:lang w:val="uk-UA"/>
        </w:rPr>
        <w:t>Зеленодольська</w:t>
      </w:r>
      <w:proofErr w:type="spellEnd"/>
      <w:r>
        <w:rPr>
          <w:sz w:val="28"/>
          <w:szCs w:val="28"/>
          <w:lang w:val="uk-UA"/>
        </w:rPr>
        <w:t xml:space="preserve"> міська рада  </w:t>
      </w:r>
    </w:p>
    <w:p w:rsidR="00EF4474" w:rsidRDefault="00EF4474" w:rsidP="00EF4474">
      <w:pPr>
        <w:jc w:val="center"/>
        <w:rPr>
          <w:b/>
          <w:sz w:val="28"/>
          <w:szCs w:val="28"/>
          <w:lang w:val="uk-UA"/>
        </w:rPr>
      </w:pPr>
      <w:r>
        <w:rPr>
          <w:b/>
          <w:sz w:val="28"/>
          <w:szCs w:val="28"/>
          <w:lang w:val="uk-UA"/>
        </w:rPr>
        <w:t>ВИРІШИЛА:</w:t>
      </w:r>
    </w:p>
    <w:p w:rsidR="00EF4474" w:rsidRDefault="00EF4474" w:rsidP="00EF4474">
      <w:pPr>
        <w:rPr>
          <w:sz w:val="16"/>
          <w:szCs w:val="16"/>
          <w:lang w:val="uk-UA"/>
        </w:rPr>
      </w:pPr>
    </w:p>
    <w:p w:rsidR="00EF4474" w:rsidRDefault="00EF4474" w:rsidP="00EF4474">
      <w:pPr>
        <w:numPr>
          <w:ilvl w:val="0"/>
          <w:numId w:val="9"/>
        </w:numPr>
        <w:jc w:val="both"/>
        <w:rPr>
          <w:sz w:val="28"/>
          <w:szCs w:val="28"/>
          <w:lang w:val="uk-UA"/>
        </w:rPr>
      </w:pPr>
      <w:r>
        <w:rPr>
          <w:sz w:val="28"/>
          <w:szCs w:val="28"/>
          <w:lang w:val="uk-UA"/>
        </w:rPr>
        <w:t xml:space="preserve">Поновити фізичній особі – підприємцю (персональні дані)   дію договору оренди земельної ділянки № 26-09 від 18.12.2009 року, реєстраційний номер 041011700913 від 25.05.2010 року, по провулку Молодіжному, б/н в місті </w:t>
      </w:r>
      <w:proofErr w:type="spellStart"/>
      <w:r>
        <w:rPr>
          <w:sz w:val="28"/>
          <w:szCs w:val="28"/>
          <w:lang w:val="uk-UA"/>
        </w:rPr>
        <w:lastRenderedPageBreak/>
        <w:t>Зеленодольську</w:t>
      </w:r>
      <w:proofErr w:type="spellEnd"/>
      <w:r>
        <w:rPr>
          <w:sz w:val="28"/>
          <w:szCs w:val="28"/>
          <w:lang w:val="uk-UA"/>
        </w:rPr>
        <w:t xml:space="preserve">, площею 0,0044 га, для обслуговування тимчасової стаціонарної споруди, строком </w:t>
      </w:r>
      <w:r>
        <w:rPr>
          <w:color w:val="000000"/>
          <w:sz w:val="28"/>
          <w:szCs w:val="28"/>
          <w:lang w:val="uk-UA"/>
        </w:rPr>
        <w:t>на 3 роки</w:t>
      </w:r>
      <w:r>
        <w:rPr>
          <w:sz w:val="28"/>
          <w:szCs w:val="28"/>
          <w:lang w:val="uk-UA"/>
        </w:rPr>
        <w:t xml:space="preserve">. </w:t>
      </w:r>
    </w:p>
    <w:p w:rsidR="00EF4474" w:rsidRDefault="00EF4474" w:rsidP="00EF4474">
      <w:pPr>
        <w:numPr>
          <w:ilvl w:val="0"/>
          <w:numId w:val="9"/>
        </w:numPr>
        <w:jc w:val="both"/>
        <w:rPr>
          <w:sz w:val="28"/>
          <w:szCs w:val="28"/>
          <w:lang w:val="uk-UA"/>
        </w:rPr>
      </w:pPr>
      <w:r>
        <w:rPr>
          <w:sz w:val="28"/>
          <w:szCs w:val="28"/>
          <w:lang w:val="uk-UA"/>
        </w:rPr>
        <w:t xml:space="preserve">Зобов’язати </w:t>
      </w:r>
      <w:proofErr w:type="spellStart"/>
      <w:r>
        <w:rPr>
          <w:sz w:val="28"/>
          <w:szCs w:val="28"/>
          <w:lang w:val="uk-UA"/>
        </w:rPr>
        <w:t>фоп</w:t>
      </w:r>
      <w:proofErr w:type="spellEnd"/>
      <w:r>
        <w:rPr>
          <w:sz w:val="28"/>
          <w:szCs w:val="28"/>
          <w:lang w:val="uk-UA"/>
        </w:rPr>
        <w:t xml:space="preserve"> (персональні дані)  укласти додаткову угоду до договору оренди землі та зареєструвати відповідно до чинного законодавства.</w:t>
      </w:r>
    </w:p>
    <w:p w:rsidR="00EF4474" w:rsidRDefault="00EF4474" w:rsidP="00EF4474">
      <w:pPr>
        <w:numPr>
          <w:ilvl w:val="0"/>
          <w:numId w:val="9"/>
        </w:numPr>
        <w:jc w:val="both"/>
        <w:rPr>
          <w:sz w:val="28"/>
          <w:szCs w:val="28"/>
          <w:lang w:val="uk-UA"/>
        </w:rPr>
      </w:pPr>
      <w:proofErr w:type="spellStart"/>
      <w:r>
        <w:rPr>
          <w:sz w:val="28"/>
          <w:szCs w:val="28"/>
          <w:lang w:val="uk-UA"/>
        </w:rPr>
        <w:t>Фоп</w:t>
      </w:r>
      <w:proofErr w:type="spellEnd"/>
      <w:r>
        <w:rPr>
          <w:sz w:val="28"/>
          <w:szCs w:val="28"/>
          <w:lang w:val="uk-UA"/>
        </w:rPr>
        <w:t xml:space="preserve"> (персональні дані)  виконувати обов’язки землекористувача відповідно до вимог статті 96 Земельного Кодексу України.</w:t>
      </w:r>
    </w:p>
    <w:p w:rsidR="00EF4474" w:rsidRDefault="00EF4474" w:rsidP="00EF4474">
      <w:pPr>
        <w:numPr>
          <w:ilvl w:val="0"/>
          <w:numId w:val="9"/>
        </w:numPr>
        <w:jc w:val="both"/>
        <w:rPr>
          <w:sz w:val="28"/>
          <w:szCs w:val="28"/>
          <w:lang w:val="uk-UA"/>
        </w:rPr>
      </w:pPr>
      <w:r>
        <w:rPr>
          <w:sz w:val="28"/>
          <w:szCs w:val="28"/>
          <w:lang w:val="uk-UA"/>
        </w:rPr>
        <w:t xml:space="preserve">Спеціалісту з земельних питань </w:t>
      </w:r>
      <w:proofErr w:type="spellStart"/>
      <w:r>
        <w:rPr>
          <w:sz w:val="28"/>
          <w:szCs w:val="28"/>
          <w:lang w:val="uk-UA"/>
        </w:rPr>
        <w:t>Зеленодольської</w:t>
      </w:r>
      <w:proofErr w:type="spellEnd"/>
      <w:r>
        <w:rPr>
          <w:sz w:val="28"/>
          <w:szCs w:val="28"/>
          <w:lang w:val="uk-UA"/>
        </w:rPr>
        <w:t xml:space="preserve"> міської ради повідомити </w:t>
      </w:r>
      <w:proofErr w:type="spellStart"/>
      <w:r>
        <w:rPr>
          <w:sz w:val="28"/>
          <w:szCs w:val="28"/>
          <w:lang w:val="uk-UA"/>
        </w:rPr>
        <w:t>Апостолівський</w:t>
      </w:r>
      <w:proofErr w:type="spellEnd"/>
      <w:r>
        <w:rPr>
          <w:sz w:val="28"/>
          <w:szCs w:val="28"/>
          <w:lang w:val="uk-UA"/>
        </w:rPr>
        <w:t xml:space="preserve"> відділ </w:t>
      </w:r>
      <w:proofErr w:type="spellStart"/>
      <w:r>
        <w:rPr>
          <w:sz w:val="28"/>
          <w:szCs w:val="28"/>
          <w:lang w:val="uk-UA"/>
        </w:rPr>
        <w:t>Держземагенства</w:t>
      </w:r>
      <w:proofErr w:type="spellEnd"/>
      <w:r>
        <w:rPr>
          <w:sz w:val="28"/>
          <w:szCs w:val="28"/>
          <w:lang w:val="uk-UA"/>
        </w:rPr>
        <w:t xml:space="preserve">, </w:t>
      </w:r>
      <w:proofErr w:type="spellStart"/>
      <w:r>
        <w:rPr>
          <w:sz w:val="28"/>
          <w:szCs w:val="28"/>
          <w:lang w:val="uk-UA"/>
        </w:rPr>
        <w:t>Апостолівське</w:t>
      </w:r>
      <w:proofErr w:type="spellEnd"/>
      <w:r>
        <w:rPr>
          <w:sz w:val="28"/>
          <w:szCs w:val="28"/>
          <w:lang w:val="uk-UA"/>
        </w:rPr>
        <w:t xml:space="preserve"> </w:t>
      </w:r>
      <w:proofErr w:type="spellStart"/>
      <w:r>
        <w:rPr>
          <w:sz w:val="28"/>
          <w:szCs w:val="28"/>
          <w:lang w:val="uk-UA"/>
        </w:rPr>
        <w:t>відделення</w:t>
      </w:r>
      <w:proofErr w:type="spellEnd"/>
      <w:r>
        <w:rPr>
          <w:sz w:val="28"/>
          <w:szCs w:val="28"/>
          <w:lang w:val="uk-UA"/>
        </w:rPr>
        <w:t xml:space="preserve"> Криворізької ОДПІ про внесені зміни в земельно-кадастрову документацію.</w:t>
      </w:r>
    </w:p>
    <w:p w:rsidR="00EF4474" w:rsidRDefault="00EF4474" w:rsidP="00EF4474">
      <w:pPr>
        <w:numPr>
          <w:ilvl w:val="0"/>
          <w:numId w:val="9"/>
        </w:numPr>
        <w:jc w:val="both"/>
        <w:rPr>
          <w:b/>
          <w:color w:val="000000"/>
          <w:sz w:val="28"/>
          <w:szCs w:val="28"/>
          <w:lang w:val="uk-UA"/>
        </w:rPr>
      </w:pPr>
      <w:r>
        <w:rPr>
          <w:sz w:val="28"/>
          <w:szCs w:val="28"/>
          <w:lang w:val="uk-UA"/>
        </w:rPr>
        <w:t xml:space="preserve">Контроль за виконанням рішення покласти  на комісію </w:t>
      </w:r>
      <w:proofErr w:type="spellStart"/>
      <w:r>
        <w:rPr>
          <w:sz w:val="28"/>
          <w:szCs w:val="28"/>
          <w:lang w:val="uk-UA"/>
        </w:rPr>
        <w:t>Зеленодольської</w:t>
      </w:r>
      <w:proofErr w:type="spellEnd"/>
      <w:r>
        <w:rPr>
          <w:sz w:val="28"/>
          <w:szCs w:val="28"/>
          <w:lang w:val="uk-UA"/>
        </w:rPr>
        <w:t xml:space="preserve"> міської ради </w:t>
      </w:r>
      <w:r>
        <w:rPr>
          <w:color w:val="000000"/>
          <w:sz w:val="28"/>
          <w:szCs w:val="28"/>
          <w:lang w:val="uk-UA"/>
        </w:rPr>
        <w:t>з питань регулювання земельних відносин та охорони навколишнього середовища</w:t>
      </w:r>
      <w:r>
        <w:rPr>
          <w:sz w:val="28"/>
          <w:szCs w:val="28"/>
          <w:lang w:val="uk-UA"/>
        </w:rPr>
        <w:t>.</w:t>
      </w:r>
    </w:p>
    <w:p w:rsidR="00EF4474" w:rsidRDefault="00EF4474" w:rsidP="00EF4474">
      <w:pPr>
        <w:pStyle w:val="a6"/>
        <w:rPr>
          <w:b/>
          <w:color w:val="000000"/>
          <w:sz w:val="28"/>
          <w:szCs w:val="28"/>
          <w:lang w:val="uk-UA"/>
        </w:rPr>
      </w:pPr>
    </w:p>
    <w:p w:rsidR="00EF4474" w:rsidRDefault="00EF4474" w:rsidP="00EF4474">
      <w:pPr>
        <w:rPr>
          <w:b/>
          <w:sz w:val="16"/>
          <w:szCs w:val="16"/>
        </w:rPr>
      </w:pPr>
    </w:p>
    <w:p w:rsidR="00EF4474" w:rsidRDefault="00EF4474" w:rsidP="00EF4474">
      <w:pPr>
        <w:rPr>
          <w:b/>
          <w:sz w:val="28"/>
          <w:szCs w:val="28"/>
          <w:lang w:val="uk-UA"/>
        </w:rPr>
      </w:pPr>
      <w:r>
        <w:rPr>
          <w:b/>
          <w:i/>
          <w:sz w:val="28"/>
          <w:szCs w:val="28"/>
          <w:lang w:val="uk-UA"/>
        </w:rPr>
        <w:t>Про надання дозволу на подовження (поновлення) дії договору оренди землі</w:t>
      </w:r>
    </w:p>
    <w:p w:rsidR="00EF4474" w:rsidRDefault="00EF4474" w:rsidP="00EF4474">
      <w:pPr>
        <w:rPr>
          <w:sz w:val="16"/>
          <w:szCs w:val="16"/>
          <w:lang w:val="uk-UA"/>
        </w:rPr>
      </w:pPr>
    </w:p>
    <w:p w:rsidR="00EF4474" w:rsidRDefault="00EF4474" w:rsidP="00EF4474">
      <w:pPr>
        <w:jc w:val="both"/>
        <w:rPr>
          <w:sz w:val="28"/>
          <w:szCs w:val="28"/>
          <w:lang w:val="uk-UA"/>
        </w:rPr>
      </w:pPr>
      <w:r>
        <w:rPr>
          <w:sz w:val="28"/>
          <w:szCs w:val="28"/>
          <w:lang w:val="uk-UA"/>
        </w:rPr>
        <w:tab/>
        <w:t xml:space="preserve">Розглянувши заяву (вхід. № К-290/02-9 від 22.05.2013 р.) фізичної особи – підприємця (персональні дані)   про надання дозволу на подовження дії договору оренди землі, керуючись статтею 12 Земельного Кодексу України, статтею 33 Закону України </w:t>
      </w:r>
      <w:proofErr w:type="spellStart"/>
      <w:r>
        <w:rPr>
          <w:sz w:val="28"/>
          <w:szCs w:val="28"/>
          <w:lang w:val="uk-UA"/>
        </w:rPr>
        <w:t>“Про</w:t>
      </w:r>
      <w:proofErr w:type="spellEnd"/>
      <w:r>
        <w:rPr>
          <w:sz w:val="28"/>
          <w:szCs w:val="28"/>
          <w:lang w:val="uk-UA"/>
        </w:rPr>
        <w:t xml:space="preserve"> оренду </w:t>
      </w:r>
      <w:proofErr w:type="spellStart"/>
      <w:r>
        <w:rPr>
          <w:sz w:val="28"/>
          <w:szCs w:val="28"/>
          <w:lang w:val="uk-UA"/>
        </w:rPr>
        <w:t>землі”</w:t>
      </w:r>
      <w:proofErr w:type="spellEnd"/>
      <w:r>
        <w:rPr>
          <w:sz w:val="28"/>
          <w:szCs w:val="28"/>
          <w:lang w:val="uk-UA"/>
        </w:rPr>
        <w:t xml:space="preserve"> та пунктом 34 частини 1 статті 26 Закону України «Про місцеве самоврядування в Україні», </w:t>
      </w:r>
      <w:proofErr w:type="spellStart"/>
      <w:r>
        <w:rPr>
          <w:sz w:val="28"/>
          <w:szCs w:val="28"/>
          <w:lang w:val="uk-UA"/>
        </w:rPr>
        <w:t>Зеленодольська</w:t>
      </w:r>
      <w:proofErr w:type="spellEnd"/>
      <w:r>
        <w:rPr>
          <w:sz w:val="28"/>
          <w:szCs w:val="28"/>
          <w:lang w:val="uk-UA"/>
        </w:rPr>
        <w:t xml:space="preserve"> міська рада  </w:t>
      </w:r>
    </w:p>
    <w:p w:rsidR="00EF4474" w:rsidRDefault="00EF4474" w:rsidP="00EF4474">
      <w:pPr>
        <w:jc w:val="center"/>
        <w:rPr>
          <w:b/>
          <w:sz w:val="28"/>
          <w:szCs w:val="28"/>
          <w:lang w:val="uk-UA"/>
        </w:rPr>
      </w:pPr>
      <w:r>
        <w:rPr>
          <w:b/>
          <w:sz w:val="28"/>
          <w:szCs w:val="28"/>
          <w:lang w:val="uk-UA"/>
        </w:rPr>
        <w:t>ВИРІШИЛА:</w:t>
      </w:r>
    </w:p>
    <w:p w:rsidR="00EF4474" w:rsidRDefault="00EF4474" w:rsidP="00EF4474">
      <w:pPr>
        <w:rPr>
          <w:sz w:val="16"/>
          <w:szCs w:val="16"/>
          <w:lang w:val="uk-UA"/>
        </w:rPr>
      </w:pPr>
    </w:p>
    <w:p w:rsidR="00EF4474" w:rsidRPr="00EF4474" w:rsidRDefault="00EF4474" w:rsidP="00EF4474">
      <w:pPr>
        <w:numPr>
          <w:ilvl w:val="0"/>
          <w:numId w:val="10"/>
        </w:numPr>
        <w:jc w:val="both"/>
        <w:rPr>
          <w:sz w:val="28"/>
          <w:szCs w:val="28"/>
          <w:lang w:val="uk-UA"/>
        </w:rPr>
      </w:pPr>
      <w:r>
        <w:rPr>
          <w:sz w:val="28"/>
          <w:szCs w:val="28"/>
          <w:lang w:val="uk-UA"/>
        </w:rPr>
        <w:t xml:space="preserve">Поновити фізичній особі – підприємцю (персональні дані)   дію договору оренди земельної ділянки б/н від 01.07.2003 року, реєстраційний номер 0404041200624 від 16.02.2004 року, по провулку Молодіжному, б/н в місті </w:t>
      </w:r>
      <w:proofErr w:type="spellStart"/>
      <w:r>
        <w:rPr>
          <w:sz w:val="28"/>
          <w:szCs w:val="28"/>
          <w:lang w:val="uk-UA"/>
        </w:rPr>
        <w:t>Зеленодольську</w:t>
      </w:r>
      <w:proofErr w:type="spellEnd"/>
      <w:r>
        <w:rPr>
          <w:sz w:val="28"/>
          <w:szCs w:val="28"/>
          <w:lang w:val="uk-UA"/>
        </w:rPr>
        <w:t xml:space="preserve">, площею 0,0020 га, для обслуговування тимчасової стаціонарної споруди, строком </w:t>
      </w:r>
      <w:r>
        <w:rPr>
          <w:color w:val="000000"/>
          <w:sz w:val="28"/>
          <w:szCs w:val="28"/>
          <w:lang w:val="uk-UA"/>
        </w:rPr>
        <w:t>на 3 роки</w:t>
      </w:r>
      <w:r>
        <w:rPr>
          <w:sz w:val="28"/>
          <w:szCs w:val="28"/>
          <w:lang w:val="uk-UA"/>
        </w:rPr>
        <w:t xml:space="preserve">. </w:t>
      </w:r>
    </w:p>
    <w:p w:rsidR="00EF4474" w:rsidRPr="00EF4474" w:rsidRDefault="00EF4474" w:rsidP="00EF4474">
      <w:pPr>
        <w:numPr>
          <w:ilvl w:val="0"/>
          <w:numId w:val="10"/>
        </w:numPr>
        <w:jc w:val="both"/>
        <w:rPr>
          <w:sz w:val="28"/>
          <w:szCs w:val="28"/>
          <w:lang w:val="uk-UA"/>
        </w:rPr>
      </w:pPr>
      <w:r>
        <w:rPr>
          <w:sz w:val="28"/>
          <w:szCs w:val="28"/>
          <w:lang w:val="uk-UA"/>
        </w:rPr>
        <w:t xml:space="preserve">Зобов’язати </w:t>
      </w:r>
      <w:proofErr w:type="spellStart"/>
      <w:r>
        <w:rPr>
          <w:sz w:val="28"/>
          <w:szCs w:val="28"/>
          <w:lang w:val="uk-UA"/>
        </w:rPr>
        <w:t>фоп</w:t>
      </w:r>
      <w:proofErr w:type="spellEnd"/>
      <w:r w:rsidR="007D7131">
        <w:rPr>
          <w:sz w:val="28"/>
          <w:szCs w:val="28"/>
          <w:lang w:val="uk-UA"/>
        </w:rPr>
        <w:t xml:space="preserve"> </w:t>
      </w:r>
      <w:r>
        <w:rPr>
          <w:sz w:val="28"/>
          <w:szCs w:val="28"/>
          <w:lang w:val="uk-UA"/>
        </w:rPr>
        <w:t xml:space="preserve"> (персональні дані)  укласти додаткову угоду до договору оренди землі та зареєструвати відповідно до чинного законодавства.</w:t>
      </w:r>
    </w:p>
    <w:p w:rsidR="00EF4474" w:rsidRPr="00EF4474" w:rsidRDefault="00EF4474" w:rsidP="00EF4474">
      <w:pPr>
        <w:numPr>
          <w:ilvl w:val="0"/>
          <w:numId w:val="10"/>
        </w:numPr>
        <w:jc w:val="both"/>
        <w:rPr>
          <w:sz w:val="28"/>
          <w:szCs w:val="28"/>
          <w:lang w:val="uk-UA"/>
        </w:rPr>
      </w:pPr>
      <w:proofErr w:type="spellStart"/>
      <w:r>
        <w:rPr>
          <w:sz w:val="28"/>
          <w:szCs w:val="28"/>
          <w:lang w:val="uk-UA"/>
        </w:rPr>
        <w:t>Фоп</w:t>
      </w:r>
      <w:proofErr w:type="spellEnd"/>
      <w:r>
        <w:rPr>
          <w:sz w:val="28"/>
          <w:szCs w:val="28"/>
          <w:lang w:val="uk-UA"/>
        </w:rPr>
        <w:t xml:space="preserve"> (персональні дані)  виконувати обов’язки землекористувача відповідно до вимог статті 96 Земельного Кодексу України.</w:t>
      </w:r>
    </w:p>
    <w:p w:rsidR="00EF4474" w:rsidRPr="00EF4474" w:rsidRDefault="00EF4474" w:rsidP="00EF4474">
      <w:pPr>
        <w:numPr>
          <w:ilvl w:val="0"/>
          <w:numId w:val="10"/>
        </w:numPr>
        <w:jc w:val="both"/>
        <w:rPr>
          <w:sz w:val="28"/>
          <w:szCs w:val="28"/>
          <w:lang w:val="uk-UA"/>
        </w:rPr>
      </w:pPr>
      <w:r>
        <w:rPr>
          <w:sz w:val="28"/>
          <w:szCs w:val="28"/>
          <w:lang w:val="uk-UA"/>
        </w:rPr>
        <w:t xml:space="preserve">Спеціалісту з земельних питань </w:t>
      </w:r>
      <w:proofErr w:type="spellStart"/>
      <w:r>
        <w:rPr>
          <w:sz w:val="28"/>
          <w:szCs w:val="28"/>
          <w:lang w:val="uk-UA"/>
        </w:rPr>
        <w:t>Зеленодольської</w:t>
      </w:r>
      <w:proofErr w:type="spellEnd"/>
      <w:r>
        <w:rPr>
          <w:sz w:val="28"/>
          <w:szCs w:val="28"/>
          <w:lang w:val="uk-UA"/>
        </w:rPr>
        <w:t xml:space="preserve"> міської ради повідомити </w:t>
      </w:r>
      <w:proofErr w:type="spellStart"/>
      <w:r>
        <w:rPr>
          <w:sz w:val="28"/>
          <w:szCs w:val="28"/>
          <w:lang w:val="uk-UA"/>
        </w:rPr>
        <w:t>Апостолівський</w:t>
      </w:r>
      <w:proofErr w:type="spellEnd"/>
      <w:r>
        <w:rPr>
          <w:sz w:val="28"/>
          <w:szCs w:val="28"/>
          <w:lang w:val="uk-UA"/>
        </w:rPr>
        <w:t xml:space="preserve"> відділ </w:t>
      </w:r>
      <w:proofErr w:type="spellStart"/>
      <w:r>
        <w:rPr>
          <w:sz w:val="28"/>
          <w:szCs w:val="28"/>
          <w:lang w:val="uk-UA"/>
        </w:rPr>
        <w:t>Держземагенства</w:t>
      </w:r>
      <w:proofErr w:type="spellEnd"/>
      <w:r>
        <w:rPr>
          <w:sz w:val="28"/>
          <w:szCs w:val="28"/>
          <w:lang w:val="uk-UA"/>
        </w:rPr>
        <w:t xml:space="preserve">, </w:t>
      </w:r>
      <w:proofErr w:type="spellStart"/>
      <w:r>
        <w:rPr>
          <w:sz w:val="28"/>
          <w:szCs w:val="28"/>
          <w:lang w:val="uk-UA"/>
        </w:rPr>
        <w:t>Апостолівське</w:t>
      </w:r>
      <w:proofErr w:type="spellEnd"/>
      <w:r>
        <w:rPr>
          <w:sz w:val="28"/>
          <w:szCs w:val="28"/>
          <w:lang w:val="uk-UA"/>
        </w:rPr>
        <w:t xml:space="preserve"> </w:t>
      </w:r>
      <w:proofErr w:type="spellStart"/>
      <w:r>
        <w:rPr>
          <w:sz w:val="28"/>
          <w:szCs w:val="28"/>
          <w:lang w:val="uk-UA"/>
        </w:rPr>
        <w:t>відделення</w:t>
      </w:r>
      <w:proofErr w:type="spellEnd"/>
      <w:r>
        <w:rPr>
          <w:sz w:val="28"/>
          <w:szCs w:val="28"/>
          <w:lang w:val="uk-UA"/>
        </w:rPr>
        <w:t xml:space="preserve"> Криворізької ОДПІ про внесені зміни в земельно-кадастрову документацію.</w:t>
      </w:r>
    </w:p>
    <w:p w:rsidR="00EF4474" w:rsidRDefault="00EF4474" w:rsidP="00EF4474">
      <w:pPr>
        <w:numPr>
          <w:ilvl w:val="0"/>
          <w:numId w:val="10"/>
        </w:numPr>
        <w:jc w:val="both"/>
        <w:rPr>
          <w:b/>
          <w:color w:val="000000"/>
          <w:sz w:val="28"/>
          <w:szCs w:val="28"/>
          <w:lang w:val="uk-UA"/>
        </w:rPr>
      </w:pPr>
      <w:r>
        <w:rPr>
          <w:sz w:val="28"/>
          <w:szCs w:val="28"/>
          <w:lang w:val="uk-UA"/>
        </w:rPr>
        <w:t xml:space="preserve">Контроль за виконанням рішення покласти  на комісію </w:t>
      </w:r>
      <w:proofErr w:type="spellStart"/>
      <w:r>
        <w:rPr>
          <w:sz w:val="28"/>
          <w:szCs w:val="28"/>
          <w:lang w:val="uk-UA"/>
        </w:rPr>
        <w:t>Зеленодольської</w:t>
      </w:r>
      <w:proofErr w:type="spellEnd"/>
      <w:r>
        <w:rPr>
          <w:sz w:val="28"/>
          <w:szCs w:val="28"/>
          <w:lang w:val="uk-UA"/>
        </w:rPr>
        <w:t xml:space="preserve"> міської ради </w:t>
      </w:r>
      <w:r>
        <w:rPr>
          <w:color w:val="000000"/>
          <w:sz w:val="28"/>
          <w:szCs w:val="28"/>
          <w:lang w:val="uk-UA"/>
        </w:rPr>
        <w:t>з питань регулювання земельних відносин та охорони навколишнього середовища</w:t>
      </w:r>
      <w:r>
        <w:rPr>
          <w:sz w:val="28"/>
          <w:szCs w:val="28"/>
          <w:lang w:val="uk-UA"/>
        </w:rPr>
        <w:t>.</w:t>
      </w:r>
    </w:p>
    <w:p w:rsidR="00EF4474" w:rsidRDefault="00EF4474" w:rsidP="00EF4474">
      <w:pPr>
        <w:pStyle w:val="a6"/>
        <w:rPr>
          <w:b/>
          <w:color w:val="000000"/>
          <w:sz w:val="28"/>
          <w:szCs w:val="28"/>
          <w:lang w:val="uk-UA"/>
        </w:rPr>
      </w:pPr>
    </w:p>
    <w:p w:rsidR="00EF4474" w:rsidRPr="00EF4474" w:rsidRDefault="00EF4474" w:rsidP="00EF4474">
      <w:pPr>
        <w:jc w:val="both"/>
        <w:rPr>
          <w:b/>
          <w:i/>
          <w:color w:val="000000"/>
          <w:sz w:val="28"/>
          <w:szCs w:val="28"/>
          <w:lang w:val="uk-UA"/>
        </w:rPr>
      </w:pPr>
      <w:r w:rsidRPr="00EF4474">
        <w:rPr>
          <w:b/>
          <w:i/>
          <w:color w:val="000000"/>
          <w:sz w:val="28"/>
          <w:szCs w:val="28"/>
          <w:lang w:val="uk-UA"/>
        </w:rPr>
        <w:t>Про надання дозволу на виготовлення технічної документації із землеустрою щодо відведення земельної ділянки у власність</w:t>
      </w:r>
      <w:r w:rsidRPr="00EF4474">
        <w:rPr>
          <w:color w:val="000000"/>
          <w:sz w:val="28"/>
          <w:szCs w:val="28"/>
          <w:lang w:val="uk-UA"/>
        </w:rPr>
        <w:t xml:space="preserve"> </w:t>
      </w:r>
      <w:r w:rsidRPr="00EF4474">
        <w:rPr>
          <w:b/>
          <w:i/>
          <w:color w:val="000000"/>
          <w:sz w:val="28"/>
          <w:szCs w:val="28"/>
          <w:lang w:val="uk-UA"/>
        </w:rPr>
        <w:t xml:space="preserve">фізичній особі </w:t>
      </w:r>
      <w:r>
        <w:rPr>
          <w:b/>
          <w:i/>
          <w:color w:val="000000"/>
          <w:sz w:val="28"/>
          <w:szCs w:val="28"/>
          <w:lang w:val="uk-UA"/>
        </w:rPr>
        <w:t xml:space="preserve">(персональні дані) </w:t>
      </w:r>
      <w:r w:rsidRPr="00EF4474">
        <w:rPr>
          <w:b/>
          <w:i/>
          <w:color w:val="000000"/>
          <w:sz w:val="28"/>
          <w:szCs w:val="28"/>
          <w:lang w:val="uk-UA"/>
        </w:rPr>
        <w:t xml:space="preserve">  для будівництва і обслуговування житлового будинку, що належить на праві власності на території </w:t>
      </w:r>
      <w:proofErr w:type="spellStart"/>
      <w:r w:rsidRPr="00EF4474">
        <w:rPr>
          <w:b/>
          <w:i/>
          <w:color w:val="000000"/>
          <w:sz w:val="28"/>
          <w:szCs w:val="28"/>
          <w:lang w:val="uk-UA"/>
        </w:rPr>
        <w:t>Зеленодольської</w:t>
      </w:r>
      <w:proofErr w:type="spellEnd"/>
      <w:r w:rsidRPr="00EF4474">
        <w:rPr>
          <w:b/>
          <w:i/>
          <w:color w:val="000000"/>
          <w:sz w:val="28"/>
          <w:szCs w:val="28"/>
          <w:lang w:val="uk-UA"/>
        </w:rPr>
        <w:t xml:space="preserve"> міської ради за адресою: село Мала </w:t>
      </w:r>
      <w:proofErr w:type="spellStart"/>
      <w:r w:rsidRPr="00EF4474">
        <w:rPr>
          <w:b/>
          <w:i/>
          <w:color w:val="000000"/>
          <w:sz w:val="28"/>
          <w:szCs w:val="28"/>
          <w:lang w:val="uk-UA"/>
        </w:rPr>
        <w:t>Костромка</w:t>
      </w:r>
      <w:proofErr w:type="spellEnd"/>
      <w:r w:rsidRPr="00EF4474">
        <w:rPr>
          <w:b/>
          <w:i/>
          <w:color w:val="000000"/>
          <w:sz w:val="28"/>
          <w:szCs w:val="28"/>
          <w:lang w:val="uk-UA"/>
        </w:rPr>
        <w:t xml:space="preserve">, вулиця </w:t>
      </w:r>
      <w:r w:rsidR="007D7131">
        <w:rPr>
          <w:sz w:val="28"/>
          <w:szCs w:val="28"/>
          <w:lang w:val="uk-UA"/>
        </w:rPr>
        <w:t>(персональні дані)</w:t>
      </w:r>
    </w:p>
    <w:p w:rsidR="00EF4474" w:rsidRPr="00EF4474" w:rsidRDefault="00EF4474" w:rsidP="00EF4474">
      <w:pPr>
        <w:jc w:val="both"/>
        <w:rPr>
          <w:b/>
          <w:i/>
          <w:color w:val="000000"/>
          <w:sz w:val="16"/>
          <w:szCs w:val="16"/>
          <w:lang w:val="uk-UA"/>
        </w:rPr>
      </w:pPr>
    </w:p>
    <w:p w:rsidR="00EF4474" w:rsidRDefault="00EF4474" w:rsidP="00EF4474">
      <w:pPr>
        <w:pStyle w:val="Standard"/>
        <w:jc w:val="both"/>
        <w:rPr>
          <w:color w:val="000000"/>
          <w:sz w:val="28"/>
          <w:szCs w:val="28"/>
          <w:lang w:val="uk-UA"/>
        </w:rPr>
      </w:pPr>
      <w:r>
        <w:rPr>
          <w:color w:val="000000"/>
          <w:szCs w:val="28"/>
          <w:lang w:val="uk-UA"/>
        </w:rPr>
        <w:tab/>
      </w:r>
      <w:r>
        <w:rPr>
          <w:color w:val="000000"/>
          <w:sz w:val="28"/>
          <w:szCs w:val="28"/>
          <w:lang w:val="uk-UA"/>
        </w:rPr>
        <w:t xml:space="preserve">Розглянувши заяву (вхід. № Т-305/02-9 від 30.05.2013 р.) фізичної особи (персональні дані)  про надання дозволу на виготовлення технічної документації із землеустрою щодо відведення земельної ділянки у власність по </w:t>
      </w:r>
      <w:r>
        <w:rPr>
          <w:color w:val="000000"/>
          <w:sz w:val="28"/>
          <w:szCs w:val="28"/>
          <w:lang w:val="uk-UA"/>
        </w:rPr>
        <w:lastRenderedPageBreak/>
        <w:t xml:space="preserve">вулиці </w:t>
      </w:r>
      <w:r w:rsidR="007D7131">
        <w:rPr>
          <w:sz w:val="28"/>
          <w:szCs w:val="28"/>
          <w:lang w:val="uk-UA"/>
        </w:rPr>
        <w:t xml:space="preserve">(персональні дані) </w:t>
      </w:r>
      <w:r>
        <w:rPr>
          <w:color w:val="000000"/>
          <w:sz w:val="28"/>
          <w:szCs w:val="28"/>
          <w:lang w:val="uk-UA"/>
        </w:rPr>
        <w:t xml:space="preserve">в селі Мала </w:t>
      </w:r>
      <w:proofErr w:type="spellStart"/>
      <w:r>
        <w:rPr>
          <w:color w:val="000000"/>
          <w:sz w:val="28"/>
          <w:szCs w:val="28"/>
          <w:lang w:val="uk-UA"/>
        </w:rPr>
        <w:t>Костромка</w:t>
      </w:r>
      <w:proofErr w:type="spellEnd"/>
      <w:r>
        <w:rPr>
          <w:color w:val="000000"/>
          <w:sz w:val="28"/>
          <w:szCs w:val="28"/>
          <w:lang w:val="uk-UA"/>
        </w:rPr>
        <w:t xml:space="preserve"> </w:t>
      </w:r>
      <w:proofErr w:type="spellStart"/>
      <w:r>
        <w:rPr>
          <w:color w:val="000000"/>
          <w:sz w:val="28"/>
          <w:szCs w:val="28"/>
          <w:lang w:val="uk-UA"/>
        </w:rPr>
        <w:t>Апостолівського</w:t>
      </w:r>
      <w:proofErr w:type="spellEnd"/>
      <w:r>
        <w:rPr>
          <w:color w:val="000000"/>
          <w:sz w:val="28"/>
          <w:szCs w:val="28"/>
          <w:lang w:val="uk-UA"/>
        </w:rPr>
        <w:t xml:space="preserve"> району Дніпропетровської області для будівництва і обслуговування житлового будинку, господарських будівель і споруд, що належать на праві власності, згідно з свідоцтва про право власності на житловий будинок №8173  від 15.03.1989року, керуючись Земельним Кодексом України, Законом України «Про внесення змін до деяких законодавчих актів України щодо розмежування державної та комунальної власності» № 5245-</w:t>
      </w:r>
      <w:r>
        <w:rPr>
          <w:color w:val="000000"/>
          <w:sz w:val="28"/>
          <w:szCs w:val="28"/>
          <w:lang w:val="en-US"/>
        </w:rPr>
        <w:t>VI</w:t>
      </w:r>
      <w:r>
        <w:rPr>
          <w:color w:val="000000"/>
          <w:sz w:val="28"/>
          <w:szCs w:val="28"/>
          <w:lang w:val="uk-UA"/>
        </w:rPr>
        <w:t xml:space="preserve"> від 06.09.2013р., Законом України «Про державний земельний кадастр» № 3631-</w:t>
      </w:r>
      <w:r>
        <w:rPr>
          <w:color w:val="000000"/>
          <w:sz w:val="28"/>
          <w:szCs w:val="28"/>
          <w:lang w:val="en-US"/>
        </w:rPr>
        <w:t>VI</w:t>
      </w:r>
      <w:r>
        <w:rPr>
          <w:color w:val="000000"/>
          <w:sz w:val="28"/>
          <w:szCs w:val="28"/>
          <w:lang w:val="uk-UA"/>
        </w:rPr>
        <w:t xml:space="preserve"> від 07.07.2012р., Законом України «Про регулювання містобудівної діяльності» № 3038-</w:t>
      </w:r>
      <w:r>
        <w:rPr>
          <w:color w:val="000000"/>
          <w:sz w:val="28"/>
          <w:szCs w:val="28"/>
          <w:lang w:val="en-US"/>
        </w:rPr>
        <w:t>VI</w:t>
      </w:r>
      <w:r>
        <w:rPr>
          <w:color w:val="000000"/>
          <w:sz w:val="28"/>
          <w:szCs w:val="28"/>
          <w:lang w:val="uk-UA"/>
        </w:rPr>
        <w:t xml:space="preserve"> від 17.02.2011р., Законом України «Про внесення змін до деяких законодавчих актів України щодо вдосконалення процедури відведення земельних ділянок та зміни їх цільового призначення» № 5395-</w:t>
      </w:r>
      <w:r>
        <w:rPr>
          <w:color w:val="000000"/>
          <w:sz w:val="28"/>
          <w:szCs w:val="28"/>
          <w:lang w:val="en-US"/>
        </w:rPr>
        <w:t>VI</w:t>
      </w:r>
      <w:r>
        <w:rPr>
          <w:color w:val="000000"/>
          <w:sz w:val="28"/>
          <w:szCs w:val="28"/>
          <w:lang w:val="uk-UA"/>
        </w:rPr>
        <w:t xml:space="preserve"> від 10.10.2012р., Закону України «Про державну реєстрацію речових прав на нерухоме майно та їх обмежень» № 1952-Х</w:t>
      </w:r>
      <w:r>
        <w:rPr>
          <w:color w:val="000000"/>
          <w:sz w:val="28"/>
          <w:szCs w:val="28"/>
          <w:lang w:val="en-US"/>
        </w:rPr>
        <w:t>V</w:t>
      </w:r>
      <w:r>
        <w:rPr>
          <w:color w:val="000000"/>
          <w:sz w:val="28"/>
          <w:szCs w:val="28"/>
          <w:lang w:val="uk-UA"/>
        </w:rPr>
        <w:t xml:space="preserve"> від 01.07.2004р.  та пунктом 34 частини 1 статті 26 Закону України "Про місцеве самоврядування в Україні", </w:t>
      </w:r>
      <w:proofErr w:type="spellStart"/>
      <w:r>
        <w:rPr>
          <w:color w:val="000000"/>
          <w:sz w:val="28"/>
          <w:szCs w:val="28"/>
          <w:lang w:val="uk-UA"/>
        </w:rPr>
        <w:t>Зеленодольська</w:t>
      </w:r>
      <w:proofErr w:type="spellEnd"/>
      <w:r>
        <w:rPr>
          <w:color w:val="000000"/>
          <w:sz w:val="28"/>
          <w:szCs w:val="28"/>
          <w:lang w:val="uk-UA"/>
        </w:rPr>
        <w:t xml:space="preserve"> міська рада </w:t>
      </w:r>
    </w:p>
    <w:p w:rsidR="00EF4474" w:rsidRDefault="00EF4474" w:rsidP="00EF4474">
      <w:pPr>
        <w:jc w:val="center"/>
        <w:rPr>
          <w:b/>
          <w:color w:val="000000"/>
          <w:sz w:val="28"/>
          <w:szCs w:val="28"/>
          <w:lang w:val="uk-UA"/>
        </w:rPr>
      </w:pPr>
      <w:r>
        <w:rPr>
          <w:b/>
          <w:color w:val="000000"/>
          <w:szCs w:val="28"/>
        </w:rPr>
        <w:t>ВИРІШИЛА:</w:t>
      </w:r>
    </w:p>
    <w:p w:rsidR="00EF4474" w:rsidRPr="00EF4474" w:rsidRDefault="00EF4474" w:rsidP="00EF4474">
      <w:pPr>
        <w:numPr>
          <w:ilvl w:val="0"/>
          <w:numId w:val="11"/>
        </w:numPr>
        <w:jc w:val="both"/>
        <w:rPr>
          <w:color w:val="000000"/>
          <w:sz w:val="28"/>
          <w:szCs w:val="28"/>
          <w:lang w:val="uk-UA"/>
        </w:rPr>
      </w:pPr>
      <w:r w:rsidRPr="00EF4474">
        <w:rPr>
          <w:color w:val="000000"/>
          <w:sz w:val="28"/>
          <w:szCs w:val="28"/>
          <w:lang w:val="uk-UA"/>
        </w:rPr>
        <w:t xml:space="preserve">Надати фізичній особі </w:t>
      </w:r>
      <w:r>
        <w:rPr>
          <w:color w:val="000000"/>
          <w:sz w:val="28"/>
          <w:szCs w:val="28"/>
          <w:lang w:val="uk-UA"/>
        </w:rPr>
        <w:t xml:space="preserve">(персональні дані) </w:t>
      </w:r>
      <w:r w:rsidRPr="00EF4474">
        <w:rPr>
          <w:color w:val="000000"/>
          <w:sz w:val="28"/>
          <w:szCs w:val="28"/>
          <w:lang w:val="uk-UA"/>
        </w:rPr>
        <w:t xml:space="preserve"> дозвіл на виготовлення технічної документації із землеустрою щодо відведення земельної ділянки площею до 0,25 га у власність по вулиці </w:t>
      </w:r>
      <w:r w:rsidR="007D7131">
        <w:rPr>
          <w:sz w:val="28"/>
          <w:szCs w:val="28"/>
          <w:lang w:val="uk-UA"/>
        </w:rPr>
        <w:t xml:space="preserve">(персональні дані) </w:t>
      </w:r>
      <w:r w:rsidRPr="00EF4474">
        <w:rPr>
          <w:color w:val="000000"/>
          <w:sz w:val="28"/>
          <w:szCs w:val="28"/>
          <w:lang w:val="uk-UA"/>
        </w:rPr>
        <w:t xml:space="preserve">в селі Мала </w:t>
      </w:r>
      <w:proofErr w:type="spellStart"/>
      <w:r w:rsidRPr="00EF4474">
        <w:rPr>
          <w:color w:val="000000"/>
          <w:sz w:val="28"/>
          <w:szCs w:val="28"/>
          <w:lang w:val="uk-UA"/>
        </w:rPr>
        <w:t>Костромка</w:t>
      </w:r>
      <w:proofErr w:type="spellEnd"/>
      <w:r w:rsidRPr="00EF4474">
        <w:rPr>
          <w:color w:val="000000"/>
          <w:sz w:val="28"/>
          <w:szCs w:val="28"/>
          <w:lang w:val="uk-UA"/>
        </w:rPr>
        <w:t xml:space="preserve"> </w:t>
      </w:r>
      <w:proofErr w:type="spellStart"/>
      <w:r w:rsidRPr="00EF4474">
        <w:rPr>
          <w:color w:val="000000"/>
          <w:sz w:val="28"/>
          <w:szCs w:val="28"/>
          <w:lang w:val="uk-UA"/>
        </w:rPr>
        <w:t>Апостолівського</w:t>
      </w:r>
      <w:proofErr w:type="spellEnd"/>
      <w:r w:rsidRPr="00EF4474">
        <w:rPr>
          <w:color w:val="000000"/>
          <w:sz w:val="28"/>
          <w:szCs w:val="28"/>
          <w:lang w:val="uk-UA"/>
        </w:rPr>
        <w:t xml:space="preserve"> району Дніпропетровської області для будівництва і обслуговування житлового будинку, господарських будівель і споруд, що належать на праві власності, згідно з свідоцтва про право власності на житловий будинок №8173  від 15.03.1989року. </w:t>
      </w:r>
    </w:p>
    <w:p w:rsidR="00EF4474" w:rsidRPr="00EF4474" w:rsidRDefault="00EF4474" w:rsidP="00EF4474">
      <w:pPr>
        <w:numPr>
          <w:ilvl w:val="0"/>
          <w:numId w:val="11"/>
        </w:numPr>
        <w:jc w:val="both"/>
        <w:rPr>
          <w:color w:val="000000"/>
          <w:sz w:val="28"/>
          <w:szCs w:val="28"/>
          <w:lang w:val="uk-UA"/>
        </w:rPr>
      </w:pPr>
      <w:r w:rsidRPr="00EF4474">
        <w:rPr>
          <w:color w:val="000000"/>
          <w:sz w:val="28"/>
          <w:szCs w:val="28"/>
          <w:lang w:val="uk-UA"/>
        </w:rPr>
        <w:t xml:space="preserve">Рекомендувати фізичній особі </w:t>
      </w:r>
      <w:r>
        <w:rPr>
          <w:color w:val="000000"/>
          <w:sz w:val="28"/>
          <w:szCs w:val="28"/>
          <w:lang w:val="uk-UA"/>
        </w:rPr>
        <w:t xml:space="preserve">(персональні дані) </w:t>
      </w:r>
      <w:r w:rsidRPr="00EF4474">
        <w:rPr>
          <w:color w:val="000000"/>
          <w:sz w:val="28"/>
          <w:szCs w:val="28"/>
          <w:lang w:val="uk-UA"/>
        </w:rPr>
        <w:t xml:space="preserve"> укласти договір зі спеціалізованою проектною організацією на підготовку матеріалів із землеустрою на дану земельну ділянку.</w:t>
      </w:r>
    </w:p>
    <w:p w:rsidR="00EF4474" w:rsidRPr="00EF4474" w:rsidRDefault="00EF4474" w:rsidP="00EF4474">
      <w:pPr>
        <w:numPr>
          <w:ilvl w:val="0"/>
          <w:numId w:val="11"/>
        </w:numPr>
        <w:jc w:val="both"/>
        <w:rPr>
          <w:color w:val="000000"/>
          <w:sz w:val="28"/>
          <w:szCs w:val="28"/>
          <w:lang w:val="uk-UA"/>
        </w:rPr>
      </w:pPr>
      <w:r w:rsidRPr="00EF4474">
        <w:rPr>
          <w:color w:val="000000"/>
          <w:sz w:val="28"/>
          <w:szCs w:val="28"/>
          <w:lang w:val="uk-UA"/>
        </w:rPr>
        <w:t xml:space="preserve">Фізичній особі </w:t>
      </w:r>
      <w:r>
        <w:rPr>
          <w:color w:val="000000"/>
          <w:sz w:val="28"/>
          <w:szCs w:val="28"/>
          <w:lang w:val="uk-UA"/>
        </w:rPr>
        <w:t xml:space="preserve">(персональні дані) </w:t>
      </w:r>
      <w:r w:rsidRPr="00EF4474">
        <w:rPr>
          <w:color w:val="000000"/>
          <w:sz w:val="28"/>
          <w:szCs w:val="28"/>
          <w:lang w:val="uk-UA"/>
        </w:rPr>
        <w:t xml:space="preserve"> матеріали із землеустрою передати до </w:t>
      </w:r>
      <w:proofErr w:type="spellStart"/>
      <w:r w:rsidRPr="00EF4474">
        <w:rPr>
          <w:color w:val="000000"/>
          <w:sz w:val="28"/>
          <w:szCs w:val="28"/>
          <w:lang w:val="uk-UA"/>
        </w:rPr>
        <w:t>Зеленодольської</w:t>
      </w:r>
      <w:proofErr w:type="spellEnd"/>
      <w:r w:rsidRPr="00EF4474">
        <w:rPr>
          <w:color w:val="000000"/>
          <w:sz w:val="28"/>
          <w:szCs w:val="28"/>
          <w:lang w:val="uk-UA"/>
        </w:rPr>
        <w:t xml:space="preserve"> міської ради для реєстрації права власності на дану земельну ділянку за </w:t>
      </w:r>
      <w:proofErr w:type="spellStart"/>
      <w:r w:rsidRPr="00EF4474">
        <w:rPr>
          <w:color w:val="000000"/>
          <w:sz w:val="28"/>
          <w:szCs w:val="28"/>
          <w:lang w:val="uk-UA"/>
        </w:rPr>
        <w:t>Зеленодольською</w:t>
      </w:r>
      <w:proofErr w:type="spellEnd"/>
      <w:r w:rsidRPr="00EF4474">
        <w:rPr>
          <w:color w:val="000000"/>
          <w:sz w:val="28"/>
          <w:szCs w:val="28"/>
          <w:lang w:val="uk-UA"/>
        </w:rPr>
        <w:t xml:space="preserve"> міською радою.</w:t>
      </w:r>
    </w:p>
    <w:p w:rsidR="00573938" w:rsidRPr="00EF4474" w:rsidRDefault="00EF4474" w:rsidP="00EF4474">
      <w:pPr>
        <w:pStyle w:val="a6"/>
        <w:numPr>
          <w:ilvl w:val="0"/>
          <w:numId w:val="11"/>
        </w:numPr>
        <w:rPr>
          <w:sz w:val="28"/>
          <w:szCs w:val="28"/>
          <w:lang w:val="uk-UA"/>
        </w:rPr>
      </w:pPr>
      <w:r w:rsidRPr="00EF4474">
        <w:rPr>
          <w:color w:val="000000"/>
          <w:sz w:val="28"/>
          <w:szCs w:val="28"/>
        </w:rPr>
        <w:t xml:space="preserve">Контроль за </w:t>
      </w:r>
      <w:proofErr w:type="spellStart"/>
      <w:r w:rsidRPr="00EF4474">
        <w:rPr>
          <w:color w:val="000000"/>
          <w:sz w:val="28"/>
          <w:szCs w:val="28"/>
        </w:rPr>
        <w:t>виконанням</w:t>
      </w:r>
      <w:proofErr w:type="spellEnd"/>
      <w:r w:rsidRPr="00EF4474">
        <w:rPr>
          <w:color w:val="000000"/>
          <w:sz w:val="28"/>
          <w:szCs w:val="28"/>
        </w:rPr>
        <w:t xml:space="preserve"> </w:t>
      </w:r>
      <w:proofErr w:type="spellStart"/>
      <w:proofErr w:type="gramStart"/>
      <w:r w:rsidRPr="00EF4474">
        <w:rPr>
          <w:color w:val="000000"/>
          <w:sz w:val="28"/>
          <w:szCs w:val="28"/>
        </w:rPr>
        <w:t>р</w:t>
      </w:r>
      <w:proofErr w:type="gramEnd"/>
      <w:r w:rsidRPr="00EF4474">
        <w:rPr>
          <w:color w:val="000000"/>
          <w:sz w:val="28"/>
          <w:szCs w:val="28"/>
        </w:rPr>
        <w:t>ішення</w:t>
      </w:r>
      <w:proofErr w:type="spellEnd"/>
      <w:r w:rsidRPr="00EF4474">
        <w:rPr>
          <w:color w:val="000000"/>
          <w:sz w:val="28"/>
          <w:szCs w:val="28"/>
        </w:rPr>
        <w:t xml:space="preserve"> </w:t>
      </w:r>
      <w:proofErr w:type="spellStart"/>
      <w:r w:rsidRPr="00EF4474">
        <w:rPr>
          <w:color w:val="000000"/>
          <w:sz w:val="28"/>
          <w:szCs w:val="28"/>
        </w:rPr>
        <w:t>покласти</w:t>
      </w:r>
      <w:proofErr w:type="spellEnd"/>
      <w:r w:rsidRPr="00EF4474">
        <w:rPr>
          <w:color w:val="000000"/>
          <w:sz w:val="28"/>
          <w:szCs w:val="28"/>
        </w:rPr>
        <w:t xml:space="preserve">  на </w:t>
      </w:r>
      <w:proofErr w:type="spellStart"/>
      <w:r w:rsidRPr="00EF4474">
        <w:rPr>
          <w:color w:val="000000"/>
          <w:sz w:val="28"/>
          <w:szCs w:val="28"/>
        </w:rPr>
        <w:t>постійну</w:t>
      </w:r>
      <w:proofErr w:type="spellEnd"/>
      <w:r w:rsidRPr="00EF4474">
        <w:rPr>
          <w:color w:val="000000"/>
          <w:sz w:val="28"/>
          <w:szCs w:val="28"/>
        </w:rPr>
        <w:t xml:space="preserve"> </w:t>
      </w:r>
      <w:proofErr w:type="spellStart"/>
      <w:r w:rsidRPr="00EF4474">
        <w:rPr>
          <w:color w:val="000000"/>
          <w:sz w:val="28"/>
          <w:szCs w:val="28"/>
        </w:rPr>
        <w:t>комісію</w:t>
      </w:r>
      <w:proofErr w:type="spellEnd"/>
      <w:r w:rsidRPr="00EF4474">
        <w:rPr>
          <w:color w:val="000000"/>
          <w:sz w:val="28"/>
          <w:szCs w:val="28"/>
        </w:rPr>
        <w:t xml:space="preserve"> </w:t>
      </w:r>
      <w:proofErr w:type="spellStart"/>
      <w:r w:rsidRPr="00EF4474">
        <w:rPr>
          <w:color w:val="000000"/>
          <w:sz w:val="28"/>
          <w:szCs w:val="28"/>
        </w:rPr>
        <w:t>Зеленодольської</w:t>
      </w:r>
      <w:proofErr w:type="spellEnd"/>
      <w:r w:rsidRPr="00EF4474">
        <w:rPr>
          <w:color w:val="000000"/>
          <w:sz w:val="28"/>
          <w:szCs w:val="28"/>
        </w:rPr>
        <w:t xml:space="preserve"> </w:t>
      </w:r>
      <w:proofErr w:type="spellStart"/>
      <w:r w:rsidRPr="00EF4474">
        <w:rPr>
          <w:color w:val="000000"/>
          <w:sz w:val="28"/>
          <w:szCs w:val="28"/>
        </w:rPr>
        <w:t>міської</w:t>
      </w:r>
      <w:proofErr w:type="spellEnd"/>
      <w:r w:rsidRPr="00EF4474">
        <w:rPr>
          <w:color w:val="000000"/>
          <w:sz w:val="28"/>
          <w:szCs w:val="28"/>
        </w:rPr>
        <w:t xml:space="preserve"> ради </w:t>
      </w:r>
      <w:proofErr w:type="spellStart"/>
      <w:r w:rsidRPr="00EF4474">
        <w:rPr>
          <w:color w:val="000000"/>
          <w:sz w:val="28"/>
          <w:szCs w:val="28"/>
        </w:rPr>
        <w:t>з</w:t>
      </w:r>
      <w:proofErr w:type="spellEnd"/>
      <w:r w:rsidRPr="00EF4474">
        <w:rPr>
          <w:color w:val="000000"/>
          <w:sz w:val="28"/>
          <w:szCs w:val="28"/>
        </w:rPr>
        <w:t xml:space="preserve"> </w:t>
      </w:r>
      <w:proofErr w:type="spellStart"/>
      <w:r w:rsidRPr="00EF4474">
        <w:rPr>
          <w:color w:val="000000"/>
          <w:sz w:val="28"/>
          <w:szCs w:val="28"/>
        </w:rPr>
        <w:t>питань</w:t>
      </w:r>
      <w:proofErr w:type="spellEnd"/>
      <w:r w:rsidRPr="00EF4474">
        <w:rPr>
          <w:color w:val="000000"/>
          <w:sz w:val="28"/>
          <w:szCs w:val="28"/>
        </w:rPr>
        <w:t xml:space="preserve"> </w:t>
      </w:r>
      <w:proofErr w:type="spellStart"/>
      <w:r w:rsidRPr="00EF4474">
        <w:rPr>
          <w:color w:val="000000"/>
          <w:sz w:val="28"/>
          <w:szCs w:val="28"/>
        </w:rPr>
        <w:t>регулювання</w:t>
      </w:r>
      <w:proofErr w:type="spellEnd"/>
      <w:r w:rsidRPr="00EF4474">
        <w:rPr>
          <w:color w:val="000000"/>
          <w:sz w:val="28"/>
          <w:szCs w:val="28"/>
        </w:rPr>
        <w:t xml:space="preserve"> </w:t>
      </w:r>
      <w:proofErr w:type="spellStart"/>
      <w:r w:rsidRPr="00EF4474">
        <w:rPr>
          <w:color w:val="000000"/>
          <w:sz w:val="28"/>
          <w:szCs w:val="28"/>
        </w:rPr>
        <w:t>земельних</w:t>
      </w:r>
      <w:proofErr w:type="spellEnd"/>
      <w:r w:rsidRPr="00EF4474">
        <w:rPr>
          <w:color w:val="000000"/>
          <w:sz w:val="28"/>
          <w:szCs w:val="28"/>
        </w:rPr>
        <w:t xml:space="preserve"> </w:t>
      </w:r>
      <w:proofErr w:type="spellStart"/>
      <w:r w:rsidRPr="00EF4474">
        <w:rPr>
          <w:color w:val="000000"/>
          <w:sz w:val="28"/>
          <w:szCs w:val="28"/>
        </w:rPr>
        <w:t>відносин</w:t>
      </w:r>
      <w:proofErr w:type="spellEnd"/>
      <w:r w:rsidRPr="00EF4474">
        <w:rPr>
          <w:color w:val="000000"/>
          <w:sz w:val="28"/>
          <w:szCs w:val="28"/>
        </w:rPr>
        <w:t xml:space="preserve"> та </w:t>
      </w:r>
      <w:proofErr w:type="spellStart"/>
      <w:r w:rsidRPr="00EF4474">
        <w:rPr>
          <w:color w:val="000000"/>
          <w:sz w:val="28"/>
          <w:szCs w:val="28"/>
        </w:rPr>
        <w:t>охорони</w:t>
      </w:r>
      <w:proofErr w:type="spellEnd"/>
      <w:r w:rsidRPr="00EF4474">
        <w:rPr>
          <w:color w:val="000000"/>
          <w:sz w:val="28"/>
          <w:szCs w:val="28"/>
        </w:rPr>
        <w:t xml:space="preserve"> </w:t>
      </w:r>
      <w:proofErr w:type="spellStart"/>
      <w:r w:rsidRPr="00EF4474">
        <w:rPr>
          <w:color w:val="000000"/>
          <w:sz w:val="28"/>
          <w:szCs w:val="28"/>
        </w:rPr>
        <w:t>навколишнього</w:t>
      </w:r>
      <w:proofErr w:type="spellEnd"/>
      <w:r w:rsidRPr="00EF4474">
        <w:rPr>
          <w:color w:val="000000"/>
          <w:sz w:val="28"/>
          <w:szCs w:val="28"/>
        </w:rPr>
        <w:t xml:space="preserve"> </w:t>
      </w:r>
      <w:proofErr w:type="spellStart"/>
      <w:r w:rsidRPr="00EF4474">
        <w:rPr>
          <w:color w:val="000000"/>
          <w:sz w:val="28"/>
          <w:szCs w:val="28"/>
        </w:rPr>
        <w:t>середовища</w:t>
      </w:r>
      <w:proofErr w:type="spellEnd"/>
    </w:p>
    <w:p w:rsidR="00EF4474" w:rsidRDefault="00EF4474" w:rsidP="00EF4474">
      <w:pPr>
        <w:pStyle w:val="a6"/>
        <w:rPr>
          <w:sz w:val="28"/>
          <w:szCs w:val="28"/>
          <w:lang w:val="uk-UA"/>
        </w:rPr>
      </w:pPr>
    </w:p>
    <w:p w:rsidR="00EF4474" w:rsidRPr="00EF4474" w:rsidRDefault="00EF4474" w:rsidP="00EF4474">
      <w:pPr>
        <w:jc w:val="both"/>
        <w:rPr>
          <w:b/>
          <w:i/>
          <w:color w:val="000000"/>
          <w:sz w:val="28"/>
          <w:szCs w:val="28"/>
          <w:lang w:val="uk-UA"/>
        </w:rPr>
      </w:pPr>
      <w:r w:rsidRPr="00EF4474">
        <w:rPr>
          <w:b/>
          <w:i/>
          <w:color w:val="000000"/>
          <w:sz w:val="28"/>
          <w:szCs w:val="28"/>
          <w:lang w:val="uk-UA"/>
        </w:rPr>
        <w:t>Про надання дозволу на виготовлення проекту землеустрою щодо відведення земельної ділянки у власність</w:t>
      </w:r>
      <w:r w:rsidRPr="00EF4474">
        <w:rPr>
          <w:color w:val="000000"/>
          <w:sz w:val="28"/>
          <w:szCs w:val="28"/>
          <w:lang w:val="uk-UA"/>
        </w:rPr>
        <w:t xml:space="preserve"> </w:t>
      </w:r>
      <w:r w:rsidRPr="00EF4474">
        <w:rPr>
          <w:b/>
          <w:i/>
          <w:color w:val="000000"/>
          <w:sz w:val="28"/>
          <w:szCs w:val="28"/>
          <w:lang w:val="uk-UA"/>
        </w:rPr>
        <w:t xml:space="preserve">фізичній особі </w:t>
      </w:r>
      <w:r>
        <w:rPr>
          <w:b/>
          <w:i/>
          <w:color w:val="000000"/>
          <w:sz w:val="28"/>
          <w:szCs w:val="28"/>
          <w:lang w:val="uk-UA"/>
        </w:rPr>
        <w:t xml:space="preserve">(персональні дані) </w:t>
      </w:r>
      <w:r w:rsidRPr="00EF4474">
        <w:rPr>
          <w:b/>
          <w:i/>
          <w:color w:val="000000"/>
          <w:sz w:val="28"/>
          <w:szCs w:val="28"/>
          <w:lang w:val="uk-UA"/>
        </w:rPr>
        <w:t xml:space="preserve">для будівництва і обслуговування житлового будинку, що належить на праві власності на території </w:t>
      </w:r>
      <w:proofErr w:type="spellStart"/>
      <w:r w:rsidRPr="00EF4474">
        <w:rPr>
          <w:b/>
          <w:i/>
          <w:color w:val="000000"/>
          <w:sz w:val="28"/>
          <w:szCs w:val="28"/>
          <w:lang w:val="uk-UA"/>
        </w:rPr>
        <w:t>Зеленодольської</w:t>
      </w:r>
      <w:proofErr w:type="spellEnd"/>
      <w:r w:rsidRPr="00EF4474">
        <w:rPr>
          <w:b/>
          <w:i/>
          <w:color w:val="000000"/>
          <w:sz w:val="28"/>
          <w:szCs w:val="28"/>
          <w:lang w:val="uk-UA"/>
        </w:rPr>
        <w:t xml:space="preserve"> міської ради за адресою: місто </w:t>
      </w:r>
      <w:proofErr w:type="spellStart"/>
      <w:r w:rsidRPr="00EF4474">
        <w:rPr>
          <w:b/>
          <w:i/>
          <w:color w:val="000000"/>
          <w:sz w:val="28"/>
          <w:szCs w:val="28"/>
          <w:lang w:val="uk-UA"/>
        </w:rPr>
        <w:t>Зеленодольськ</w:t>
      </w:r>
      <w:proofErr w:type="spellEnd"/>
      <w:r w:rsidRPr="00EF4474">
        <w:rPr>
          <w:b/>
          <w:i/>
          <w:color w:val="000000"/>
          <w:sz w:val="28"/>
          <w:szCs w:val="28"/>
          <w:lang w:val="uk-UA"/>
        </w:rPr>
        <w:t xml:space="preserve">, вулиця </w:t>
      </w:r>
      <w:r w:rsidR="007D7131">
        <w:rPr>
          <w:sz w:val="28"/>
          <w:szCs w:val="28"/>
          <w:lang w:val="uk-UA"/>
        </w:rPr>
        <w:t>(персональні дані)</w:t>
      </w:r>
    </w:p>
    <w:p w:rsidR="00EF4474" w:rsidRPr="00EF4474" w:rsidRDefault="00EF4474" w:rsidP="00EF4474">
      <w:pPr>
        <w:jc w:val="both"/>
        <w:rPr>
          <w:b/>
          <w:i/>
          <w:color w:val="000000"/>
          <w:sz w:val="16"/>
          <w:szCs w:val="16"/>
          <w:lang w:val="uk-UA"/>
        </w:rPr>
      </w:pPr>
    </w:p>
    <w:p w:rsidR="00EF4474" w:rsidRDefault="00EF4474" w:rsidP="00EF4474">
      <w:pPr>
        <w:pStyle w:val="Standard"/>
        <w:jc w:val="both"/>
        <w:rPr>
          <w:color w:val="000000"/>
          <w:sz w:val="28"/>
          <w:szCs w:val="28"/>
          <w:lang w:val="uk-UA"/>
        </w:rPr>
      </w:pPr>
      <w:r>
        <w:rPr>
          <w:color w:val="000000"/>
          <w:szCs w:val="28"/>
          <w:lang w:val="uk-UA"/>
        </w:rPr>
        <w:tab/>
      </w:r>
      <w:r>
        <w:rPr>
          <w:color w:val="000000"/>
          <w:sz w:val="28"/>
          <w:szCs w:val="28"/>
          <w:lang w:val="uk-UA"/>
        </w:rPr>
        <w:t xml:space="preserve">Розглянувши заяву (вхід. № С-309/02-9 від 06.06.2013 р.) фізичної особи (персональні дані)  про надання дозволу на виготовлення проекту  землеустрою щодо відведення земельної ділянки у власність по вулиці Садова, 9/5 в місті </w:t>
      </w:r>
      <w:proofErr w:type="spellStart"/>
      <w:r>
        <w:rPr>
          <w:color w:val="000000"/>
          <w:sz w:val="28"/>
          <w:szCs w:val="28"/>
          <w:lang w:val="uk-UA"/>
        </w:rPr>
        <w:t>Зеленодольську</w:t>
      </w:r>
      <w:proofErr w:type="spellEnd"/>
      <w:r>
        <w:rPr>
          <w:color w:val="000000"/>
          <w:sz w:val="28"/>
          <w:szCs w:val="28"/>
          <w:lang w:val="uk-UA"/>
        </w:rPr>
        <w:t xml:space="preserve"> </w:t>
      </w:r>
      <w:proofErr w:type="spellStart"/>
      <w:r>
        <w:rPr>
          <w:color w:val="000000"/>
          <w:sz w:val="28"/>
          <w:szCs w:val="28"/>
          <w:lang w:val="uk-UA"/>
        </w:rPr>
        <w:t>Апостолівського</w:t>
      </w:r>
      <w:proofErr w:type="spellEnd"/>
      <w:r>
        <w:rPr>
          <w:color w:val="000000"/>
          <w:sz w:val="28"/>
          <w:szCs w:val="28"/>
          <w:lang w:val="uk-UA"/>
        </w:rPr>
        <w:t xml:space="preserve"> району Дніпропетровської області для обслуговування житлового будинку, що знаходиться в стадії </w:t>
      </w:r>
      <w:proofErr w:type="spellStart"/>
      <w:r>
        <w:rPr>
          <w:color w:val="000000"/>
          <w:sz w:val="28"/>
          <w:szCs w:val="28"/>
          <w:lang w:val="uk-UA"/>
        </w:rPr>
        <w:t>дооформлення</w:t>
      </w:r>
      <w:proofErr w:type="spellEnd"/>
      <w:r>
        <w:rPr>
          <w:color w:val="000000"/>
          <w:sz w:val="28"/>
          <w:szCs w:val="28"/>
          <w:lang w:val="uk-UA"/>
        </w:rPr>
        <w:t xml:space="preserve"> права власності, згідно з Декларацією про готовність об’єкта до експлуатації  від 15.01.2013року, реєстраційний номер </w:t>
      </w:r>
      <w:proofErr w:type="spellStart"/>
      <w:r>
        <w:rPr>
          <w:color w:val="000000"/>
          <w:sz w:val="28"/>
          <w:szCs w:val="28"/>
          <w:lang w:val="uk-UA"/>
        </w:rPr>
        <w:t>ДП</w:t>
      </w:r>
      <w:proofErr w:type="spellEnd"/>
      <w:r>
        <w:rPr>
          <w:color w:val="000000"/>
          <w:sz w:val="28"/>
          <w:szCs w:val="28"/>
          <w:lang w:val="uk-UA"/>
        </w:rPr>
        <w:t xml:space="preserve"> 142130150645, керуючись Земельним Кодексом України, Законом України «Про внесення змін до деяких законодавчих актів України щодо розмежування державної та комунальної </w:t>
      </w:r>
      <w:r>
        <w:rPr>
          <w:color w:val="000000"/>
          <w:sz w:val="28"/>
          <w:szCs w:val="28"/>
          <w:lang w:val="uk-UA"/>
        </w:rPr>
        <w:lastRenderedPageBreak/>
        <w:t>власності» № 5245-</w:t>
      </w:r>
      <w:r>
        <w:rPr>
          <w:color w:val="000000"/>
          <w:sz w:val="28"/>
          <w:szCs w:val="28"/>
          <w:lang w:val="en-US"/>
        </w:rPr>
        <w:t>VI</w:t>
      </w:r>
      <w:r>
        <w:rPr>
          <w:color w:val="000000"/>
          <w:sz w:val="28"/>
          <w:szCs w:val="28"/>
          <w:lang w:val="uk-UA"/>
        </w:rPr>
        <w:t xml:space="preserve"> від 06.09.2013р., Законом України «Про державний земельний кадастр» № 3631-</w:t>
      </w:r>
      <w:r>
        <w:rPr>
          <w:color w:val="000000"/>
          <w:sz w:val="28"/>
          <w:szCs w:val="28"/>
          <w:lang w:val="en-US"/>
        </w:rPr>
        <w:t>VI</w:t>
      </w:r>
      <w:r>
        <w:rPr>
          <w:color w:val="000000"/>
          <w:sz w:val="28"/>
          <w:szCs w:val="28"/>
          <w:lang w:val="uk-UA"/>
        </w:rPr>
        <w:t xml:space="preserve"> від 07.07.2012р., Законом України «Про регулювання містобудівної діяльності» № 3038-</w:t>
      </w:r>
      <w:r>
        <w:rPr>
          <w:color w:val="000000"/>
          <w:sz w:val="28"/>
          <w:szCs w:val="28"/>
          <w:lang w:val="en-US"/>
        </w:rPr>
        <w:t>VI</w:t>
      </w:r>
      <w:r>
        <w:rPr>
          <w:color w:val="000000"/>
          <w:sz w:val="28"/>
          <w:szCs w:val="28"/>
          <w:lang w:val="uk-UA"/>
        </w:rPr>
        <w:t xml:space="preserve"> від 17.02.2011р., Законом України «Про внесення змін до деяких законодавчих актів України щодо вдосконалення процедури відведення земельних ділянок та зміни їх цільового призначення» № 5395-</w:t>
      </w:r>
      <w:r>
        <w:rPr>
          <w:color w:val="000000"/>
          <w:sz w:val="28"/>
          <w:szCs w:val="28"/>
          <w:lang w:val="en-US"/>
        </w:rPr>
        <w:t>VI</w:t>
      </w:r>
      <w:r>
        <w:rPr>
          <w:color w:val="000000"/>
          <w:sz w:val="28"/>
          <w:szCs w:val="28"/>
          <w:lang w:val="uk-UA"/>
        </w:rPr>
        <w:t xml:space="preserve"> від 10.10.2012р., Закону України «Про державну реєстрацію речових прав на нерухоме майно та їх обмежень» № 1952-Х</w:t>
      </w:r>
      <w:r>
        <w:rPr>
          <w:color w:val="000000"/>
          <w:sz w:val="28"/>
          <w:szCs w:val="28"/>
          <w:lang w:val="en-US"/>
        </w:rPr>
        <w:t>V</w:t>
      </w:r>
      <w:r>
        <w:rPr>
          <w:color w:val="000000"/>
          <w:sz w:val="28"/>
          <w:szCs w:val="28"/>
          <w:lang w:val="uk-UA"/>
        </w:rPr>
        <w:t xml:space="preserve"> від 01.07.2004р.  та пунктом 34 частини 1 статті 26 Закону України "Про місцеве самоврядування в Україні", </w:t>
      </w:r>
      <w:proofErr w:type="spellStart"/>
      <w:r>
        <w:rPr>
          <w:color w:val="000000"/>
          <w:sz w:val="28"/>
          <w:szCs w:val="28"/>
          <w:lang w:val="uk-UA"/>
        </w:rPr>
        <w:t>Зеленодольська</w:t>
      </w:r>
      <w:proofErr w:type="spellEnd"/>
      <w:r>
        <w:rPr>
          <w:color w:val="000000"/>
          <w:sz w:val="28"/>
          <w:szCs w:val="28"/>
          <w:lang w:val="uk-UA"/>
        </w:rPr>
        <w:t xml:space="preserve"> міська рада </w:t>
      </w:r>
    </w:p>
    <w:p w:rsidR="00EF4474" w:rsidRDefault="00EF4474" w:rsidP="00EF4474">
      <w:pPr>
        <w:jc w:val="center"/>
        <w:rPr>
          <w:b/>
          <w:color w:val="000000"/>
          <w:sz w:val="28"/>
          <w:szCs w:val="28"/>
          <w:lang w:val="uk-UA"/>
        </w:rPr>
      </w:pPr>
      <w:r>
        <w:rPr>
          <w:b/>
          <w:color w:val="000000"/>
          <w:szCs w:val="28"/>
        </w:rPr>
        <w:t>ВИРІШИЛА:</w:t>
      </w:r>
    </w:p>
    <w:p w:rsidR="00EF4474" w:rsidRPr="00EF4474" w:rsidRDefault="00EF4474" w:rsidP="00EF4474">
      <w:pPr>
        <w:numPr>
          <w:ilvl w:val="0"/>
          <w:numId w:val="12"/>
        </w:numPr>
        <w:jc w:val="both"/>
        <w:rPr>
          <w:color w:val="000000"/>
          <w:sz w:val="28"/>
          <w:szCs w:val="28"/>
          <w:lang w:val="uk-UA"/>
        </w:rPr>
      </w:pPr>
      <w:r w:rsidRPr="00EF4474">
        <w:rPr>
          <w:color w:val="000000"/>
          <w:sz w:val="28"/>
          <w:szCs w:val="28"/>
          <w:lang w:val="uk-UA"/>
        </w:rPr>
        <w:t xml:space="preserve">Надати фізичній особі </w:t>
      </w:r>
      <w:r>
        <w:rPr>
          <w:color w:val="000000"/>
          <w:sz w:val="28"/>
          <w:szCs w:val="28"/>
          <w:lang w:val="uk-UA"/>
        </w:rPr>
        <w:t xml:space="preserve">(персональні дані) </w:t>
      </w:r>
      <w:r w:rsidRPr="00EF4474">
        <w:rPr>
          <w:color w:val="000000"/>
          <w:sz w:val="28"/>
          <w:szCs w:val="28"/>
          <w:lang w:val="uk-UA"/>
        </w:rPr>
        <w:t xml:space="preserve"> дозвіл на виготовлення проекту  землеустрою щодо відведення земельної ділянки площею до 0,10 га у власність по вулиці </w:t>
      </w:r>
      <w:r w:rsidR="007D7131">
        <w:rPr>
          <w:sz w:val="28"/>
          <w:szCs w:val="28"/>
          <w:lang w:val="uk-UA"/>
        </w:rPr>
        <w:t xml:space="preserve">(персональні дані) </w:t>
      </w:r>
      <w:r w:rsidRPr="00EF4474">
        <w:rPr>
          <w:color w:val="000000"/>
          <w:sz w:val="28"/>
          <w:szCs w:val="28"/>
          <w:lang w:val="uk-UA"/>
        </w:rPr>
        <w:t xml:space="preserve">в місті </w:t>
      </w:r>
      <w:proofErr w:type="spellStart"/>
      <w:r w:rsidRPr="00EF4474">
        <w:rPr>
          <w:color w:val="000000"/>
          <w:sz w:val="28"/>
          <w:szCs w:val="28"/>
          <w:lang w:val="uk-UA"/>
        </w:rPr>
        <w:t>Зеленодольську</w:t>
      </w:r>
      <w:proofErr w:type="spellEnd"/>
      <w:r w:rsidRPr="00EF4474">
        <w:rPr>
          <w:color w:val="000000"/>
          <w:sz w:val="28"/>
          <w:szCs w:val="28"/>
          <w:lang w:val="uk-UA"/>
        </w:rPr>
        <w:t xml:space="preserve"> </w:t>
      </w:r>
      <w:proofErr w:type="spellStart"/>
      <w:r w:rsidRPr="00EF4474">
        <w:rPr>
          <w:color w:val="000000"/>
          <w:sz w:val="28"/>
          <w:szCs w:val="28"/>
          <w:lang w:val="uk-UA"/>
        </w:rPr>
        <w:t>Апостолівського</w:t>
      </w:r>
      <w:proofErr w:type="spellEnd"/>
      <w:r w:rsidRPr="00EF4474">
        <w:rPr>
          <w:color w:val="000000"/>
          <w:sz w:val="28"/>
          <w:szCs w:val="28"/>
          <w:lang w:val="uk-UA"/>
        </w:rPr>
        <w:t xml:space="preserve"> району Дніпропетровської області для обслуговування житлового будинку, що знаходиться в стадії </w:t>
      </w:r>
      <w:proofErr w:type="spellStart"/>
      <w:r w:rsidRPr="00EF4474">
        <w:rPr>
          <w:color w:val="000000"/>
          <w:sz w:val="28"/>
          <w:szCs w:val="28"/>
          <w:lang w:val="uk-UA"/>
        </w:rPr>
        <w:t>дооформлення</w:t>
      </w:r>
      <w:proofErr w:type="spellEnd"/>
      <w:r w:rsidRPr="00EF4474">
        <w:rPr>
          <w:color w:val="000000"/>
          <w:sz w:val="28"/>
          <w:szCs w:val="28"/>
          <w:lang w:val="uk-UA"/>
        </w:rPr>
        <w:t xml:space="preserve"> права власності, згідно з Декларацією про готовність об’єкта до експлуатації  від 15.01.2013року, реєстраційний номер </w:t>
      </w:r>
      <w:proofErr w:type="spellStart"/>
      <w:r w:rsidRPr="00EF4474">
        <w:rPr>
          <w:color w:val="000000"/>
          <w:sz w:val="28"/>
          <w:szCs w:val="28"/>
          <w:lang w:val="uk-UA"/>
        </w:rPr>
        <w:t>ДП</w:t>
      </w:r>
      <w:proofErr w:type="spellEnd"/>
      <w:r w:rsidRPr="00EF4474">
        <w:rPr>
          <w:color w:val="000000"/>
          <w:sz w:val="28"/>
          <w:szCs w:val="28"/>
          <w:lang w:val="uk-UA"/>
        </w:rPr>
        <w:t xml:space="preserve"> 142130150645. </w:t>
      </w:r>
    </w:p>
    <w:p w:rsidR="00EF4474" w:rsidRPr="00EF4474" w:rsidRDefault="00EF4474" w:rsidP="00EF4474">
      <w:pPr>
        <w:numPr>
          <w:ilvl w:val="0"/>
          <w:numId w:val="12"/>
        </w:numPr>
        <w:jc w:val="both"/>
        <w:rPr>
          <w:color w:val="000000"/>
          <w:sz w:val="28"/>
          <w:szCs w:val="28"/>
          <w:lang w:val="uk-UA"/>
        </w:rPr>
      </w:pPr>
      <w:r w:rsidRPr="00EF4474">
        <w:rPr>
          <w:color w:val="000000"/>
          <w:sz w:val="28"/>
          <w:szCs w:val="28"/>
          <w:lang w:val="uk-UA"/>
        </w:rPr>
        <w:t xml:space="preserve">Рекомендувати фізичній особі </w:t>
      </w:r>
      <w:r>
        <w:rPr>
          <w:color w:val="000000"/>
          <w:sz w:val="28"/>
          <w:szCs w:val="28"/>
          <w:lang w:val="uk-UA"/>
        </w:rPr>
        <w:t xml:space="preserve">(персональні дані) </w:t>
      </w:r>
      <w:r w:rsidRPr="00EF4474">
        <w:rPr>
          <w:color w:val="000000"/>
          <w:sz w:val="28"/>
          <w:szCs w:val="28"/>
          <w:lang w:val="uk-UA"/>
        </w:rPr>
        <w:t xml:space="preserve"> укласти договір зі спеціалізованою проектною організацією на підготовку матеріалів із землеустрою на дану земельну ділянку.</w:t>
      </w:r>
    </w:p>
    <w:p w:rsidR="00EF4474" w:rsidRPr="00EF4474" w:rsidRDefault="00EF4474" w:rsidP="00EF4474">
      <w:pPr>
        <w:numPr>
          <w:ilvl w:val="0"/>
          <w:numId w:val="12"/>
        </w:numPr>
        <w:jc w:val="both"/>
        <w:rPr>
          <w:color w:val="000000"/>
          <w:sz w:val="28"/>
          <w:szCs w:val="28"/>
          <w:lang w:val="uk-UA"/>
        </w:rPr>
      </w:pPr>
      <w:r w:rsidRPr="00EF4474">
        <w:rPr>
          <w:color w:val="000000"/>
          <w:sz w:val="28"/>
          <w:szCs w:val="28"/>
          <w:lang w:val="uk-UA"/>
        </w:rPr>
        <w:t xml:space="preserve">Фізичній особі </w:t>
      </w:r>
      <w:r>
        <w:rPr>
          <w:color w:val="000000"/>
          <w:sz w:val="28"/>
          <w:szCs w:val="28"/>
          <w:lang w:val="uk-UA"/>
        </w:rPr>
        <w:t xml:space="preserve">(персональні дані) </w:t>
      </w:r>
      <w:r w:rsidRPr="00EF4474">
        <w:rPr>
          <w:color w:val="000000"/>
          <w:sz w:val="28"/>
          <w:szCs w:val="28"/>
          <w:lang w:val="uk-UA"/>
        </w:rPr>
        <w:t xml:space="preserve"> матеріали із землеустрою передати до </w:t>
      </w:r>
      <w:proofErr w:type="spellStart"/>
      <w:r w:rsidRPr="00EF4474">
        <w:rPr>
          <w:color w:val="000000"/>
          <w:sz w:val="28"/>
          <w:szCs w:val="28"/>
          <w:lang w:val="uk-UA"/>
        </w:rPr>
        <w:t>Зеленодольської</w:t>
      </w:r>
      <w:proofErr w:type="spellEnd"/>
      <w:r w:rsidRPr="00EF4474">
        <w:rPr>
          <w:color w:val="000000"/>
          <w:sz w:val="28"/>
          <w:szCs w:val="28"/>
          <w:lang w:val="uk-UA"/>
        </w:rPr>
        <w:t xml:space="preserve"> міської ради для реєстрації права власності на дану земельну ділянку за </w:t>
      </w:r>
      <w:proofErr w:type="spellStart"/>
      <w:r w:rsidRPr="00EF4474">
        <w:rPr>
          <w:color w:val="000000"/>
          <w:sz w:val="28"/>
          <w:szCs w:val="28"/>
          <w:lang w:val="uk-UA"/>
        </w:rPr>
        <w:t>Зеленодольською</w:t>
      </w:r>
      <w:proofErr w:type="spellEnd"/>
      <w:r w:rsidRPr="00EF4474">
        <w:rPr>
          <w:color w:val="000000"/>
          <w:sz w:val="28"/>
          <w:szCs w:val="28"/>
          <w:lang w:val="uk-UA"/>
        </w:rPr>
        <w:t xml:space="preserve"> міською радою.</w:t>
      </w:r>
    </w:p>
    <w:p w:rsidR="00EF4474" w:rsidRPr="00EF4474" w:rsidRDefault="00EF4474" w:rsidP="00EF4474">
      <w:pPr>
        <w:numPr>
          <w:ilvl w:val="0"/>
          <w:numId w:val="12"/>
        </w:numPr>
        <w:jc w:val="both"/>
        <w:rPr>
          <w:color w:val="000000"/>
          <w:sz w:val="28"/>
          <w:szCs w:val="28"/>
        </w:rPr>
      </w:pPr>
      <w:r w:rsidRPr="00EF4474">
        <w:rPr>
          <w:color w:val="000000"/>
          <w:sz w:val="28"/>
          <w:szCs w:val="28"/>
        </w:rPr>
        <w:t xml:space="preserve">Контроль за </w:t>
      </w:r>
      <w:proofErr w:type="spellStart"/>
      <w:r w:rsidRPr="00EF4474">
        <w:rPr>
          <w:color w:val="000000"/>
          <w:sz w:val="28"/>
          <w:szCs w:val="28"/>
        </w:rPr>
        <w:t>виконанням</w:t>
      </w:r>
      <w:proofErr w:type="spellEnd"/>
      <w:r w:rsidRPr="00EF4474">
        <w:rPr>
          <w:color w:val="000000"/>
          <w:sz w:val="28"/>
          <w:szCs w:val="28"/>
        </w:rPr>
        <w:t xml:space="preserve"> </w:t>
      </w:r>
      <w:proofErr w:type="spellStart"/>
      <w:proofErr w:type="gramStart"/>
      <w:r w:rsidRPr="00EF4474">
        <w:rPr>
          <w:color w:val="000000"/>
          <w:sz w:val="28"/>
          <w:szCs w:val="28"/>
        </w:rPr>
        <w:t>р</w:t>
      </w:r>
      <w:proofErr w:type="gramEnd"/>
      <w:r w:rsidRPr="00EF4474">
        <w:rPr>
          <w:color w:val="000000"/>
          <w:sz w:val="28"/>
          <w:szCs w:val="28"/>
        </w:rPr>
        <w:t>ішення</w:t>
      </w:r>
      <w:proofErr w:type="spellEnd"/>
      <w:r w:rsidRPr="00EF4474">
        <w:rPr>
          <w:color w:val="000000"/>
          <w:sz w:val="28"/>
          <w:szCs w:val="28"/>
        </w:rPr>
        <w:t xml:space="preserve"> </w:t>
      </w:r>
      <w:proofErr w:type="spellStart"/>
      <w:r w:rsidRPr="00EF4474">
        <w:rPr>
          <w:color w:val="000000"/>
          <w:sz w:val="28"/>
          <w:szCs w:val="28"/>
        </w:rPr>
        <w:t>покласти</w:t>
      </w:r>
      <w:proofErr w:type="spellEnd"/>
      <w:r w:rsidRPr="00EF4474">
        <w:rPr>
          <w:color w:val="000000"/>
          <w:sz w:val="28"/>
          <w:szCs w:val="28"/>
        </w:rPr>
        <w:t xml:space="preserve">  на </w:t>
      </w:r>
      <w:proofErr w:type="spellStart"/>
      <w:r w:rsidRPr="00EF4474">
        <w:rPr>
          <w:color w:val="000000"/>
          <w:sz w:val="28"/>
          <w:szCs w:val="28"/>
        </w:rPr>
        <w:t>постійну</w:t>
      </w:r>
      <w:proofErr w:type="spellEnd"/>
      <w:r w:rsidRPr="00EF4474">
        <w:rPr>
          <w:color w:val="000000"/>
          <w:sz w:val="28"/>
          <w:szCs w:val="28"/>
        </w:rPr>
        <w:t xml:space="preserve"> </w:t>
      </w:r>
      <w:proofErr w:type="spellStart"/>
      <w:r w:rsidRPr="00EF4474">
        <w:rPr>
          <w:color w:val="000000"/>
          <w:sz w:val="28"/>
          <w:szCs w:val="28"/>
        </w:rPr>
        <w:t>комісію</w:t>
      </w:r>
      <w:proofErr w:type="spellEnd"/>
      <w:r w:rsidRPr="00EF4474">
        <w:rPr>
          <w:color w:val="000000"/>
          <w:sz w:val="28"/>
          <w:szCs w:val="28"/>
        </w:rPr>
        <w:t xml:space="preserve"> </w:t>
      </w:r>
      <w:proofErr w:type="spellStart"/>
      <w:r w:rsidRPr="00EF4474">
        <w:rPr>
          <w:color w:val="000000"/>
          <w:sz w:val="28"/>
          <w:szCs w:val="28"/>
        </w:rPr>
        <w:t>Зеленодольської</w:t>
      </w:r>
      <w:proofErr w:type="spellEnd"/>
      <w:r w:rsidRPr="00EF4474">
        <w:rPr>
          <w:color w:val="000000"/>
          <w:sz w:val="28"/>
          <w:szCs w:val="28"/>
        </w:rPr>
        <w:t xml:space="preserve"> </w:t>
      </w:r>
      <w:proofErr w:type="spellStart"/>
      <w:r w:rsidRPr="00EF4474">
        <w:rPr>
          <w:color w:val="000000"/>
          <w:sz w:val="28"/>
          <w:szCs w:val="28"/>
        </w:rPr>
        <w:t>міської</w:t>
      </w:r>
      <w:proofErr w:type="spellEnd"/>
      <w:r w:rsidRPr="00EF4474">
        <w:rPr>
          <w:color w:val="000000"/>
          <w:sz w:val="28"/>
          <w:szCs w:val="28"/>
        </w:rPr>
        <w:t xml:space="preserve"> ради </w:t>
      </w:r>
      <w:proofErr w:type="spellStart"/>
      <w:r w:rsidRPr="00EF4474">
        <w:rPr>
          <w:color w:val="000000"/>
          <w:sz w:val="28"/>
          <w:szCs w:val="28"/>
        </w:rPr>
        <w:t>з</w:t>
      </w:r>
      <w:proofErr w:type="spellEnd"/>
      <w:r w:rsidRPr="00EF4474">
        <w:rPr>
          <w:color w:val="000000"/>
          <w:sz w:val="28"/>
          <w:szCs w:val="28"/>
        </w:rPr>
        <w:t xml:space="preserve"> </w:t>
      </w:r>
      <w:proofErr w:type="spellStart"/>
      <w:r w:rsidRPr="00EF4474">
        <w:rPr>
          <w:color w:val="000000"/>
          <w:sz w:val="28"/>
          <w:szCs w:val="28"/>
        </w:rPr>
        <w:t>питань</w:t>
      </w:r>
      <w:proofErr w:type="spellEnd"/>
      <w:r w:rsidRPr="00EF4474">
        <w:rPr>
          <w:color w:val="000000"/>
          <w:sz w:val="28"/>
          <w:szCs w:val="28"/>
        </w:rPr>
        <w:t xml:space="preserve"> </w:t>
      </w:r>
      <w:proofErr w:type="spellStart"/>
      <w:r w:rsidRPr="00EF4474">
        <w:rPr>
          <w:color w:val="000000"/>
          <w:sz w:val="28"/>
          <w:szCs w:val="28"/>
        </w:rPr>
        <w:t>регулювання</w:t>
      </w:r>
      <w:proofErr w:type="spellEnd"/>
      <w:r w:rsidRPr="00EF4474">
        <w:rPr>
          <w:color w:val="000000"/>
          <w:sz w:val="28"/>
          <w:szCs w:val="28"/>
        </w:rPr>
        <w:t xml:space="preserve"> </w:t>
      </w:r>
      <w:proofErr w:type="spellStart"/>
      <w:r w:rsidRPr="00EF4474">
        <w:rPr>
          <w:color w:val="000000"/>
          <w:sz w:val="28"/>
          <w:szCs w:val="28"/>
        </w:rPr>
        <w:t>земельних</w:t>
      </w:r>
      <w:proofErr w:type="spellEnd"/>
      <w:r w:rsidRPr="00EF4474">
        <w:rPr>
          <w:color w:val="000000"/>
          <w:sz w:val="28"/>
          <w:szCs w:val="28"/>
        </w:rPr>
        <w:t xml:space="preserve"> </w:t>
      </w:r>
      <w:proofErr w:type="spellStart"/>
      <w:r w:rsidRPr="00EF4474">
        <w:rPr>
          <w:color w:val="000000"/>
          <w:sz w:val="28"/>
          <w:szCs w:val="28"/>
        </w:rPr>
        <w:t>відносин</w:t>
      </w:r>
      <w:proofErr w:type="spellEnd"/>
      <w:r w:rsidRPr="00EF4474">
        <w:rPr>
          <w:color w:val="000000"/>
          <w:sz w:val="28"/>
          <w:szCs w:val="28"/>
        </w:rPr>
        <w:t xml:space="preserve"> та </w:t>
      </w:r>
      <w:proofErr w:type="spellStart"/>
      <w:r w:rsidRPr="00EF4474">
        <w:rPr>
          <w:color w:val="000000"/>
          <w:sz w:val="28"/>
          <w:szCs w:val="28"/>
        </w:rPr>
        <w:t>охорони</w:t>
      </w:r>
      <w:proofErr w:type="spellEnd"/>
      <w:r w:rsidRPr="00EF4474">
        <w:rPr>
          <w:color w:val="000000"/>
          <w:sz w:val="28"/>
          <w:szCs w:val="28"/>
        </w:rPr>
        <w:t xml:space="preserve"> </w:t>
      </w:r>
      <w:proofErr w:type="spellStart"/>
      <w:r w:rsidRPr="00EF4474">
        <w:rPr>
          <w:color w:val="000000"/>
          <w:sz w:val="28"/>
          <w:szCs w:val="28"/>
        </w:rPr>
        <w:t>навколишнього</w:t>
      </w:r>
      <w:proofErr w:type="spellEnd"/>
      <w:r w:rsidRPr="00EF4474">
        <w:rPr>
          <w:color w:val="000000"/>
          <w:sz w:val="28"/>
          <w:szCs w:val="28"/>
        </w:rPr>
        <w:t xml:space="preserve"> </w:t>
      </w:r>
      <w:proofErr w:type="spellStart"/>
      <w:r w:rsidRPr="00EF4474">
        <w:rPr>
          <w:color w:val="000000"/>
          <w:sz w:val="28"/>
          <w:szCs w:val="28"/>
        </w:rPr>
        <w:t>середовища</w:t>
      </w:r>
      <w:proofErr w:type="spellEnd"/>
      <w:r w:rsidRPr="00EF4474">
        <w:rPr>
          <w:color w:val="000000"/>
          <w:sz w:val="28"/>
          <w:szCs w:val="28"/>
        </w:rPr>
        <w:t>.</w:t>
      </w:r>
    </w:p>
    <w:p w:rsidR="00EF4474" w:rsidRPr="00EF4474" w:rsidRDefault="00EF4474" w:rsidP="00EF4474">
      <w:pPr>
        <w:ind w:left="720"/>
        <w:jc w:val="both"/>
        <w:rPr>
          <w:color w:val="000000"/>
          <w:sz w:val="28"/>
          <w:szCs w:val="28"/>
        </w:rPr>
      </w:pPr>
    </w:p>
    <w:p w:rsidR="00EF4474" w:rsidRDefault="00EF4474" w:rsidP="00EF4474">
      <w:pPr>
        <w:shd w:val="clear" w:color="auto" w:fill="FFFFFF"/>
        <w:ind w:left="67"/>
        <w:jc w:val="both"/>
        <w:rPr>
          <w:b/>
          <w:i/>
          <w:color w:val="000000"/>
          <w:sz w:val="28"/>
          <w:szCs w:val="28"/>
          <w:lang w:val="uk-UA"/>
        </w:rPr>
      </w:pPr>
      <w:r>
        <w:rPr>
          <w:b/>
          <w:i/>
          <w:color w:val="000000"/>
          <w:sz w:val="28"/>
          <w:szCs w:val="28"/>
          <w:lang w:val="uk-UA"/>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договору особового строкового сервітуту за фактичне використання  (тимчасове зайняття) земельної ділянки </w:t>
      </w:r>
    </w:p>
    <w:p w:rsidR="00EF4474" w:rsidRDefault="00EF4474" w:rsidP="00EF4474">
      <w:pPr>
        <w:pStyle w:val="aa"/>
        <w:rPr>
          <w:i/>
          <w:color w:val="000000"/>
          <w:sz w:val="28"/>
          <w:szCs w:val="28"/>
        </w:rPr>
      </w:pPr>
    </w:p>
    <w:p w:rsidR="00EF4474" w:rsidRDefault="00EF4474" w:rsidP="00EF4474">
      <w:pPr>
        <w:shd w:val="clear" w:color="auto" w:fill="FFFFFF"/>
        <w:ind w:left="67"/>
        <w:jc w:val="both"/>
        <w:rPr>
          <w:b/>
          <w:color w:val="000000"/>
          <w:sz w:val="28"/>
          <w:szCs w:val="28"/>
          <w:lang w:val="uk-UA"/>
        </w:rPr>
      </w:pPr>
      <w:r>
        <w:rPr>
          <w:color w:val="000000"/>
          <w:sz w:val="28"/>
          <w:szCs w:val="28"/>
          <w:lang w:val="uk-UA"/>
        </w:rPr>
        <w:tab/>
        <w:t>Розглянувши заяву (вхід. № З-232/02-9 від 15.04.2013 р.) фізичної особи (персональні дані)  про надання дозволу на укладення Угоди відшкодування збитків від неотримання коштів за фактичне використання  (тимчасове зайняття) земельної ділянки</w:t>
      </w:r>
      <w:r>
        <w:rPr>
          <w:sz w:val="28"/>
          <w:szCs w:val="28"/>
          <w:lang w:val="uk-UA"/>
        </w:rPr>
        <w:t xml:space="preserve">, для обслуговування і експлуатації нежитлового приміщення площею 0,0110 га, що належить на праві власності, згідно витягу про реєстрацію права власності на нерухоме майно номер витягу 15598690 від 15.08.2004 року, реєстраційний номер 193598733, та знаходяться по вулиці </w:t>
      </w:r>
      <w:r w:rsidR="007D7131">
        <w:rPr>
          <w:sz w:val="28"/>
          <w:szCs w:val="28"/>
          <w:lang w:val="uk-UA"/>
        </w:rPr>
        <w:t xml:space="preserve">(персональні дані) </w:t>
      </w:r>
      <w:r>
        <w:rPr>
          <w:sz w:val="28"/>
          <w:szCs w:val="28"/>
          <w:lang w:val="uk-UA"/>
        </w:rPr>
        <w:t xml:space="preserve">в місті </w:t>
      </w:r>
      <w:proofErr w:type="spellStart"/>
      <w:r>
        <w:rPr>
          <w:sz w:val="28"/>
          <w:szCs w:val="28"/>
          <w:lang w:val="uk-UA"/>
        </w:rPr>
        <w:t>Зеленодольську</w:t>
      </w:r>
      <w:proofErr w:type="spellEnd"/>
      <w:r>
        <w:rPr>
          <w:sz w:val="28"/>
          <w:szCs w:val="28"/>
          <w:lang w:val="uk-UA"/>
        </w:rPr>
        <w:t xml:space="preserve"> </w:t>
      </w:r>
      <w:proofErr w:type="spellStart"/>
      <w:r>
        <w:rPr>
          <w:sz w:val="28"/>
          <w:szCs w:val="28"/>
          <w:lang w:val="uk-UA"/>
        </w:rPr>
        <w:t>Апостолівському</w:t>
      </w:r>
      <w:proofErr w:type="spellEnd"/>
      <w:r>
        <w:rPr>
          <w:sz w:val="28"/>
          <w:szCs w:val="28"/>
          <w:lang w:val="uk-UA"/>
        </w:rPr>
        <w:t xml:space="preserve"> районі Дніпропетровської області, </w:t>
      </w:r>
      <w:r>
        <w:rPr>
          <w:color w:val="000000"/>
          <w:sz w:val="28"/>
          <w:szCs w:val="28"/>
          <w:lang w:val="uk-UA"/>
        </w:rPr>
        <w:t xml:space="preserve">керуючись статтею 12 Земельного Кодексу України, статтею 9 </w:t>
      </w:r>
      <w:r>
        <w:rPr>
          <w:sz w:val="28"/>
          <w:szCs w:val="28"/>
          <w:lang w:val="uk-UA"/>
        </w:rPr>
        <w:t>Закону України «Про оренду землі»,</w:t>
      </w:r>
      <w:r>
        <w:rPr>
          <w:color w:val="000000"/>
          <w:sz w:val="28"/>
          <w:szCs w:val="28"/>
          <w:lang w:val="uk-UA"/>
        </w:rPr>
        <w:t xml:space="preserve"> пунктом 34 статті 26 Закону України </w:t>
      </w:r>
      <w:proofErr w:type="spellStart"/>
      <w:r>
        <w:rPr>
          <w:color w:val="000000"/>
          <w:sz w:val="28"/>
          <w:szCs w:val="28"/>
          <w:lang w:val="uk-UA"/>
        </w:rPr>
        <w:t>“Про</w:t>
      </w:r>
      <w:proofErr w:type="spellEnd"/>
      <w:r>
        <w:rPr>
          <w:color w:val="000000"/>
          <w:sz w:val="28"/>
          <w:szCs w:val="28"/>
          <w:lang w:val="uk-UA"/>
        </w:rPr>
        <w:t xml:space="preserve"> місцеве самоврядування в </w:t>
      </w:r>
      <w:proofErr w:type="spellStart"/>
      <w:r>
        <w:rPr>
          <w:color w:val="000000"/>
          <w:sz w:val="28"/>
          <w:szCs w:val="28"/>
          <w:lang w:val="uk-UA"/>
        </w:rPr>
        <w:t>Україні”</w:t>
      </w:r>
      <w:proofErr w:type="spellEnd"/>
      <w:r>
        <w:rPr>
          <w:color w:val="000000"/>
          <w:sz w:val="28"/>
          <w:szCs w:val="28"/>
          <w:lang w:val="uk-UA"/>
        </w:rPr>
        <w:t xml:space="preserve"> та рішеннями </w:t>
      </w:r>
      <w:proofErr w:type="spellStart"/>
      <w:r>
        <w:rPr>
          <w:color w:val="000000"/>
          <w:sz w:val="28"/>
          <w:szCs w:val="28"/>
          <w:lang w:val="uk-UA"/>
        </w:rPr>
        <w:t>Зеленодольської</w:t>
      </w:r>
      <w:proofErr w:type="spellEnd"/>
      <w:r>
        <w:rPr>
          <w:color w:val="000000"/>
          <w:sz w:val="28"/>
          <w:szCs w:val="28"/>
          <w:lang w:val="uk-UA"/>
        </w:rPr>
        <w:t xml:space="preserve"> міської ради № 483/1.1 від 20 листопада 2012 року «Про розмір орендної плати за землю», № 545/01-1 від 22.03.2013 року «Про розмір орендної плати за землю», </w:t>
      </w:r>
      <w:proofErr w:type="spellStart"/>
      <w:r>
        <w:rPr>
          <w:color w:val="000000"/>
          <w:sz w:val="28"/>
          <w:szCs w:val="28"/>
          <w:lang w:val="uk-UA"/>
        </w:rPr>
        <w:t>Зеленодольська</w:t>
      </w:r>
      <w:proofErr w:type="spellEnd"/>
      <w:r>
        <w:rPr>
          <w:color w:val="000000"/>
          <w:sz w:val="28"/>
          <w:szCs w:val="28"/>
          <w:lang w:val="uk-UA"/>
        </w:rPr>
        <w:t xml:space="preserve"> міська рада </w:t>
      </w:r>
    </w:p>
    <w:p w:rsidR="00EF4474" w:rsidRDefault="00EF4474" w:rsidP="00EF4474">
      <w:pPr>
        <w:ind w:left="3192" w:firstLine="348"/>
        <w:rPr>
          <w:b/>
          <w:sz w:val="28"/>
          <w:szCs w:val="28"/>
          <w:lang w:val="uk-UA"/>
        </w:rPr>
      </w:pPr>
      <w:r>
        <w:rPr>
          <w:b/>
          <w:sz w:val="28"/>
          <w:szCs w:val="28"/>
          <w:lang w:val="uk-UA"/>
        </w:rPr>
        <w:t>ВИРІШИЛА:</w:t>
      </w:r>
    </w:p>
    <w:p w:rsidR="00EF4474" w:rsidRDefault="00EF4474" w:rsidP="00EF4474">
      <w:pPr>
        <w:numPr>
          <w:ilvl w:val="0"/>
          <w:numId w:val="13"/>
        </w:numPr>
        <w:jc w:val="both"/>
        <w:rPr>
          <w:sz w:val="28"/>
          <w:szCs w:val="28"/>
          <w:lang w:val="uk-UA"/>
        </w:rPr>
      </w:pPr>
      <w:r>
        <w:rPr>
          <w:color w:val="000000"/>
          <w:sz w:val="28"/>
          <w:szCs w:val="28"/>
          <w:lang w:val="uk-UA"/>
        </w:rPr>
        <w:lastRenderedPageBreak/>
        <w:t>Дозволити фізичній особі (персональні дані)  укласти Угоду відшкодування збитків від неотримання коштів за фактичне використання  (тимчасове зайняття) земельної ділянки загальною площею 0,0110 га</w:t>
      </w:r>
      <w:r>
        <w:rPr>
          <w:sz w:val="28"/>
          <w:szCs w:val="28"/>
          <w:lang w:val="uk-UA"/>
        </w:rPr>
        <w:t xml:space="preserve">, для обслуговування і експлуатації нежитлового приміщення, що належить на праві власності, згідно витягу про реєстрацію права власності на нерухоме майно номер витягу 15598690 від 15.08.2004 року, реєстраційний номер 193598733, та знаходяться по вулиці Енергетична, 7а/1 в місті </w:t>
      </w:r>
      <w:proofErr w:type="spellStart"/>
      <w:r>
        <w:rPr>
          <w:sz w:val="28"/>
          <w:szCs w:val="28"/>
          <w:lang w:val="uk-UA"/>
        </w:rPr>
        <w:t>Зеленодольську</w:t>
      </w:r>
      <w:proofErr w:type="spellEnd"/>
      <w:r>
        <w:rPr>
          <w:sz w:val="28"/>
          <w:szCs w:val="28"/>
          <w:lang w:val="uk-UA"/>
        </w:rPr>
        <w:t xml:space="preserve"> </w:t>
      </w:r>
      <w:proofErr w:type="spellStart"/>
      <w:r>
        <w:rPr>
          <w:sz w:val="28"/>
          <w:szCs w:val="28"/>
          <w:lang w:val="uk-UA"/>
        </w:rPr>
        <w:t>Апостолівському</w:t>
      </w:r>
      <w:proofErr w:type="spellEnd"/>
      <w:r>
        <w:rPr>
          <w:sz w:val="28"/>
          <w:szCs w:val="28"/>
          <w:lang w:val="uk-UA"/>
        </w:rPr>
        <w:t xml:space="preserve"> районі Дніпропетровської області, на 2013 рік, на період виготовлення та оформлення технічної документації та прав на земельну ділянку</w:t>
      </w:r>
      <w:r>
        <w:rPr>
          <w:color w:val="000000"/>
          <w:sz w:val="28"/>
          <w:szCs w:val="28"/>
          <w:lang w:val="uk-UA"/>
        </w:rPr>
        <w:t>.</w:t>
      </w:r>
    </w:p>
    <w:p w:rsidR="00EF4474" w:rsidRDefault="00EF4474" w:rsidP="00EF4474">
      <w:pPr>
        <w:numPr>
          <w:ilvl w:val="0"/>
          <w:numId w:val="13"/>
        </w:numPr>
        <w:shd w:val="clear" w:color="auto" w:fill="FFFFFF"/>
        <w:jc w:val="both"/>
        <w:rPr>
          <w:color w:val="000080"/>
          <w:sz w:val="28"/>
          <w:szCs w:val="28"/>
          <w:lang w:val="uk-UA"/>
        </w:rPr>
      </w:pPr>
      <w:r>
        <w:rPr>
          <w:color w:val="000000"/>
          <w:sz w:val="28"/>
          <w:szCs w:val="28"/>
          <w:lang w:val="uk-UA"/>
        </w:rPr>
        <w:t>Спеціалістам міської ради при укладенні Угоди відшкодування збитків від неотримання коштів за фактичне використання  (тимчасове зайняття) земельної ділянки</w:t>
      </w:r>
      <w:r>
        <w:rPr>
          <w:sz w:val="28"/>
          <w:szCs w:val="28"/>
          <w:lang w:val="uk-UA"/>
        </w:rPr>
        <w:t>, для обслуговування і експлуатації нежитлового приміщення площею 0,0110 га, що належить на праві власності, згідно витягу про реєстрацію права власності на нерухоме майно номер витягу 15598690 від 15.08.2004 року, реєстраційний номер 1935</w:t>
      </w:r>
      <w:r w:rsidR="007D7131">
        <w:rPr>
          <w:sz w:val="28"/>
          <w:szCs w:val="28"/>
          <w:lang w:val="uk-UA"/>
        </w:rPr>
        <w:t xml:space="preserve">98733, та знаходяться по вулиці(персональні дані) </w:t>
      </w:r>
      <w:r>
        <w:rPr>
          <w:sz w:val="28"/>
          <w:szCs w:val="28"/>
          <w:lang w:val="uk-UA"/>
        </w:rPr>
        <w:t xml:space="preserve">в місті </w:t>
      </w:r>
      <w:proofErr w:type="spellStart"/>
      <w:r>
        <w:rPr>
          <w:sz w:val="28"/>
          <w:szCs w:val="28"/>
          <w:lang w:val="uk-UA"/>
        </w:rPr>
        <w:t>Зеленодольську</w:t>
      </w:r>
      <w:proofErr w:type="spellEnd"/>
      <w:r>
        <w:rPr>
          <w:sz w:val="28"/>
          <w:szCs w:val="28"/>
          <w:lang w:val="uk-UA"/>
        </w:rPr>
        <w:t xml:space="preserve"> </w:t>
      </w:r>
      <w:proofErr w:type="spellStart"/>
      <w:r>
        <w:rPr>
          <w:sz w:val="28"/>
          <w:szCs w:val="28"/>
          <w:lang w:val="uk-UA"/>
        </w:rPr>
        <w:t>Апостолівському</w:t>
      </w:r>
      <w:proofErr w:type="spellEnd"/>
      <w:r>
        <w:rPr>
          <w:sz w:val="28"/>
          <w:szCs w:val="28"/>
          <w:lang w:val="uk-UA"/>
        </w:rPr>
        <w:t xml:space="preserve"> районі Дніпропетровської області, застосувати ставку орендної плати, </w:t>
      </w:r>
      <w:r>
        <w:rPr>
          <w:color w:val="000000"/>
          <w:sz w:val="28"/>
          <w:szCs w:val="28"/>
          <w:lang w:val="uk-UA"/>
        </w:rPr>
        <w:t xml:space="preserve">згідно рішень </w:t>
      </w:r>
      <w:proofErr w:type="spellStart"/>
      <w:r>
        <w:rPr>
          <w:color w:val="000000"/>
          <w:sz w:val="28"/>
          <w:szCs w:val="28"/>
          <w:lang w:val="uk-UA"/>
        </w:rPr>
        <w:t>Зеленодольської</w:t>
      </w:r>
      <w:proofErr w:type="spellEnd"/>
      <w:r>
        <w:rPr>
          <w:color w:val="000000"/>
          <w:sz w:val="28"/>
          <w:szCs w:val="28"/>
          <w:lang w:val="uk-UA"/>
        </w:rPr>
        <w:t xml:space="preserve"> міської ради на відповідний період.</w:t>
      </w:r>
    </w:p>
    <w:p w:rsidR="00EF4474" w:rsidRDefault="00EF4474" w:rsidP="00EF4474">
      <w:pPr>
        <w:numPr>
          <w:ilvl w:val="0"/>
          <w:numId w:val="13"/>
        </w:numPr>
        <w:shd w:val="clear" w:color="auto" w:fill="FFFFFF"/>
        <w:tabs>
          <w:tab w:val="left" w:pos="720"/>
        </w:tabs>
        <w:jc w:val="both"/>
        <w:rPr>
          <w:color w:val="000000"/>
          <w:sz w:val="28"/>
          <w:szCs w:val="28"/>
          <w:lang w:val="uk-UA"/>
        </w:rPr>
      </w:pPr>
      <w:r>
        <w:rPr>
          <w:color w:val="000000"/>
          <w:sz w:val="28"/>
          <w:szCs w:val="28"/>
          <w:lang w:val="uk-UA"/>
        </w:rPr>
        <w:t xml:space="preserve">Фізичній особі (персональні дані)  </w:t>
      </w:r>
      <w:r>
        <w:rPr>
          <w:sz w:val="28"/>
          <w:szCs w:val="28"/>
          <w:lang w:val="uk-UA"/>
        </w:rPr>
        <w:t xml:space="preserve">виконувати обов’язки землекористувача  відповідно до вимог статті 96 </w:t>
      </w:r>
      <w:r>
        <w:rPr>
          <w:color w:val="000000"/>
          <w:sz w:val="28"/>
          <w:szCs w:val="28"/>
          <w:lang w:val="uk-UA"/>
        </w:rPr>
        <w:t>Земельного Кодексу України.</w:t>
      </w:r>
    </w:p>
    <w:p w:rsidR="00EF4474" w:rsidRDefault="00EF4474" w:rsidP="00EF4474">
      <w:pPr>
        <w:numPr>
          <w:ilvl w:val="0"/>
          <w:numId w:val="13"/>
        </w:numPr>
        <w:jc w:val="both"/>
        <w:rPr>
          <w:color w:val="000000"/>
          <w:sz w:val="28"/>
          <w:szCs w:val="28"/>
          <w:lang w:val="uk-UA"/>
        </w:rPr>
      </w:pPr>
      <w:r>
        <w:rPr>
          <w:color w:val="000000"/>
          <w:sz w:val="28"/>
          <w:szCs w:val="28"/>
          <w:lang w:val="uk-UA"/>
        </w:rPr>
        <w:t xml:space="preserve">Контроль за виконанням рішення покласти на постійну комісію </w:t>
      </w:r>
      <w:proofErr w:type="spellStart"/>
      <w:r>
        <w:rPr>
          <w:color w:val="000000"/>
          <w:sz w:val="28"/>
          <w:szCs w:val="28"/>
          <w:lang w:val="uk-UA"/>
        </w:rPr>
        <w:t>Зеленодольської</w:t>
      </w:r>
      <w:proofErr w:type="spellEnd"/>
      <w:r>
        <w:rPr>
          <w:color w:val="000000"/>
          <w:sz w:val="28"/>
          <w:szCs w:val="28"/>
          <w:lang w:val="uk-UA"/>
        </w:rPr>
        <w:t xml:space="preserve"> міської ради з питань регулювання земельних відносин та охорони навколишнього середовища.</w:t>
      </w:r>
    </w:p>
    <w:p w:rsidR="00EF4474" w:rsidRDefault="00EF4474" w:rsidP="00EF4474">
      <w:pPr>
        <w:ind w:left="1080"/>
        <w:rPr>
          <w:b/>
          <w:sz w:val="28"/>
          <w:szCs w:val="28"/>
          <w:lang w:val="uk-UA"/>
        </w:rPr>
      </w:pPr>
    </w:p>
    <w:p w:rsidR="00EF4474" w:rsidRDefault="00EF4474" w:rsidP="00B65B0C">
      <w:pPr>
        <w:jc w:val="center"/>
        <w:rPr>
          <w:sz w:val="28"/>
          <w:szCs w:val="28"/>
          <w:u w:val="single"/>
          <w:lang w:val="uk-UA"/>
        </w:rPr>
      </w:pPr>
    </w:p>
    <w:p w:rsidR="00EF4474" w:rsidRDefault="00EF4474" w:rsidP="00EF4474">
      <w:pPr>
        <w:jc w:val="both"/>
        <w:rPr>
          <w:color w:val="000000"/>
          <w:sz w:val="16"/>
          <w:szCs w:val="16"/>
          <w:lang w:val="uk-UA"/>
        </w:rPr>
      </w:pPr>
    </w:p>
    <w:p w:rsidR="00EF4474" w:rsidRPr="00B65B0C" w:rsidRDefault="00EF4474" w:rsidP="00EF4474">
      <w:pPr>
        <w:pStyle w:val="4"/>
        <w:numPr>
          <w:ilvl w:val="3"/>
          <w:numId w:val="14"/>
        </w:numPr>
        <w:suppressAutoHyphens/>
        <w:jc w:val="both"/>
        <w:rPr>
          <w:b/>
          <w:color w:val="000000"/>
          <w:sz w:val="28"/>
          <w:szCs w:val="28"/>
        </w:rPr>
      </w:pPr>
      <w:r w:rsidRPr="00B65B0C">
        <w:rPr>
          <w:b/>
          <w:color w:val="000000"/>
        </w:rPr>
        <w:t>Про передачу земельної ділянки у власність (затвердження проекту відведення</w:t>
      </w:r>
    </w:p>
    <w:p w:rsidR="00EF4474" w:rsidRPr="00B65B0C" w:rsidRDefault="00EF4474" w:rsidP="00EF4474">
      <w:pPr>
        <w:pStyle w:val="4"/>
        <w:numPr>
          <w:ilvl w:val="3"/>
          <w:numId w:val="14"/>
        </w:numPr>
        <w:suppressAutoHyphens/>
        <w:jc w:val="both"/>
        <w:rPr>
          <w:b/>
          <w:color w:val="000000"/>
        </w:rPr>
      </w:pPr>
      <w:r w:rsidRPr="00B65B0C">
        <w:rPr>
          <w:b/>
          <w:color w:val="000000"/>
        </w:rPr>
        <w:t>земельної ділянки (технічної документації землеустрою) щодо складання</w:t>
      </w:r>
    </w:p>
    <w:p w:rsidR="00EF4474" w:rsidRPr="00B65B0C" w:rsidRDefault="00EF4474" w:rsidP="00EF4474">
      <w:pPr>
        <w:pStyle w:val="4"/>
        <w:numPr>
          <w:ilvl w:val="3"/>
          <w:numId w:val="14"/>
        </w:numPr>
        <w:suppressAutoHyphens/>
        <w:jc w:val="both"/>
        <w:rPr>
          <w:b/>
          <w:color w:val="000000"/>
        </w:rPr>
      </w:pPr>
      <w:r w:rsidRPr="00B65B0C">
        <w:rPr>
          <w:b/>
          <w:color w:val="000000"/>
        </w:rPr>
        <w:t>документів, що посвідчують право власності земельної ділянки)</w:t>
      </w:r>
    </w:p>
    <w:p w:rsidR="00EF4474" w:rsidRDefault="00EF4474" w:rsidP="00EF4474">
      <w:pPr>
        <w:rPr>
          <w:color w:val="000000"/>
          <w:sz w:val="28"/>
          <w:szCs w:val="28"/>
          <w:lang w:val="uk-UA"/>
        </w:rPr>
      </w:pPr>
    </w:p>
    <w:p w:rsidR="00EF4474" w:rsidRDefault="00EF4474" w:rsidP="00EF4474">
      <w:pPr>
        <w:jc w:val="both"/>
        <w:rPr>
          <w:b/>
          <w:color w:val="000000"/>
          <w:sz w:val="28"/>
          <w:szCs w:val="28"/>
          <w:lang w:val="uk-UA"/>
        </w:rPr>
      </w:pPr>
      <w:r>
        <w:rPr>
          <w:color w:val="000000"/>
          <w:sz w:val="28"/>
          <w:szCs w:val="28"/>
          <w:lang w:val="uk-UA"/>
        </w:rPr>
        <w:tab/>
        <w:t xml:space="preserve">Розглянувши заяву (вхід. № Л-272-2.9 від 15.06.2012 р.) фізичної особи </w:t>
      </w:r>
      <w:r w:rsidR="00B65B0C">
        <w:rPr>
          <w:color w:val="000000"/>
          <w:sz w:val="28"/>
          <w:szCs w:val="28"/>
          <w:lang w:val="uk-UA"/>
        </w:rPr>
        <w:t xml:space="preserve">(персональні дані) </w:t>
      </w:r>
      <w:r>
        <w:rPr>
          <w:sz w:val="28"/>
          <w:szCs w:val="28"/>
          <w:lang w:val="uk-UA"/>
        </w:rPr>
        <w:t xml:space="preserve"> </w:t>
      </w:r>
      <w:r>
        <w:rPr>
          <w:color w:val="000000"/>
          <w:sz w:val="28"/>
          <w:szCs w:val="28"/>
          <w:lang w:val="uk-UA"/>
        </w:rPr>
        <w:t xml:space="preserve">та технічну документацію із землеустрою щодо складання документів, що посвідчують право власності на земельну ділянку для будівництва та обслуговування жилого будинку, господарських будівель і споруд за адресою: Дніпропетровська область, </w:t>
      </w:r>
      <w:proofErr w:type="spellStart"/>
      <w:r>
        <w:rPr>
          <w:color w:val="000000"/>
          <w:sz w:val="28"/>
          <w:szCs w:val="28"/>
          <w:lang w:val="uk-UA"/>
        </w:rPr>
        <w:t>Апостолівський</w:t>
      </w:r>
      <w:proofErr w:type="spellEnd"/>
      <w:r>
        <w:rPr>
          <w:color w:val="000000"/>
          <w:sz w:val="28"/>
          <w:szCs w:val="28"/>
          <w:lang w:val="uk-UA"/>
        </w:rPr>
        <w:t xml:space="preserve"> район, село Мала </w:t>
      </w:r>
      <w:proofErr w:type="spellStart"/>
      <w:r>
        <w:rPr>
          <w:color w:val="000000"/>
          <w:sz w:val="28"/>
          <w:szCs w:val="28"/>
          <w:lang w:val="uk-UA"/>
        </w:rPr>
        <w:t>Костромка</w:t>
      </w:r>
      <w:proofErr w:type="spellEnd"/>
      <w:r>
        <w:rPr>
          <w:color w:val="000000"/>
          <w:sz w:val="28"/>
          <w:szCs w:val="28"/>
          <w:lang w:val="uk-UA"/>
        </w:rPr>
        <w:t>, вулиця</w:t>
      </w:r>
      <w:r w:rsidR="007D7131">
        <w:rPr>
          <w:sz w:val="28"/>
          <w:szCs w:val="28"/>
          <w:lang w:val="uk-UA"/>
        </w:rPr>
        <w:t>(персональні дані)</w:t>
      </w:r>
      <w:r>
        <w:rPr>
          <w:color w:val="000000"/>
          <w:sz w:val="28"/>
          <w:szCs w:val="28"/>
          <w:lang w:val="uk-UA"/>
        </w:rPr>
        <w:t xml:space="preserve">, ухвалу </w:t>
      </w:r>
      <w:proofErr w:type="spellStart"/>
      <w:r>
        <w:rPr>
          <w:color w:val="000000"/>
          <w:sz w:val="28"/>
          <w:szCs w:val="28"/>
          <w:lang w:val="uk-UA"/>
        </w:rPr>
        <w:t>Апостолівського</w:t>
      </w:r>
      <w:proofErr w:type="spellEnd"/>
      <w:r>
        <w:rPr>
          <w:color w:val="000000"/>
          <w:sz w:val="28"/>
          <w:szCs w:val="28"/>
          <w:lang w:val="uk-UA"/>
        </w:rPr>
        <w:t xml:space="preserve"> районного суду від 07.12.2010року, керуючись Земельним Кодексом України, Законом України «Про внесення змін до деяких законодавчих актів України щодо розмежування державної та комунальної власності» № 5245-</w:t>
      </w:r>
      <w:r>
        <w:rPr>
          <w:color w:val="000000"/>
          <w:sz w:val="28"/>
          <w:szCs w:val="28"/>
          <w:lang w:val="en-US"/>
        </w:rPr>
        <w:t>VI</w:t>
      </w:r>
      <w:r>
        <w:rPr>
          <w:color w:val="000000"/>
          <w:sz w:val="28"/>
          <w:szCs w:val="28"/>
          <w:lang w:val="uk-UA"/>
        </w:rPr>
        <w:t xml:space="preserve"> від 06.09.2013р., Законом України «Про державний земельний кадастр» № 3631-</w:t>
      </w:r>
      <w:r>
        <w:rPr>
          <w:color w:val="000000"/>
          <w:sz w:val="28"/>
          <w:szCs w:val="28"/>
          <w:lang w:val="en-US"/>
        </w:rPr>
        <w:t>VI</w:t>
      </w:r>
      <w:r>
        <w:rPr>
          <w:color w:val="000000"/>
          <w:sz w:val="28"/>
          <w:szCs w:val="28"/>
          <w:lang w:val="uk-UA"/>
        </w:rPr>
        <w:t xml:space="preserve"> від 07.07.2012р., Законом України «Про регулювання містобудівної діяльності» № 3038-</w:t>
      </w:r>
      <w:r>
        <w:rPr>
          <w:color w:val="000000"/>
          <w:sz w:val="28"/>
          <w:szCs w:val="28"/>
          <w:lang w:val="en-US"/>
        </w:rPr>
        <w:t>VI</w:t>
      </w:r>
      <w:r>
        <w:rPr>
          <w:color w:val="000000"/>
          <w:sz w:val="28"/>
          <w:szCs w:val="28"/>
          <w:lang w:val="uk-UA"/>
        </w:rPr>
        <w:t xml:space="preserve"> від 17.02.2011р., </w:t>
      </w:r>
      <w:r>
        <w:rPr>
          <w:sz w:val="28"/>
          <w:szCs w:val="28"/>
          <w:lang w:val="uk-UA"/>
        </w:rPr>
        <w:t xml:space="preserve">Постановами Кабінету Міністрів України від 26.05.2004 р. № 677, від 05.08.2009 р. № 844, від 21.10.2009 р. № 1112, </w:t>
      </w:r>
      <w:r>
        <w:rPr>
          <w:color w:val="000000"/>
          <w:sz w:val="28"/>
          <w:szCs w:val="28"/>
          <w:lang w:val="uk-UA"/>
        </w:rPr>
        <w:t>Законом України «Про внесення змін до деяких законодавчих актів України щодо вдосконалення процедури відведення земельних ділянок та зміни їх цільового призначення» № 5395-</w:t>
      </w:r>
      <w:r>
        <w:rPr>
          <w:color w:val="000000"/>
          <w:sz w:val="28"/>
          <w:szCs w:val="28"/>
          <w:lang w:val="en-US"/>
        </w:rPr>
        <w:t>VI</w:t>
      </w:r>
      <w:r>
        <w:rPr>
          <w:color w:val="000000"/>
          <w:sz w:val="28"/>
          <w:szCs w:val="28"/>
          <w:lang w:val="uk-UA"/>
        </w:rPr>
        <w:t xml:space="preserve"> від 10.10.2012р., Закону України «Про державну </w:t>
      </w:r>
      <w:r>
        <w:rPr>
          <w:color w:val="000000"/>
          <w:sz w:val="28"/>
          <w:szCs w:val="28"/>
          <w:lang w:val="uk-UA"/>
        </w:rPr>
        <w:lastRenderedPageBreak/>
        <w:t>реєстрацію речових прав на нерухоме майно та їх обмежень» № 1952-Х</w:t>
      </w:r>
      <w:r>
        <w:rPr>
          <w:color w:val="000000"/>
          <w:sz w:val="28"/>
          <w:szCs w:val="28"/>
          <w:lang w:val="en-US"/>
        </w:rPr>
        <w:t>V</w:t>
      </w:r>
      <w:r>
        <w:rPr>
          <w:color w:val="000000"/>
          <w:sz w:val="28"/>
          <w:szCs w:val="28"/>
          <w:lang w:val="uk-UA"/>
        </w:rPr>
        <w:t xml:space="preserve"> від 01.07.2004р.  </w:t>
      </w:r>
      <w:r>
        <w:rPr>
          <w:sz w:val="28"/>
          <w:szCs w:val="28"/>
          <w:lang w:val="uk-UA"/>
        </w:rPr>
        <w:t xml:space="preserve"> </w:t>
      </w:r>
      <w:r>
        <w:rPr>
          <w:color w:val="000000"/>
          <w:sz w:val="28"/>
          <w:szCs w:val="28"/>
          <w:lang w:val="uk-UA"/>
        </w:rPr>
        <w:t xml:space="preserve">та пунктом 34 статті 26 Закону України   </w:t>
      </w:r>
      <w:proofErr w:type="spellStart"/>
      <w:r>
        <w:rPr>
          <w:color w:val="000000"/>
          <w:sz w:val="28"/>
          <w:szCs w:val="28"/>
          <w:lang w:val="uk-UA"/>
        </w:rPr>
        <w:t>“Про</w:t>
      </w:r>
      <w:proofErr w:type="spellEnd"/>
      <w:r>
        <w:rPr>
          <w:color w:val="000000"/>
          <w:sz w:val="28"/>
          <w:szCs w:val="28"/>
          <w:lang w:val="uk-UA"/>
        </w:rPr>
        <w:t xml:space="preserve">  місцеве  самоврядування   в  </w:t>
      </w:r>
      <w:proofErr w:type="spellStart"/>
      <w:r>
        <w:rPr>
          <w:color w:val="000000"/>
          <w:sz w:val="28"/>
          <w:szCs w:val="28"/>
          <w:lang w:val="uk-UA"/>
        </w:rPr>
        <w:t>Україні”</w:t>
      </w:r>
      <w:proofErr w:type="spellEnd"/>
      <w:r>
        <w:rPr>
          <w:color w:val="000000"/>
          <w:sz w:val="28"/>
          <w:szCs w:val="28"/>
          <w:lang w:val="uk-UA"/>
        </w:rPr>
        <w:t xml:space="preserve">, </w:t>
      </w:r>
      <w:proofErr w:type="spellStart"/>
      <w:r>
        <w:rPr>
          <w:color w:val="000000"/>
          <w:sz w:val="28"/>
          <w:szCs w:val="28"/>
          <w:lang w:val="uk-UA"/>
        </w:rPr>
        <w:t>Зеленодольська</w:t>
      </w:r>
      <w:proofErr w:type="spellEnd"/>
      <w:r>
        <w:rPr>
          <w:color w:val="000000"/>
          <w:sz w:val="28"/>
          <w:szCs w:val="28"/>
          <w:lang w:val="uk-UA"/>
        </w:rPr>
        <w:t xml:space="preserve"> міська рада  </w:t>
      </w:r>
      <w:r>
        <w:rPr>
          <w:b/>
          <w:color w:val="000000"/>
          <w:sz w:val="28"/>
          <w:szCs w:val="28"/>
          <w:lang w:val="uk-UA"/>
        </w:rPr>
        <w:t>вирішила:</w:t>
      </w:r>
    </w:p>
    <w:p w:rsidR="00EF4474" w:rsidRDefault="00EF4474" w:rsidP="00EF4474">
      <w:pPr>
        <w:numPr>
          <w:ilvl w:val="0"/>
          <w:numId w:val="15"/>
        </w:numPr>
        <w:suppressAutoHyphens/>
        <w:jc w:val="both"/>
        <w:rPr>
          <w:color w:val="000000"/>
          <w:sz w:val="28"/>
          <w:szCs w:val="28"/>
          <w:lang w:val="uk-UA"/>
        </w:rPr>
      </w:pPr>
      <w:r>
        <w:rPr>
          <w:color w:val="000000"/>
          <w:sz w:val="28"/>
          <w:szCs w:val="28"/>
          <w:lang w:val="uk-UA"/>
        </w:rPr>
        <w:t xml:space="preserve">Не затверджувати фізичній особі (персональні дані) </w:t>
      </w:r>
      <w:r>
        <w:rPr>
          <w:sz w:val="28"/>
          <w:szCs w:val="28"/>
          <w:lang w:val="uk-UA"/>
        </w:rPr>
        <w:t xml:space="preserve"> </w:t>
      </w:r>
      <w:r>
        <w:rPr>
          <w:color w:val="000000"/>
          <w:sz w:val="28"/>
          <w:szCs w:val="28"/>
          <w:lang w:val="uk-UA"/>
        </w:rPr>
        <w:t xml:space="preserve">технічну документацію із землеустрою щодо складання документів, що посвідчують право власності на земельну ділянку для будівництва та обслуговування жилого будинку, господарських будівель і споруд за адресою: Дніпропетровська область, </w:t>
      </w:r>
      <w:proofErr w:type="spellStart"/>
      <w:r>
        <w:rPr>
          <w:color w:val="000000"/>
          <w:sz w:val="28"/>
          <w:szCs w:val="28"/>
          <w:lang w:val="uk-UA"/>
        </w:rPr>
        <w:t>Апостолівський</w:t>
      </w:r>
      <w:proofErr w:type="spellEnd"/>
      <w:r>
        <w:rPr>
          <w:color w:val="000000"/>
          <w:sz w:val="28"/>
          <w:szCs w:val="28"/>
          <w:lang w:val="uk-UA"/>
        </w:rPr>
        <w:t xml:space="preserve"> район, село Мала </w:t>
      </w:r>
      <w:proofErr w:type="spellStart"/>
      <w:r>
        <w:rPr>
          <w:color w:val="000000"/>
          <w:sz w:val="28"/>
          <w:szCs w:val="28"/>
          <w:lang w:val="uk-UA"/>
        </w:rPr>
        <w:t>Костромка</w:t>
      </w:r>
      <w:proofErr w:type="spellEnd"/>
      <w:r>
        <w:rPr>
          <w:color w:val="000000"/>
          <w:sz w:val="28"/>
          <w:szCs w:val="28"/>
          <w:lang w:val="uk-UA"/>
        </w:rPr>
        <w:t xml:space="preserve">, вулиця </w:t>
      </w:r>
      <w:r w:rsidR="007D7131">
        <w:rPr>
          <w:sz w:val="28"/>
          <w:szCs w:val="28"/>
          <w:lang w:val="uk-UA"/>
        </w:rPr>
        <w:t xml:space="preserve">(персональні дані) </w:t>
      </w:r>
      <w:r>
        <w:rPr>
          <w:color w:val="000000"/>
          <w:sz w:val="28"/>
          <w:szCs w:val="28"/>
          <w:lang w:val="uk-UA"/>
        </w:rPr>
        <w:t xml:space="preserve">у зв’язку з відсутністю права власності на будівлю на даній земельній ділянці.  </w:t>
      </w:r>
    </w:p>
    <w:p w:rsidR="00EF4474" w:rsidRDefault="00EF4474" w:rsidP="00EF4474">
      <w:pPr>
        <w:numPr>
          <w:ilvl w:val="0"/>
          <w:numId w:val="15"/>
        </w:numPr>
        <w:suppressAutoHyphens/>
        <w:jc w:val="both"/>
        <w:rPr>
          <w:color w:val="000000"/>
          <w:sz w:val="28"/>
          <w:szCs w:val="28"/>
          <w:lang w:val="uk-UA"/>
        </w:rPr>
      </w:pPr>
      <w:r>
        <w:rPr>
          <w:color w:val="000000"/>
          <w:sz w:val="28"/>
          <w:szCs w:val="28"/>
          <w:lang w:val="uk-UA"/>
        </w:rPr>
        <w:t xml:space="preserve">Рекомендувати фізичній особі (персональні дані)  внести зміни до технічної документації із землеустрою (виготовити проект відведення) щодо виготовлення документів на право власності на земельну ділянку </w:t>
      </w:r>
      <w:r>
        <w:rPr>
          <w:sz w:val="28"/>
          <w:szCs w:val="28"/>
          <w:lang w:val="uk-UA"/>
        </w:rPr>
        <w:t xml:space="preserve">загальною площею 0,2400 га, в т.ч. по угіддях: забудовані землі під одно та двоповерховою забудовою (графа 35) – 0,15 га, за рахунок земель житлової та громадської забудови (№ рядка </w:t>
      </w:r>
      <w:r>
        <w:rPr>
          <w:color w:val="000000"/>
          <w:sz w:val="28"/>
          <w:szCs w:val="28"/>
          <w:lang w:val="uk-UA"/>
        </w:rPr>
        <w:t>2.4,</w:t>
      </w:r>
      <w:r>
        <w:rPr>
          <w:sz w:val="28"/>
          <w:szCs w:val="28"/>
          <w:lang w:val="uk-UA"/>
        </w:rPr>
        <w:t xml:space="preserve"> шифр 22) для будівництва та обслуговування жилого будинку, господарських будівель та споруд</w:t>
      </w:r>
      <w:r>
        <w:rPr>
          <w:color w:val="000000"/>
          <w:sz w:val="28"/>
          <w:szCs w:val="28"/>
          <w:lang w:val="uk-UA"/>
        </w:rPr>
        <w:t xml:space="preserve">, яка знаходиться в межах населеного пункту по вулиці Мира, 34 в селі Мала </w:t>
      </w:r>
      <w:proofErr w:type="spellStart"/>
      <w:r>
        <w:rPr>
          <w:color w:val="000000"/>
          <w:sz w:val="28"/>
          <w:szCs w:val="28"/>
          <w:lang w:val="uk-UA"/>
        </w:rPr>
        <w:t>Костромка</w:t>
      </w:r>
      <w:proofErr w:type="spellEnd"/>
      <w:r>
        <w:rPr>
          <w:color w:val="000000"/>
          <w:sz w:val="28"/>
          <w:szCs w:val="28"/>
          <w:lang w:val="uk-UA"/>
        </w:rPr>
        <w:t xml:space="preserve"> на території </w:t>
      </w:r>
      <w:proofErr w:type="spellStart"/>
      <w:r>
        <w:rPr>
          <w:color w:val="000000"/>
          <w:sz w:val="28"/>
          <w:szCs w:val="28"/>
          <w:lang w:val="uk-UA"/>
        </w:rPr>
        <w:t>Зеленодольської</w:t>
      </w:r>
      <w:proofErr w:type="spellEnd"/>
      <w:r>
        <w:rPr>
          <w:color w:val="000000"/>
          <w:sz w:val="28"/>
          <w:szCs w:val="28"/>
          <w:lang w:val="uk-UA"/>
        </w:rPr>
        <w:t xml:space="preserve"> міської ради </w:t>
      </w:r>
      <w:proofErr w:type="spellStart"/>
      <w:r>
        <w:rPr>
          <w:color w:val="000000"/>
          <w:sz w:val="28"/>
          <w:szCs w:val="28"/>
          <w:lang w:val="uk-UA"/>
        </w:rPr>
        <w:t>Апостолівського</w:t>
      </w:r>
      <w:proofErr w:type="spellEnd"/>
      <w:r>
        <w:rPr>
          <w:color w:val="000000"/>
          <w:sz w:val="28"/>
          <w:szCs w:val="28"/>
          <w:lang w:val="uk-UA"/>
        </w:rPr>
        <w:t xml:space="preserve"> району. Використання земельної ділянки обмежити цільовим використанням - для будівництва та обслуговування житлового будинку, господарських будівель і споруд (код згідно КВЦПЗ – Секція В Розділ 02 Підрозділ 02.01).</w:t>
      </w:r>
    </w:p>
    <w:p w:rsidR="00EF4474" w:rsidRDefault="00EF4474" w:rsidP="00EF4474">
      <w:pPr>
        <w:numPr>
          <w:ilvl w:val="0"/>
          <w:numId w:val="15"/>
        </w:numPr>
        <w:suppressAutoHyphens/>
        <w:jc w:val="both"/>
        <w:rPr>
          <w:color w:val="000000"/>
          <w:sz w:val="28"/>
          <w:szCs w:val="28"/>
          <w:lang w:val="uk-UA"/>
        </w:rPr>
      </w:pPr>
      <w:r>
        <w:rPr>
          <w:color w:val="000000"/>
          <w:sz w:val="28"/>
          <w:szCs w:val="28"/>
          <w:lang w:val="uk-UA"/>
        </w:rPr>
        <w:t xml:space="preserve">Контроль за виконанням рішення покласти на постійну комісію </w:t>
      </w:r>
      <w:proofErr w:type="spellStart"/>
      <w:r>
        <w:rPr>
          <w:color w:val="000000"/>
          <w:sz w:val="28"/>
          <w:szCs w:val="28"/>
          <w:lang w:val="uk-UA"/>
        </w:rPr>
        <w:t>Зеленодольської</w:t>
      </w:r>
      <w:proofErr w:type="spellEnd"/>
      <w:r>
        <w:rPr>
          <w:color w:val="000000"/>
          <w:sz w:val="28"/>
          <w:szCs w:val="28"/>
          <w:lang w:val="uk-UA"/>
        </w:rPr>
        <w:t xml:space="preserve"> міської ради з питань регулювання земельних відносин та охорони навколишнього середовища.</w:t>
      </w:r>
    </w:p>
    <w:p w:rsidR="00EF4474" w:rsidRPr="00B65B0C" w:rsidRDefault="00EF4474" w:rsidP="00B65B0C">
      <w:pPr>
        <w:rPr>
          <w:lang w:val="uk-UA"/>
        </w:rPr>
      </w:pPr>
    </w:p>
    <w:p w:rsidR="00B65B0C" w:rsidRPr="00B65B0C" w:rsidRDefault="00B65B0C" w:rsidP="00B65B0C">
      <w:pPr>
        <w:pStyle w:val="3"/>
        <w:ind w:right="-29"/>
        <w:rPr>
          <w:rFonts w:ascii="Times New Roman" w:hAnsi="Times New Roman"/>
          <w:i/>
          <w:sz w:val="28"/>
          <w:szCs w:val="28"/>
          <w:lang w:val="uk-UA"/>
        </w:rPr>
      </w:pPr>
      <w:proofErr w:type="spellStart"/>
      <w:r w:rsidRPr="00B65B0C">
        <w:rPr>
          <w:rFonts w:ascii="Times New Roman" w:hAnsi="Times New Roman"/>
          <w:i/>
          <w:sz w:val="28"/>
          <w:szCs w:val="28"/>
        </w:rPr>
        <w:t>Про</w:t>
      </w:r>
      <w:proofErr w:type="spellEnd"/>
      <w:r w:rsidRPr="00B65B0C">
        <w:rPr>
          <w:rFonts w:ascii="Times New Roman" w:hAnsi="Times New Roman"/>
          <w:i/>
          <w:sz w:val="28"/>
          <w:szCs w:val="28"/>
        </w:rPr>
        <w:t xml:space="preserve"> </w:t>
      </w:r>
      <w:proofErr w:type="spellStart"/>
      <w:r w:rsidRPr="00B65B0C">
        <w:rPr>
          <w:rFonts w:ascii="Times New Roman" w:hAnsi="Times New Roman"/>
          <w:i/>
          <w:sz w:val="28"/>
          <w:szCs w:val="28"/>
        </w:rPr>
        <w:t>введення</w:t>
      </w:r>
      <w:proofErr w:type="spellEnd"/>
      <w:r w:rsidRPr="00B65B0C">
        <w:rPr>
          <w:rFonts w:ascii="Times New Roman" w:hAnsi="Times New Roman"/>
          <w:i/>
          <w:sz w:val="28"/>
          <w:szCs w:val="28"/>
        </w:rPr>
        <w:t xml:space="preserve"> в </w:t>
      </w:r>
      <w:proofErr w:type="spellStart"/>
      <w:r w:rsidRPr="00B65B0C">
        <w:rPr>
          <w:rFonts w:ascii="Times New Roman" w:hAnsi="Times New Roman"/>
          <w:i/>
          <w:sz w:val="28"/>
          <w:szCs w:val="28"/>
        </w:rPr>
        <w:t>дію</w:t>
      </w:r>
      <w:proofErr w:type="spellEnd"/>
      <w:r w:rsidRPr="00B65B0C">
        <w:rPr>
          <w:rFonts w:ascii="Times New Roman" w:hAnsi="Times New Roman"/>
          <w:i/>
          <w:sz w:val="28"/>
          <w:szCs w:val="28"/>
        </w:rPr>
        <w:t xml:space="preserve"> </w:t>
      </w:r>
      <w:proofErr w:type="spellStart"/>
      <w:r w:rsidRPr="00B65B0C">
        <w:rPr>
          <w:rFonts w:ascii="Times New Roman" w:hAnsi="Times New Roman"/>
          <w:i/>
          <w:sz w:val="28"/>
          <w:szCs w:val="28"/>
        </w:rPr>
        <w:t>нормативно</w:t>
      </w:r>
      <w:proofErr w:type="spellEnd"/>
      <w:r w:rsidRPr="00B65B0C">
        <w:rPr>
          <w:rFonts w:ascii="Times New Roman" w:hAnsi="Times New Roman"/>
          <w:i/>
          <w:sz w:val="28"/>
          <w:szCs w:val="28"/>
        </w:rPr>
        <w:t xml:space="preserve"> </w:t>
      </w:r>
      <w:proofErr w:type="spellStart"/>
      <w:r w:rsidRPr="00B65B0C">
        <w:rPr>
          <w:rFonts w:ascii="Times New Roman" w:hAnsi="Times New Roman"/>
          <w:i/>
          <w:sz w:val="28"/>
          <w:szCs w:val="28"/>
        </w:rPr>
        <w:t>грошову</w:t>
      </w:r>
      <w:proofErr w:type="spellEnd"/>
      <w:r w:rsidRPr="00B65B0C">
        <w:rPr>
          <w:rFonts w:ascii="Times New Roman" w:hAnsi="Times New Roman"/>
          <w:i/>
          <w:sz w:val="28"/>
          <w:szCs w:val="28"/>
        </w:rPr>
        <w:t xml:space="preserve"> </w:t>
      </w:r>
      <w:proofErr w:type="spellStart"/>
      <w:r w:rsidRPr="00B65B0C">
        <w:rPr>
          <w:rFonts w:ascii="Times New Roman" w:hAnsi="Times New Roman"/>
          <w:i/>
          <w:sz w:val="28"/>
          <w:szCs w:val="28"/>
        </w:rPr>
        <w:t>оцінку</w:t>
      </w:r>
      <w:proofErr w:type="spellEnd"/>
      <w:r w:rsidRPr="00B65B0C">
        <w:rPr>
          <w:rFonts w:ascii="Times New Roman" w:hAnsi="Times New Roman"/>
          <w:i/>
          <w:sz w:val="28"/>
          <w:szCs w:val="28"/>
        </w:rPr>
        <w:t xml:space="preserve"> </w:t>
      </w:r>
      <w:proofErr w:type="spellStart"/>
      <w:r w:rsidRPr="00B65B0C">
        <w:rPr>
          <w:rFonts w:ascii="Times New Roman" w:hAnsi="Times New Roman"/>
          <w:i/>
          <w:sz w:val="28"/>
          <w:szCs w:val="28"/>
        </w:rPr>
        <w:t>земель</w:t>
      </w:r>
      <w:proofErr w:type="spellEnd"/>
      <w:r w:rsidRPr="00B65B0C">
        <w:rPr>
          <w:rFonts w:ascii="Times New Roman" w:hAnsi="Times New Roman"/>
          <w:i/>
          <w:sz w:val="28"/>
          <w:szCs w:val="28"/>
        </w:rPr>
        <w:t xml:space="preserve"> </w:t>
      </w:r>
      <w:proofErr w:type="spellStart"/>
      <w:r w:rsidRPr="00B65B0C">
        <w:rPr>
          <w:rFonts w:ascii="Times New Roman" w:hAnsi="Times New Roman"/>
          <w:i/>
          <w:sz w:val="28"/>
          <w:szCs w:val="28"/>
        </w:rPr>
        <w:t>міста</w:t>
      </w:r>
      <w:proofErr w:type="spellEnd"/>
      <w:r w:rsidRPr="00B65B0C">
        <w:rPr>
          <w:rFonts w:ascii="Times New Roman" w:hAnsi="Times New Roman"/>
          <w:i/>
          <w:sz w:val="28"/>
          <w:szCs w:val="28"/>
        </w:rPr>
        <w:t xml:space="preserve"> </w:t>
      </w:r>
      <w:proofErr w:type="spellStart"/>
      <w:r w:rsidRPr="00B65B0C">
        <w:rPr>
          <w:rFonts w:ascii="Times New Roman" w:hAnsi="Times New Roman"/>
          <w:i/>
          <w:sz w:val="28"/>
          <w:szCs w:val="28"/>
        </w:rPr>
        <w:t>Зеленодольська</w:t>
      </w:r>
      <w:proofErr w:type="spellEnd"/>
      <w:r w:rsidRPr="00B65B0C">
        <w:rPr>
          <w:rFonts w:ascii="Times New Roman" w:hAnsi="Times New Roman"/>
          <w:i/>
          <w:sz w:val="28"/>
          <w:szCs w:val="28"/>
        </w:rPr>
        <w:t xml:space="preserve"> </w:t>
      </w:r>
      <w:proofErr w:type="spellStart"/>
      <w:r w:rsidRPr="00B65B0C">
        <w:rPr>
          <w:rFonts w:ascii="Times New Roman" w:hAnsi="Times New Roman"/>
          <w:i/>
          <w:sz w:val="28"/>
          <w:szCs w:val="28"/>
        </w:rPr>
        <w:t>Апостоліського</w:t>
      </w:r>
      <w:proofErr w:type="spellEnd"/>
      <w:r w:rsidRPr="00B65B0C">
        <w:rPr>
          <w:rFonts w:ascii="Times New Roman" w:hAnsi="Times New Roman"/>
          <w:i/>
          <w:sz w:val="28"/>
          <w:szCs w:val="28"/>
        </w:rPr>
        <w:t xml:space="preserve"> </w:t>
      </w:r>
      <w:proofErr w:type="spellStart"/>
      <w:r w:rsidRPr="00B65B0C">
        <w:rPr>
          <w:rFonts w:ascii="Times New Roman" w:hAnsi="Times New Roman"/>
          <w:i/>
          <w:sz w:val="28"/>
          <w:szCs w:val="28"/>
        </w:rPr>
        <w:t>району</w:t>
      </w:r>
      <w:proofErr w:type="spellEnd"/>
      <w:r w:rsidRPr="00B65B0C">
        <w:rPr>
          <w:rFonts w:ascii="Times New Roman" w:hAnsi="Times New Roman"/>
          <w:i/>
          <w:sz w:val="28"/>
          <w:szCs w:val="28"/>
        </w:rPr>
        <w:t xml:space="preserve"> </w:t>
      </w:r>
      <w:proofErr w:type="spellStart"/>
      <w:r w:rsidRPr="00B65B0C">
        <w:rPr>
          <w:rFonts w:ascii="Times New Roman" w:hAnsi="Times New Roman"/>
          <w:i/>
          <w:sz w:val="28"/>
          <w:szCs w:val="28"/>
        </w:rPr>
        <w:t>Дніпропетровської</w:t>
      </w:r>
      <w:proofErr w:type="spellEnd"/>
      <w:r w:rsidRPr="00B65B0C">
        <w:rPr>
          <w:rFonts w:ascii="Times New Roman" w:hAnsi="Times New Roman"/>
          <w:i/>
          <w:sz w:val="28"/>
          <w:szCs w:val="28"/>
        </w:rPr>
        <w:t xml:space="preserve"> </w:t>
      </w:r>
      <w:proofErr w:type="spellStart"/>
      <w:r w:rsidRPr="00B65B0C">
        <w:rPr>
          <w:rFonts w:ascii="Times New Roman" w:hAnsi="Times New Roman"/>
          <w:i/>
          <w:sz w:val="28"/>
          <w:szCs w:val="28"/>
        </w:rPr>
        <w:t>області</w:t>
      </w:r>
      <w:proofErr w:type="spellEnd"/>
      <w:r w:rsidRPr="00B65B0C">
        <w:rPr>
          <w:rFonts w:ascii="Times New Roman" w:hAnsi="Times New Roman"/>
          <w:i/>
          <w:sz w:val="28"/>
          <w:szCs w:val="28"/>
        </w:rPr>
        <w:t xml:space="preserve"> </w:t>
      </w:r>
      <w:proofErr w:type="spellStart"/>
      <w:r w:rsidRPr="00B65B0C">
        <w:rPr>
          <w:rFonts w:ascii="Times New Roman" w:hAnsi="Times New Roman"/>
          <w:i/>
          <w:sz w:val="28"/>
          <w:szCs w:val="28"/>
        </w:rPr>
        <w:t>Зеленодольської</w:t>
      </w:r>
      <w:proofErr w:type="spellEnd"/>
      <w:r w:rsidRPr="00B65B0C">
        <w:rPr>
          <w:rFonts w:ascii="Times New Roman" w:hAnsi="Times New Roman"/>
          <w:i/>
          <w:sz w:val="28"/>
          <w:szCs w:val="28"/>
        </w:rPr>
        <w:t xml:space="preserve"> </w:t>
      </w:r>
      <w:proofErr w:type="spellStart"/>
      <w:r w:rsidRPr="00B65B0C">
        <w:rPr>
          <w:rFonts w:ascii="Times New Roman" w:hAnsi="Times New Roman"/>
          <w:i/>
          <w:sz w:val="28"/>
          <w:szCs w:val="28"/>
        </w:rPr>
        <w:t>міської</w:t>
      </w:r>
      <w:proofErr w:type="spellEnd"/>
      <w:r w:rsidRPr="00B65B0C">
        <w:rPr>
          <w:rFonts w:ascii="Times New Roman" w:hAnsi="Times New Roman"/>
          <w:i/>
          <w:sz w:val="28"/>
          <w:szCs w:val="28"/>
        </w:rPr>
        <w:t xml:space="preserve"> </w:t>
      </w:r>
      <w:proofErr w:type="spellStart"/>
      <w:r w:rsidRPr="00B65B0C">
        <w:rPr>
          <w:rFonts w:ascii="Times New Roman" w:hAnsi="Times New Roman"/>
          <w:i/>
          <w:sz w:val="28"/>
          <w:szCs w:val="28"/>
        </w:rPr>
        <w:t>ради</w:t>
      </w:r>
      <w:proofErr w:type="spellEnd"/>
      <w:r w:rsidRPr="00B65B0C">
        <w:rPr>
          <w:rFonts w:ascii="Times New Roman" w:hAnsi="Times New Roman"/>
          <w:i/>
          <w:sz w:val="28"/>
          <w:szCs w:val="28"/>
        </w:rPr>
        <w:t xml:space="preserve"> </w:t>
      </w:r>
    </w:p>
    <w:p w:rsidR="00B65B0C" w:rsidRDefault="00B65B0C" w:rsidP="00B65B0C">
      <w:pPr>
        <w:shd w:val="clear" w:color="auto" w:fill="FFFFFF"/>
        <w:ind w:left="67"/>
        <w:jc w:val="both"/>
        <w:rPr>
          <w:b/>
          <w:color w:val="000000"/>
          <w:sz w:val="28"/>
          <w:szCs w:val="28"/>
          <w:lang w:val="uk-UA"/>
        </w:rPr>
      </w:pPr>
      <w:r>
        <w:rPr>
          <w:sz w:val="28"/>
          <w:szCs w:val="28"/>
          <w:lang w:val="uk-UA"/>
        </w:rPr>
        <w:tab/>
        <w:t xml:space="preserve">З метою реалізації Програми розвитку земельних відносин та охорони земель на території </w:t>
      </w:r>
      <w:proofErr w:type="spellStart"/>
      <w:r>
        <w:rPr>
          <w:sz w:val="28"/>
          <w:szCs w:val="28"/>
          <w:lang w:val="uk-UA"/>
        </w:rPr>
        <w:t>Зеленодольської</w:t>
      </w:r>
      <w:proofErr w:type="spellEnd"/>
      <w:r>
        <w:rPr>
          <w:sz w:val="28"/>
          <w:szCs w:val="28"/>
          <w:lang w:val="uk-UA"/>
        </w:rPr>
        <w:t xml:space="preserve"> міської ради та забезпечення повноти надходжень коштів до місцевого бюджету, відповідно до статті 271.1 Податкового кодексу України, для стимулювання ефективного та раціонального використання земель </w:t>
      </w:r>
      <w:proofErr w:type="spellStart"/>
      <w:r>
        <w:rPr>
          <w:sz w:val="28"/>
          <w:szCs w:val="28"/>
          <w:lang w:val="uk-UA"/>
        </w:rPr>
        <w:t>Зеленодольської</w:t>
      </w:r>
      <w:proofErr w:type="spellEnd"/>
      <w:r>
        <w:rPr>
          <w:sz w:val="28"/>
          <w:szCs w:val="28"/>
          <w:lang w:val="uk-UA"/>
        </w:rPr>
        <w:t xml:space="preserve"> міської ради, прискорення процесу здійснення цивільно-правових угод, що стосуються земельних ділянок,  керуючись статтею 144 Конституції України, розділом ІІІ Земельного кодексу України, розділом ХІІІ</w:t>
      </w:r>
      <w:r>
        <w:rPr>
          <w:color w:val="000000"/>
          <w:sz w:val="28"/>
          <w:szCs w:val="28"/>
          <w:lang w:val="uk-UA"/>
        </w:rPr>
        <w:t xml:space="preserve"> Податкового кодексу України</w:t>
      </w:r>
      <w:r>
        <w:rPr>
          <w:sz w:val="28"/>
          <w:szCs w:val="28"/>
          <w:lang w:val="uk-UA"/>
        </w:rPr>
        <w:t xml:space="preserve">, статтею 26 Закону України «Про місцеве самоврядування в Україні», Законом України «Про оцінку </w:t>
      </w:r>
      <w:proofErr w:type="spellStart"/>
      <w:r>
        <w:rPr>
          <w:sz w:val="28"/>
          <w:szCs w:val="28"/>
          <w:lang w:val="uk-UA"/>
        </w:rPr>
        <w:t>земель»</w:t>
      </w:r>
      <w:r>
        <w:rPr>
          <w:color w:val="000000"/>
          <w:sz w:val="28"/>
          <w:szCs w:val="28"/>
          <w:lang w:val="uk-UA"/>
        </w:rPr>
        <w:t>Зеленодольська</w:t>
      </w:r>
      <w:proofErr w:type="spellEnd"/>
      <w:r>
        <w:rPr>
          <w:color w:val="000000"/>
          <w:sz w:val="28"/>
          <w:szCs w:val="28"/>
          <w:lang w:val="uk-UA"/>
        </w:rPr>
        <w:t xml:space="preserve"> міська рада </w:t>
      </w:r>
    </w:p>
    <w:p w:rsidR="00B65B0C" w:rsidRDefault="00B65B0C" w:rsidP="00B65B0C">
      <w:pPr>
        <w:pStyle w:val="a3"/>
        <w:jc w:val="center"/>
        <w:rPr>
          <w:b/>
          <w:sz w:val="28"/>
          <w:szCs w:val="28"/>
        </w:rPr>
      </w:pPr>
      <w:r>
        <w:rPr>
          <w:bCs/>
          <w:sz w:val="28"/>
          <w:szCs w:val="28"/>
        </w:rPr>
        <w:t>ВИРІШИЛА:</w:t>
      </w:r>
    </w:p>
    <w:p w:rsidR="00B65B0C" w:rsidRDefault="00B65B0C" w:rsidP="00B65B0C">
      <w:pPr>
        <w:pStyle w:val="a3"/>
        <w:jc w:val="center"/>
        <w:rPr>
          <w:bCs/>
          <w:sz w:val="28"/>
          <w:szCs w:val="28"/>
        </w:rPr>
      </w:pPr>
    </w:p>
    <w:p w:rsidR="00B65B0C" w:rsidRDefault="00B65B0C" w:rsidP="00B65B0C">
      <w:pPr>
        <w:numPr>
          <w:ilvl w:val="0"/>
          <w:numId w:val="16"/>
        </w:numPr>
        <w:jc w:val="both"/>
        <w:rPr>
          <w:bCs/>
          <w:sz w:val="28"/>
          <w:szCs w:val="28"/>
          <w:lang w:val="uk-UA"/>
        </w:rPr>
      </w:pPr>
      <w:r>
        <w:rPr>
          <w:sz w:val="28"/>
          <w:szCs w:val="28"/>
          <w:lang w:val="uk-UA"/>
        </w:rPr>
        <w:t xml:space="preserve">Ввести в дію нормативну грошову оцінку земель населеного пункту міста </w:t>
      </w:r>
      <w:proofErr w:type="spellStart"/>
      <w:r>
        <w:rPr>
          <w:sz w:val="28"/>
          <w:szCs w:val="28"/>
          <w:lang w:val="uk-UA"/>
        </w:rPr>
        <w:t>Зеленодольська</w:t>
      </w:r>
      <w:proofErr w:type="spellEnd"/>
      <w:r>
        <w:rPr>
          <w:sz w:val="28"/>
          <w:szCs w:val="28"/>
          <w:lang w:val="uk-UA"/>
        </w:rPr>
        <w:t xml:space="preserve"> </w:t>
      </w:r>
      <w:proofErr w:type="spellStart"/>
      <w:r>
        <w:rPr>
          <w:sz w:val="28"/>
          <w:szCs w:val="28"/>
          <w:lang w:val="uk-UA"/>
        </w:rPr>
        <w:t>Апостолівського</w:t>
      </w:r>
      <w:proofErr w:type="spellEnd"/>
      <w:r>
        <w:rPr>
          <w:sz w:val="28"/>
          <w:szCs w:val="28"/>
          <w:lang w:val="uk-UA"/>
        </w:rPr>
        <w:t xml:space="preserve"> району Дніпропетровської області </w:t>
      </w:r>
      <w:proofErr w:type="spellStart"/>
      <w:r>
        <w:rPr>
          <w:sz w:val="28"/>
          <w:szCs w:val="28"/>
          <w:lang w:val="uk-UA"/>
        </w:rPr>
        <w:t>Зеленодольської</w:t>
      </w:r>
      <w:proofErr w:type="spellEnd"/>
      <w:r>
        <w:rPr>
          <w:sz w:val="28"/>
          <w:szCs w:val="28"/>
          <w:lang w:val="uk-UA"/>
        </w:rPr>
        <w:t xml:space="preserve"> міської ради.</w:t>
      </w:r>
      <w:r>
        <w:rPr>
          <w:bCs/>
          <w:sz w:val="28"/>
          <w:szCs w:val="28"/>
          <w:lang w:val="uk-UA"/>
        </w:rPr>
        <w:t xml:space="preserve"> </w:t>
      </w:r>
    </w:p>
    <w:p w:rsidR="00B65B0C" w:rsidRDefault="00B65B0C" w:rsidP="00B65B0C">
      <w:pPr>
        <w:ind w:left="720"/>
        <w:jc w:val="both"/>
        <w:rPr>
          <w:bCs/>
          <w:sz w:val="28"/>
          <w:szCs w:val="28"/>
          <w:lang w:val="uk-UA"/>
        </w:rPr>
      </w:pPr>
    </w:p>
    <w:p w:rsidR="00B65B0C" w:rsidRPr="00B65B0C" w:rsidRDefault="00B65B0C" w:rsidP="00B65B0C">
      <w:pPr>
        <w:numPr>
          <w:ilvl w:val="0"/>
          <w:numId w:val="16"/>
        </w:numPr>
        <w:jc w:val="both"/>
        <w:rPr>
          <w:sz w:val="28"/>
          <w:szCs w:val="28"/>
          <w:lang w:val="uk-UA"/>
        </w:rPr>
      </w:pPr>
      <w:r>
        <w:rPr>
          <w:sz w:val="28"/>
          <w:szCs w:val="28"/>
          <w:lang w:val="uk-UA"/>
        </w:rPr>
        <w:lastRenderedPageBreak/>
        <w:t xml:space="preserve">Встановити середню базову вартість 1 квадратного метра забудованих земель населеного пункту міста </w:t>
      </w:r>
      <w:proofErr w:type="spellStart"/>
      <w:r>
        <w:rPr>
          <w:sz w:val="28"/>
          <w:szCs w:val="28"/>
          <w:lang w:val="uk-UA"/>
        </w:rPr>
        <w:t>Зеленодольська</w:t>
      </w:r>
      <w:proofErr w:type="spellEnd"/>
      <w:r>
        <w:rPr>
          <w:sz w:val="28"/>
          <w:szCs w:val="28"/>
          <w:lang w:val="uk-UA"/>
        </w:rPr>
        <w:t xml:space="preserve">  </w:t>
      </w:r>
      <w:proofErr w:type="spellStart"/>
      <w:r>
        <w:rPr>
          <w:sz w:val="28"/>
          <w:szCs w:val="28"/>
          <w:lang w:val="uk-UA"/>
        </w:rPr>
        <w:t>Зеленодольської</w:t>
      </w:r>
      <w:proofErr w:type="spellEnd"/>
      <w:r>
        <w:rPr>
          <w:sz w:val="28"/>
          <w:szCs w:val="28"/>
          <w:lang w:val="uk-UA"/>
        </w:rPr>
        <w:t xml:space="preserve"> міської ради  – 80,82 грн. (Вісімдесят гривень 82 копійки).</w:t>
      </w:r>
    </w:p>
    <w:p w:rsidR="00B65B0C" w:rsidRPr="00B65B0C" w:rsidRDefault="00B65B0C" w:rsidP="00B65B0C">
      <w:pPr>
        <w:numPr>
          <w:ilvl w:val="0"/>
          <w:numId w:val="16"/>
        </w:numPr>
        <w:jc w:val="both"/>
        <w:rPr>
          <w:sz w:val="28"/>
          <w:szCs w:val="28"/>
          <w:lang w:val="uk-UA"/>
        </w:rPr>
      </w:pPr>
      <w:r>
        <w:rPr>
          <w:sz w:val="28"/>
          <w:szCs w:val="28"/>
          <w:lang w:val="uk-UA"/>
        </w:rPr>
        <w:t>До 15 липня 2013 року повідомити землевласників та землекористувачів земельних ділянко населеного пункту про введення в дію нормативної грошової оцінки земель та зміну ставок земельного податку в засобах масової інформації.</w:t>
      </w:r>
    </w:p>
    <w:p w:rsidR="00B65B0C" w:rsidRPr="00B65B0C" w:rsidRDefault="00B65B0C" w:rsidP="00B65B0C">
      <w:pPr>
        <w:numPr>
          <w:ilvl w:val="0"/>
          <w:numId w:val="16"/>
        </w:numPr>
        <w:jc w:val="both"/>
        <w:rPr>
          <w:sz w:val="28"/>
          <w:szCs w:val="28"/>
          <w:lang w:val="uk-UA"/>
        </w:rPr>
      </w:pPr>
      <w:r>
        <w:rPr>
          <w:sz w:val="28"/>
          <w:szCs w:val="28"/>
          <w:lang w:val="uk-UA"/>
        </w:rPr>
        <w:t xml:space="preserve">Спеціалісту з земельних питань </w:t>
      </w:r>
      <w:proofErr w:type="spellStart"/>
      <w:r>
        <w:rPr>
          <w:sz w:val="28"/>
          <w:szCs w:val="28"/>
          <w:lang w:val="uk-UA"/>
        </w:rPr>
        <w:t>Зеленодольської</w:t>
      </w:r>
      <w:proofErr w:type="spellEnd"/>
      <w:r>
        <w:rPr>
          <w:sz w:val="28"/>
          <w:szCs w:val="28"/>
          <w:lang w:val="uk-UA"/>
        </w:rPr>
        <w:t xml:space="preserve"> міської ради повідомити </w:t>
      </w:r>
      <w:proofErr w:type="spellStart"/>
      <w:r>
        <w:rPr>
          <w:sz w:val="28"/>
          <w:szCs w:val="28"/>
          <w:lang w:val="uk-UA"/>
        </w:rPr>
        <w:t>Апостолівський</w:t>
      </w:r>
      <w:proofErr w:type="spellEnd"/>
      <w:r>
        <w:rPr>
          <w:sz w:val="28"/>
          <w:szCs w:val="28"/>
          <w:lang w:val="uk-UA"/>
        </w:rPr>
        <w:t xml:space="preserve"> відділ </w:t>
      </w:r>
      <w:proofErr w:type="spellStart"/>
      <w:r>
        <w:rPr>
          <w:sz w:val="28"/>
          <w:szCs w:val="28"/>
          <w:lang w:val="uk-UA"/>
        </w:rPr>
        <w:t>Держземагенства</w:t>
      </w:r>
      <w:proofErr w:type="spellEnd"/>
      <w:r>
        <w:rPr>
          <w:sz w:val="28"/>
          <w:szCs w:val="28"/>
          <w:lang w:val="uk-UA"/>
        </w:rPr>
        <w:t xml:space="preserve">, </w:t>
      </w:r>
      <w:proofErr w:type="spellStart"/>
      <w:r>
        <w:rPr>
          <w:sz w:val="28"/>
          <w:szCs w:val="28"/>
          <w:lang w:val="uk-UA"/>
        </w:rPr>
        <w:t>Апостолівське</w:t>
      </w:r>
      <w:proofErr w:type="spellEnd"/>
      <w:r>
        <w:rPr>
          <w:sz w:val="28"/>
          <w:szCs w:val="28"/>
          <w:lang w:val="uk-UA"/>
        </w:rPr>
        <w:t xml:space="preserve"> </w:t>
      </w:r>
      <w:proofErr w:type="spellStart"/>
      <w:r>
        <w:rPr>
          <w:sz w:val="28"/>
          <w:szCs w:val="28"/>
          <w:lang w:val="uk-UA"/>
        </w:rPr>
        <w:t>відделення</w:t>
      </w:r>
      <w:proofErr w:type="spellEnd"/>
      <w:r>
        <w:rPr>
          <w:sz w:val="28"/>
          <w:szCs w:val="28"/>
          <w:lang w:val="uk-UA"/>
        </w:rPr>
        <w:t xml:space="preserve"> Криворізької ОДПІ про введення в дію нормативної грошової оцінки земель та зміну ставок земельного податку.</w:t>
      </w:r>
    </w:p>
    <w:p w:rsidR="00B65B0C" w:rsidRDefault="00B65B0C" w:rsidP="00B65B0C">
      <w:pPr>
        <w:numPr>
          <w:ilvl w:val="0"/>
          <w:numId w:val="16"/>
        </w:numPr>
        <w:jc w:val="both"/>
        <w:rPr>
          <w:sz w:val="28"/>
          <w:szCs w:val="28"/>
          <w:lang w:val="uk-UA"/>
        </w:rPr>
      </w:pPr>
      <w:r>
        <w:rPr>
          <w:color w:val="000000"/>
          <w:sz w:val="28"/>
          <w:szCs w:val="28"/>
          <w:lang w:val="uk-UA"/>
        </w:rPr>
        <w:t xml:space="preserve">Контроль за виконанням рішення покласти на постійну комісію </w:t>
      </w:r>
      <w:proofErr w:type="spellStart"/>
      <w:r>
        <w:rPr>
          <w:color w:val="000000"/>
          <w:sz w:val="28"/>
          <w:szCs w:val="28"/>
          <w:lang w:val="uk-UA"/>
        </w:rPr>
        <w:t>Зеленодольської</w:t>
      </w:r>
      <w:proofErr w:type="spellEnd"/>
      <w:r>
        <w:rPr>
          <w:color w:val="000000"/>
          <w:sz w:val="28"/>
          <w:szCs w:val="28"/>
          <w:lang w:val="uk-UA"/>
        </w:rPr>
        <w:t xml:space="preserve"> міської ради з питань регулювання земельних відносин та охорони навколишнього середовища.</w:t>
      </w:r>
    </w:p>
    <w:p w:rsidR="00B65B0C" w:rsidRDefault="00B65B0C" w:rsidP="00B65B0C">
      <w:pPr>
        <w:pStyle w:val="a6"/>
        <w:rPr>
          <w:sz w:val="28"/>
          <w:szCs w:val="28"/>
          <w:lang w:val="uk-UA"/>
        </w:rPr>
      </w:pPr>
    </w:p>
    <w:p w:rsidR="00B65B0C" w:rsidRDefault="00B65B0C" w:rsidP="00B65B0C">
      <w:pPr>
        <w:jc w:val="both"/>
        <w:rPr>
          <w:color w:val="000000"/>
          <w:sz w:val="28"/>
          <w:szCs w:val="28"/>
          <w:lang w:val="uk-UA"/>
        </w:rPr>
      </w:pPr>
      <w:r>
        <w:rPr>
          <w:sz w:val="28"/>
          <w:szCs w:val="28"/>
          <w:lang w:val="uk-UA"/>
        </w:rPr>
        <w:t xml:space="preserve"> </w:t>
      </w:r>
    </w:p>
    <w:p w:rsidR="00B65B0C" w:rsidRDefault="00B65B0C" w:rsidP="00B65B0C">
      <w:pPr>
        <w:pStyle w:val="4"/>
        <w:keepNext w:val="0"/>
        <w:ind w:firstLine="539"/>
        <w:jc w:val="both"/>
        <w:rPr>
          <w:sz w:val="24"/>
          <w:szCs w:val="24"/>
        </w:rPr>
      </w:pPr>
    </w:p>
    <w:p w:rsidR="00EF4474" w:rsidRPr="00B65B0C" w:rsidRDefault="00EF4474" w:rsidP="00EF4474">
      <w:pPr>
        <w:pStyle w:val="a6"/>
        <w:rPr>
          <w:sz w:val="28"/>
          <w:szCs w:val="28"/>
          <w:lang w:val="uk-UA"/>
        </w:rPr>
      </w:pPr>
    </w:p>
    <w:sectPr w:rsidR="00EF4474" w:rsidRPr="00B65B0C" w:rsidSect="0088450C">
      <w:pgSz w:w="11906" w:h="16838"/>
      <w:pgMar w:top="568"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6"/>
    <w:lvl w:ilvl="0">
      <w:start w:val="1"/>
      <w:numFmt w:val="decimal"/>
      <w:lvlText w:val="%1."/>
      <w:lvlJc w:val="left"/>
      <w:pPr>
        <w:tabs>
          <w:tab w:val="num" w:pos="720"/>
        </w:tabs>
        <w:ind w:left="720" w:hanging="360"/>
      </w:pPr>
    </w:lvl>
  </w:abstractNum>
  <w:abstractNum w:abstractNumId="2">
    <w:nsid w:val="19EB0875"/>
    <w:multiLevelType w:val="hybridMultilevel"/>
    <w:tmpl w:val="576EB31C"/>
    <w:lvl w:ilvl="0" w:tplc="FFFFFFF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1782513"/>
    <w:multiLevelType w:val="hybridMultilevel"/>
    <w:tmpl w:val="8612F484"/>
    <w:lvl w:ilvl="0" w:tplc="019AABE8">
      <w:start w:val="3"/>
      <w:numFmt w:val="bullet"/>
      <w:lvlText w:val="-"/>
      <w:lvlJc w:val="left"/>
      <w:pPr>
        <w:tabs>
          <w:tab w:val="num" w:pos="660"/>
        </w:tabs>
        <w:ind w:left="660" w:hanging="360"/>
      </w:pPr>
      <w:rPr>
        <w:rFonts w:ascii="Times New Roman" w:eastAsia="Times New Roman" w:hAnsi="Times New Roman" w:cs="Times New Roman" w:hint="default"/>
      </w:rPr>
    </w:lvl>
    <w:lvl w:ilvl="1" w:tplc="04190003" w:tentative="1">
      <w:start w:val="1"/>
      <w:numFmt w:val="bullet"/>
      <w:lvlText w:val="o"/>
      <w:lvlJc w:val="left"/>
      <w:pPr>
        <w:tabs>
          <w:tab w:val="num" w:pos="1380"/>
        </w:tabs>
        <w:ind w:left="1380" w:hanging="360"/>
      </w:pPr>
      <w:rPr>
        <w:rFonts w:ascii="Courier New" w:hAnsi="Courier New" w:cs="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cs="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cs="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abstractNum w:abstractNumId="4">
    <w:nsid w:val="2278035C"/>
    <w:multiLevelType w:val="hybridMultilevel"/>
    <w:tmpl w:val="B11AC9E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E410A4C"/>
    <w:multiLevelType w:val="hybridMultilevel"/>
    <w:tmpl w:val="423A376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1214B53"/>
    <w:multiLevelType w:val="multilevel"/>
    <w:tmpl w:val="8D742B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DF15944"/>
    <w:multiLevelType w:val="hybridMultilevel"/>
    <w:tmpl w:val="B11AC9E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5446191"/>
    <w:multiLevelType w:val="hybridMultilevel"/>
    <w:tmpl w:val="A6E66D7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65BF1E89"/>
    <w:multiLevelType w:val="hybridMultilevel"/>
    <w:tmpl w:val="09A66FF8"/>
    <w:lvl w:ilvl="0" w:tplc="EC16CF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68135E9F"/>
    <w:multiLevelType w:val="hybridMultilevel"/>
    <w:tmpl w:val="CD1683C0"/>
    <w:lvl w:ilvl="0" w:tplc="74F2DBD4">
      <w:start w:val="1"/>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6DCB5376"/>
    <w:multiLevelType w:val="hybridMultilevel"/>
    <w:tmpl w:val="9000DF0A"/>
    <w:lvl w:ilvl="0" w:tplc="41FA5E76">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7053765F"/>
    <w:multiLevelType w:val="hybridMultilevel"/>
    <w:tmpl w:val="B6184FAE"/>
    <w:lvl w:ilvl="0" w:tplc="333CEB6C">
      <w:start w:val="1"/>
      <w:numFmt w:val="decimal"/>
      <w:lvlText w:val="%1."/>
      <w:lvlJc w:val="left"/>
      <w:pPr>
        <w:ind w:left="720" w:hanging="360"/>
      </w:pPr>
      <w:rPr>
        <w:rFonts w:ascii="Times New Roman" w:hAnsi="Times New Roman" w:cs="Times New Roman"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nsid w:val="754C38EA"/>
    <w:multiLevelType w:val="multilevel"/>
    <w:tmpl w:val="4B243B9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nsid w:val="795E55A6"/>
    <w:multiLevelType w:val="hybridMultilevel"/>
    <w:tmpl w:val="9000DF0A"/>
    <w:lvl w:ilvl="0" w:tplc="41FA5E76">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7C232546"/>
    <w:multiLevelType w:val="hybridMultilevel"/>
    <w:tmpl w:val="2AA2D9B4"/>
    <w:lvl w:ilvl="0" w:tplc="DC7C1706">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9"/>
  </w:num>
  <w:num w:numId="4">
    <w:abstractNumId w:val="3"/>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hyphenationZone w:val="425"/>
  <w:characterSpacingControl w:val="doNotCompress"/>
  <w:compat/>
  <w:rsids>
    <w:rsidRoot w:val="0088450C"/>
    <w:rsid w:val="00014034"/>
    <w:rsid w:val="000625F2"/>
    <w:rsid w:val="00381FD8"/>
    <w:rsid w:val="00573938"/>
    <w:rsid w:val="005823A6"/>
    <w:rsid w:val="005A5126"/>
    <w:rsid w:val="005B4538"/>
    <w:rsid w:val="005D103E"/>
    <w:rsid w:val="006B7257"/>
    <w:rsid w:val="007D7131"/>
    <w:rsid w:val="0088450C"/>
    <w:rsid w:val="008E00B3"/>
    <w:rsid w:val="00B65B0C"/>
    <w:rsid w:val="00E2249A"/>
    <w:rsid w:val="00EF44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50C"/>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uiPriority w:val="9"/>
    <w:qFormat/>
    <w:rsid w:val="00EF447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8E00B3"/>
    <w:pPr>
      <w:keepNext/>
      <w:widowControl w:val="0"/>
      <w:suppressAutoHyphens/>
      <w:autoSpaceDN w:val="0"/>
      <w:spacing w:before="240" w:after="60"/>
      <w:outlineLvl w:val="2"/>
    </w:pPr>
    <w:rPr>
      <w:rFonts w:ascii="Cambria" w:hAnsi="Cambria"/>
      <w:b/>
      <w:bCs/>
      <w:kern w:val="3"/>
      <w:sz w:val="26"/>
      <w:szCs w:val="26"/>
      <w:lang w:val="de-DE" w:eastAsia="ja-JP" w:bidi="fa-IR"/>
    </w:rPr>
  </w:style>
  <w:style w:type="paragraph" w:styleId="4">
    <w:name w:val="heading 4"/>
    <w:basedOn w:val="a"/>
    <w:next w:val="a"/>
    <w:link w:val="40"/>
    <w:unhideWhenUsed/>
    <w:qFormat/>
    <w:rsid w:val="008E00B3"/>
    <w:pPr>
      <w:keepNext/>
      <w:outlineLvl w:val="3"/>
    </w:pPr>
    <w:rPr>
      <w:i/>
      <w:sz w:val="26"/>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88450C"/>
    <w:pPr>
      <w:jc w:val="both"/>
    </w:pPr>
    <w:rPr>
      <w:sz w:val="24"/>
      <w:szCs w:val="24"/>
      <w:lang w:val="uk-UA"/>
    </w:rPr>
  </w:style>
  <w:style w:type="character" w:customStyle="1" w:styleId="a4">
    <w:name w:val="Основной текст Знак"/>
    <w:basedOn w:val="a0"/>
    <w:link w:val="a3"/>
    <w:uiPriority w:val="99"/>
    <w:semiHidden/>
    <w:rsid w:val="0088450C"/>
    <w:rPr>
      <w:rFonts w:ascii="Times New Roman" w:eastAsia="Times New Roman" w:hAnsi="Times New Roman" w:cs="Times New Roman"/>
      <w:sz w:val="24"/>
      <w:szCs w:val="24"/>
      <w:lang w:eastAsia="ru-RU"/>
    </w:rPr>
  </w:style>
  <w:style w:type="paragraph" w:styleId="a5">
    <w:name w:val="No Spacing"/>
    <w:uiPriority w:val="99"/>
    <w:qFormat/>
    <w:rsid w:val="0088450C"/>
    <w:pPr>
      <w:spacing w:after="0" w:line="240" w:lineRule="auto"/>
    </w:pPr>
    <w:rPr>
      <w:rFonts w:ascii="Calibri" w:eastAsia="Calibri" w:hAnsi="Calibri" w:cs="Calibri"/>
    </w:rPr>
  </w:style>
  <w:style w:type="paragraph" w:styleId="a6">
    <w:name w:val="List Paragraph"/>
    <w:basedOn w:val="a"/>
    <w:uiPriority w:val="34"/>
    <w:qFormat/>
    <w:rsid w:val="0088450C"/>
    <w:pPr>
      <w:ind w:left="720"/>
    </w:pPr>
  </w:style>
  <w:style w:type="paragraph" w:customStyle="1" w:styleId="14pt">
    <w:name w:val="Обычный + 14 pt"/>
    <w:aliases w:val="разреженный на  0,05 пт"/>
    <w:basedOn w:val="a"/>
    <w:link w:val="14pt0"/>
    <w:rsid w:val="0088450C"/>
    <w:pPr>
      <w:widowControl w:val="0"/>
      <w:shd w:val="clear" w:color="auto" w:fill="FFFFFF"/>
      <w:tabs>
        <w:tab w:val="num" w:pos="0"/>
        <w:tab w:val="left" w:pos="1102"/>
      </w:tabs>
      <w:autoSpaceDE w:val="0"/>
      <w:autoSpaceDN w:val="0"/>
      <w:adjustRightInd w:val="0"/>
      <w:spacing w:before="223" w:line="230" w:lineRule="exact"/>
      <w:ind w:firstLine="567"/>
      <w:jc w:val="both"/>
    </w:pPr>
    <w:rPr>
      <w:spacing w:val="-6"/>
      <w:sz w:val="28"/>
      <w:szCs w:val="28"/>
      <w:lang w:val="uk-UA"/>
    </w:rPr>
  </w:style>
  <w:style w:type="character" w:customStyle="1" w:styleId="14pt0">
    <w:name w:val="Обычный + 14 pt Знак"/>
    <w:aliases w:val="разреженный на  0 Знак,05 пт Знак"/>
    <w:basedOn w:val="a0"/>
    <w:link w:val="14pt"/>
    <w:rsid w:val="0088450C"/>
    <w:rPr>
      <w:rFonts w:ascii="Times New Roman" w:eastAsia="Times New Roman" w:hAnsi="Times New Roman" w:cs="Times New Roman"/>
      <w:spacing w:val="-6"/>
      <w:sz w:val="28"/>
      <w:szCs w:val="28"/>
      <w:shd w:val="clear" w:color="auto" w:fill="FFFFFF"/>
      <w:lang w:eastAsia="ru-RU"/>
    </w:rPr>
  </w:style>
  <w:style w:type="paragraph" w:styleId="a7">
    <w:name w:val="Body Text Indent"/>
    <w:basedOn w:val="a"/>
    <w:link w:val="a8"/>
    <w:rsid w:val="0088450C"/>
    <w:pPr>
      <w:spacing w:after="120"/>
      <w:ind w:left="283"/>
    </w:pPr>
  </w:style>
  <w:style w:type="character" w:customStyle="1" w:styleId="a8">
    <w:name w:val="Основной текст с отступом Знак"/>
    <w:basedOn w:val="a0"/>
    <w:link w:val="a7"/>
    <w:rsid w:val="0088450C"/>
    <w:rPr>
      <w:rFonts w:ascii="Times New Roman" w:eastAsia="Times New Roman" w:hAnsi="Times New Roman" w:cs="Times New Roman"/>
      <w:sz w:val="20"/>
      <w:szCs w:val="20"/>
      <w:lang w:val="ru-RU" w:eastAsia="ru-RU"/>
    </w:rPr>
  </w:style>
  <w:style w:type="paragraph" w:styleId="2">
    <w:name w:val="Body Text 2"/>
    <w:basedOn w:val="a"/>
    <w:link w:val="20"/>
    <w:uiPriority w:val="99"/>
    <w:semiHidden/>
    <w:unhideWhenUsed/>
    <w:rsid w:val="00014034"/>
    <w:pPr>
      <w:spacing w:after="120" w:line="480" w:lineRule="auto"/>
    </w:pPr>
  </w:style>
  <w:style w:type="character" w:customStyle="1" w:styleId="20">
    <w:name w:val="Основной текст 2 Знак"/>
    <w:basedOn w:val="a0"/>
    <w:link w:val="2"/>
    <w:uiPriority w:val="99"/>
    <w:semiHidden/>
    <w:rsid w:val="00014034"/>
    <w:rPr>
      <w:rFonts w:ascii="Times New Roman" w:eastAsia="Times New Roman" w:hAnsi="Times New Roman" w:cs="Times New Roman"/>
      <w:sz w:val="20"/>
      <w:szCs w:val="20"/>
      <w:lang w:val="ru-RU" w:eastAsia="ru-RU"/>
    </w:rPr>
  </w:style>
  <w:style w:type="character" w:customStyle="1" w:styleId="30">
    <w:name w:val="Заголовок 3 Знак"/>
    <w:basedOn w:val="a0"/>
    <w:link w:val="3"/>
    <w:uiPriority w:val="9"/>
    <w:rsid w:val="008E00B3"/>
    <w:rPr>
      <w:rFonts w:ascii="Cambria" w:eastAsia="Times New Roman" w:hAnsi="Cambria" w:cs="Times New Roman"/>
      <w:b/>
      <w:bCs/>
      <w:kern w:val="3"/>
      <w:sz w:val="26"/>
      <w:szCs w:val="26"/>
      <w:lang w:val="de-DE" w:eastAsia="ja-JP" w:bidi="fa-IR"/>
    </w:rPr>
  </w:style>
  <w:style w:type="character" w:customStyle="1" w:styleId="40">
    <w:name w:val="Заголовок 4 Знак"/>
    <w:basedOn w:val="a0"/>
    <w:link w:val="4"/>
    <w:rsid w:val="008E00B3"/>
    <w:rPr>
      <w:rFonts w:ascii="Times New Roman" w:eastAsia="Times New Roman" w:hAnsi="Times New Roman" w:cs="Times New Roman"/>
      <w:i/>
      <w:sz w:val="26"/>
      <w:szCs w:val="20"/>
      <w:lang w:eastAsia="ru-RU"/>
    </w:rPr>
  </w:style>
  <w:style w:type="paragraph" w:customStyle="1" w:styleId="Standard">
    <w:name w:val="Standard"/>
    <w:rsid w:val="008E00B3"/>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a9">
    <w:name w:val="Normal (Web)"/>
    <w:basedOn w:val="a"/>
    <w:unhideWhenUsed/>
    <w:rsid w:val="00573938"/>
    <w:pPr>
      <w:spacing w:before="100" w:beforeAutospacing="1" w:after="100" w:afterAutospacing="1"/>
    </w:pPr>
    <w:rPr>
      <w:sz w:val="24"/>
      <w:szCs w:val="24"/>
    </w:rPr>
  </w:style>
  <w:style w:type="paragraph" w:customStyle="1" w:styleId="StyleZakonu">
    <w:name w:val="StyleZakonu"/>
    <w:basedOn w:val="a"/>
    <w:uiPriority w:val="99"/>
    <w:rsid w:val="00573938"/>
    <w:pPr>
      <w:spacing w:after="60" w:line="220" w:lineRule="exact"/>
      <w:ind w:firstLine="284"/>
      <w:jc w:val="both"/>
    </w:pPr>
    <w:rPr>
      <w:lang w:val="uk-UA"/>
    </w:rPr>
  </w:style>
  <w:style w:type="paragraph" w:customStyle="1" w:styleId="StyleProp">
    <w:name w:val="StyleProp"/>
    <w:basedOn w:val="a"/>
    <w:rsid w:val="00573938"/>
    <w:pPr>
      <w:spacing w:line="200" w:lineRule="exact"/>
      <w:ind w:firstLine="227"/>
      <w:jc w:val="both"/>
    </w:pPr>
    <w:rPr>
      <w:sz w:val="18"/>
      <w:lang w:val="uk-UA"/>
    </w:rPr>
  </w:style>
  <w:style w:type="paragraph" w:customStyle="1" w:styleId="Heading4">
    <w:name w:val="Heading 4"/>
    <w:basedOn w:val="Standard"/>
    <w:next w:val="Standard"/>
    <w:rsid w:val="00EF4474"/>
    <w:pPr>
      <w:keepNext/>
      <w:widowControl/>
      <w:suppressAutoHyphens w:val="0"/>
      <w:spacing w:before="240" w:after="60"/>
      <w:outlineLvl w:val="3"/>
    </w:pPr>
    <w:rPr>
      <w:rFonts w:eastAsia="Times New Roman" w:cs="Times New Roman"/>
      <w:b/>
      <w:bCs/>
      <w:sz w:val="28"/>
      <w:szCs w:val="28"/>
      <w:lang w:val="ru-RU" w:eastAsia="zh-CN" w:bidi="ar-SA"/>
    </w:rPr>
  </w:style>
  <w:style w:type="character" w:customStyle="1" w:styleId="10">
    <w:name w:val="Заголовок 1 Знак"/>
    <w:basedOn w:val="a0"/>
    <w:link w:val="1"/>
    <w:uiPriority w:val="9"/>
    <w:rsid w:val="00EF4474"/>
    <w:rPr>
      <w:rFonts w:asciiTheme="majorHAnsi" w:eastAsiaTheme="majorEastAsia" w:hAnsiTheme="majorHAnsi" w:cstheme="majorBidi"/>
      <w:b/>
      <w:bCs/>
      <w:color w:val="365F91" w:themeColor="accent1" w:themeShade="BF"/>
      <w:sz w:val="28"/>
      <w:szCs w:val="28"/>
      <w:lang w:val="ru-RU" w:eastAsia="ru-RU"/>
    </w:rPr>
  </w:style>
  <w:style w:type="paragraph" w:styleId="aa">
    <w:name w:val="caption"/>
    <w:basedOn w:val="a"/>
    <w:semiHidden/>
    <w:unhideWhenUsed/>
    <w:qFormat/>
    <w:rsid w:val="00EF4474"/>
    <w:pPr>
      <w:jc w:val="center"/>
    </w:pPr>
    <w:rPr>
      <w:sz w:val="32"/>
      <w:lang w:val="uk-UA"/>
    </w:rPr>
  </w:style>
  <w:style w:type="paragraph" w:styleId="ab">
    <w:name w:val="Title"/>
    <w:basedOn w:val="a"/>
    <w:link w:val="ac"/>
    <w:qFormat/>
    <w:rsid w:val="00EF4474"/>
    <w:pPr>
      <w:jc w:val="center"/>
    </w:pPr>
    <w:rPr>
      <w:sz w:val="32"/>
      <w:lang w:val="uk-UA"/>
    </w:rPr>
  </w:style>
  <w:style w:type="character" w:customStyle="1" w:styleId="ac">
    <w:name w:val="Название Знак"/>
    <w:basedOn w:val="a0"/>
    <w:link w:val="ab"/>
    <w:rsid w:val="00EF4474"/>
    <w:rPr>
      <w:rFonts w:ascii="Times New Roman" w:eastAsia="Times New Roman" w:hAnsi="Times New Roman" w:cs="Times New Roman"/>
      <w:sz w:val="32"/>
      <w:szCs w:val="20"/>
      <w:lang w:eastAsia="ru-RU"/>
    </w:rPr>
  </w:style>
  <w:style w:type="paragraph" w:styleId="ad">
    <w:name w:val="Subtitle"/>
    <w:basedOn w:val="a"/>
    <w:link w:val="ae"/>
    <w:qFormat/>
    <w:rsid w:val="00EF4474"/>
    <w:pPr>
      <w:jc w:val="center"/>
    </w:pPr>
    <w:rPr>
      <w:sz w:val="28"/>
      <w:lang w:val="uk-UA"/>
    </w:rPr>
  </w:style>
  <w:style w:type="character" w:customStyle="1" w:styleId="ae">
    <w:name w:val="Подзаголовок Знак"/>
    <w:basedOn w:val="a0"/>
    <w:link w:val="ad"/>
    <w:rsid w:val="00EF4474"/>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divs>
    <w:div w:id="83310931">
      <w:bodyDiv w:val="1"/>
      <w:marLeft w:val="0"/>
      <w:marRight w:val="0"/>
      <w:marTop w:val="0"/>
      <w:marBottom w:val="0"/>
      <w:divBdr>
        <w:top w:val="none" w:sz="0" w:space="0" w:color="auto"/>
        <w:left w:val="none" w:sz="0" w:space="0" w:color="auto"/>
        <w:bottom w:val="none" w:sz="0" w:space="0" w:color="auto"/>
        <w:right w:val="none" w:sz="0" w:space="0" w:color="auto"/>
      </w:divBdr>
    </w:div>
    <w:div w:id="424768189">
      <w:bodyDiv w:val="1"/>
      <w:marLeft w:val="0"/>
      <w:marRight w:val="0"/>
      <w:marTop w:val="0"/>
      <w:marBottom w:val="0"/>
      <w:divBdr>
        <w:top w:val="none" w:sz="0" w:space="0" w:color="auto"/>
        <w:left w:val="none" w:sz="0" w:space="0" w:color="auto"/>
        <w:bottom w:val="none" w:sz="0" w:space="0" w:color="auto"/>
        <w:right w:val="none" w:sz="0" w:space="0" w:color="auto"/>
      </w:divBdr>
    </w:div>
    <w:div w:id="567304065">
      <w:bodyDiv w:val="1"/>
      <w:marLeft w:val="0"/>
      <w:marRight w:val="0"/>
      <w:marTop w:val="0"/>
      <w:marBottom w:val="0"/>
      <w:divBdr>
        <w:top w:val="none" w:sz="0" w:space="0" w:color="auto"/>
        <w:left w:val="none" w:sz="0" w:space="0" w:color="auto"/>
        <w:bottom w:val="none" w:sz="0" w:space="0" w:color="auto"/>
        <w:right w:val="none" w:sz="0" w:space="0" w:color="auto"/>
      </w:divBdr>
    </w:div>
    <w:div w:id="574512528">
      <w:bodyDiv w:val="1"/>
      <w:marLeft w:val="0"/>
      <w:marRight w:val="0"/>
      <w:marTop w:val="0"/>
      <w:marBottom w:val="0"/>
      <w:divBdr>
        <w:top w:val="none" w:sz="0" w:space="0" w:color="auto"/>
        <w:left w:val="none" w:sz="0" w:space="0" w:color="auto"/>
        <w:bottom w:val="none" w:sz="0" w:space="0" w:color="auto"/>
        <w:right w:val="none" w:sz="0" w:space="0" w:color="auto"/>
      </w:divBdr>
    </w:div>
    <w:div w:id="577985429">
      <w:bodyDiv w:val="1"/>
      <w:marLeft w:val="0"/>
      <w:marRight w:val="0"/>
      <w:marTop w:val="0"/>
      <w:marBottom w:val="0"/>
      <w:divBdr>
        <w:top w:val="none" w:sz="0" w:space="0" w:color="auto"/>
        <w:left w:val="none" w:sz="0" w:space="0" w:color="auto"/>
        <w:bottom w:val="none" w:sz="0" w:space="0" w:color="auto"/>
        <w:right w:val="none" w:sz="0" w:space="0" w:color="auto"/>
      </w:divBdr>
    </w:div>
    <w:div w:id="752122737">
      <w:bodyDiv w:val="1"/>
      <w:marLeft w:val="0"/>
      <w:marRight w:val="0"/>
      <w:marTop w:val="0"/>
      <w:marBottom w:val="0"/>
      <w:divBdr>
        <w:top w:val="none" w:sz="0" w:space="0" w:color="auto"/>
        <w:left w:val="none" w:sz="0" w:space="0" w:color="auto"/>
        <w:bottom w:val="none" w:sz="0" w:space="0" w:color="auto"/>
        <w:right w:val="none" w:sz="0" w:space="0" w:color="auto"/>
      </w:divBdr>
    </w:div>
    <w:div w:id="782576015">
      <w:bodyDiv w:val="1"/>
      <w:marLeft w:val="0"/>
      <w:marRight w:val="0"/>
      <w:marTop w:val="0"/>
      <w:marBottom w:val="0"/>
      <w:divBdr>
        <w:top w:val="none" w:sz="0" w:space="0" w:color="auto"/>
        <w:left w:val="none" w:sz="0" w:space="0" w:color="auto"/>
        <w:bottom w:val="none" w:sz="0" w:space="0" w:color="auto"/>
        <w:right w:val="none" w:sz="0" w:space="0" w:color="auto"/>
      </w:divBdr>
    </w:div>
    <w:div w:id="826675467">
      <w:bodyDiv w:val="1"/>
      <w:marLeft w:val="0"/>
      <w:marRight w:val="0"/>
      <w:marTop w:val="0"/>
      <w:marBottom w:val="0"/>
      <w:divBdr>
        <w:top w:val="none" w:sz="0" w:space="0" w:color="auto"/>
        <w:left w:val="none" w:sz="0" w:space="0" w:color="auto"/>
        <w:bottom w:val="none" w:sz="0" w:space="0" w:color="auto"/>
        <w:right w:val="none" w:sz="0" w:space="0" w:color="auto"/>
      </w:divBdr>
    </w:div>
    <w:div w:id="1083145669">
      <w:bodyDiv w:val="1"/>
      <w:marLeft w:val="0"/>
      <w:marRight w:val="0"/>
      <w:marTop w:val="0"/>
      <w:marBottom w:val="0"/>
      <w:divBdr>
        <w:top w:val="none" w:sz="0" w:space="0" w:color="auto"/>
        <w:left w:val="none" w:sz="0" w:space="0" w:color="auto"/>
        <w:bottom w:val="none" w:sz="0" w:space="0" w:color="auto"/>
        <w:right w:val="none" w:sz="0" w:space="0" w:color="auto"/>
      </w:divBdr>
    </w:div>
    <w:div w:id="1124886915">
      <w:bodyDiv w:val="1"/>
      <w:marLeft w:val="0"/>
      <w:marRight w:val="0"/>
      <w:marTop w:val="0"/>
      <w:marBottom w:val="0"/>
      <w:divBdr>
        <w:top w:val="none" w:sz="0" w:space="0" w:color="auto"/>
        <w:left w:val="none" w:sz="0" w:space="0" w:color="auto"/>
        <w:bottom w:val="none" w:sz="0" w:space="0" w:color="auto"/>
        <w:right w:val="none" w:sz="0" w:space="0" w:color="auto"/>
      </w:divBdr>
    </w:div>
    <w:div w:id="1153259576">
      <w:bodyDiv w:val="1"/>
      <w:marLeft w:val="0"/>
      <w:marRight w:val="0"/>
      <w:marTop w:val="0"/>
      <w:marBottom w:val="0"/>
      <w:divBdr>
        <w:top w:val="none" w:sz="0" w:space="0" w:color="auto"/>
        <w:left w:val="none" w:sz="0" w:space="0" w:color="auto"/>
        <w:bottom w:val="none" w:sz="0" w:space="0" w:color="auto"/>
        <w:right w:val="none" w:sz="0" w:space="0" w:color="auto"/>
      </w:divBdr>
    </w:div>
    <w:div w:id="1364356541">
      <w:bodyDiv w:val="1"/>
      <w:marLeft w:val="0"/>
      <w:marRight w:val="0"/>
      <w:marTop w:val="0"/>
      <w:marBottom w:val="0"/>
      <w:divBdr>
        <w:top w:val="none" w:sz="0" w:space="0" w:color="auto"/>
        <w:left w:val="none" w:sz="0" w:space="0" w:color="auto"/>
        <w:bottom w:val="none" w:sz="0" w:space="0" w:color="auto"/>
        <w:right w:val="none" w:sz="0" w:space="0" w:color="auto"/>
      </w:divBdr>
    </w:div>
    <w:div w:id="1372026227">
      <w:bodyDiv w:val="1"/>
      <w:marLeft w:val="0"/>
      <w:marRight w:val="0"/>
      <w:marTop w:val="0"/>
      <w:marBottom w:val="0"/>
      <w:divBdr>
        <w:top w:val="none" w:sz="0" w:space="0" w:color="auto"/>
        <w:left w:val="none" w:sz="0" w:space="0" w:color="auto"/>
        <w:bottom w:val="none" w:sz="0" w:space="0" w:color="auto"/>
        <w:right w:val="none" w:sz="0" w:space="0" w:color="auto"/>
      </w:divBdr>
    </w:div>
    <w:div w:id="1535458195">
      <w:bodyDiv w:val="1"/>
      <w:marLeft w:val="0"/>
      <w:marRight w:val="0"/>
      <w:marTop w:val="0"/>
      <w:marBottom w:val="0"/>
      <w:divBdr>
        <w:top w:val="none" w:sz="0" w:space="0" w:color="auto"/>
        <w:left w:val="none" w:sz="0" w:space="0" w:color="auto"/>
        <w:bottom w:val="none" w:sz="0" w:space="0" w:color="auto"/>
        <w:right w:val="none" w:sz="0" w:space="0" w:color="auto"/>
      </w:divBdr>
    </w:div>
    <w:div w:id="1580602897">
      <w:bodyDiv w:val="1"/>
      <w:marLeft w:val="0"/>
      <w:marRight w:val="0"/>
      <w:marTop w:val="0"/>
      <w:marBottom w:val="0"/>
      <w:divBdr>
        <w:top w:val="none" w:sz="0" w:space="0" w:color="auto"/>
        <w:left w:val="none" w:sz="0" w:space="0" w:color="auto"/>
        <w:bottom w:val="none" w:sz="0" w:space="0" w:color="auto"/>
        <w:right w:val="none" w:sz="0" w:space="0" w:color="auto"/>
      </w:divBdr>
    </w:div>
    <w:div w:id="1884173270">
      <w:bodyDiv w:val="1"/>
      <w:marLeft w:val="0"/>
      <w:marRight w:val="0"/>
      <w:marTop w:val="0"/>
      <w:marBottom w:val="0"/>
      <w:divBdr>
        <w:top w:val="none" w:sz="0" w:space="0" w:color="auto"/>
        <w:left w:val="none" w:sz="0" w:space="0" w:color="auto"/>
        <w:bottom w:val="none" w:sz="0" w:space="0" w:color="auto"/>
        <w:right w:val="none" w:sz="0" w:space="0" w:color="auto"/>
      </w:divBdr>
    </w:div>
    <w:div w:id="1911498285">
      <w:bodyDiv w:val="1"/>
      <w:marLeft w:val="0"/>
      <w:marRight w:val="0"/>
      <w:marTop w:val="0"/>
      <w:marBottom w:val="0"/>
      <w:divBdr>
        <w:top w:val="none" w:sz="0" w:space="0" w:color="auto"/>
        <w:left w:val="none" w:sz="0" w:space="0" w:color="auto"/>
        <w:bottom w:val="none" w:sz="0" w:space="0" w:color="auto"/>
        <w:right w:val="none" w:sz="0" w:space="0" w:color="auto"/>
      </w:divBdr>
    </w:div>
    <w:div w:id="1977879139">
      <w:bodyDiv w:val="1"/>
      <w:marLeft w:val="0"/>
      <w:marRight w:val="0"/>
      <w:marTop w:val="0"/>
      <w:marBottom w:val="0"/>
      <w:divBdr>
        <w:top w:val="none" w:sz="0" w:space="0" w:color="auto"/>
        <w:left w:val="none" w:sz="0" w:space="0" w:color="auto"/>
        <w:bottom w:val="none" w:sz="0" w:space="0" w:color="auto"/>
        <w:right w:val="none" w:sz="0" w:space="0" w:color="auto"/>
      </w:divBdr>
    </w:div>
    <w:div w:id="202231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537</TotalTime>
  <Pages>31</Pages>
  <Words>12012</Words>
  <Characters>68469</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Association of Ukrainian Cities</Company>
  <LinksUpToDate>false</LinksUpToDate>
  <CharactersWithSpaces>80321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21</cp:lastModifiedBy>
  <cp:revision>4</cp:revision>
  <dcterms:created xsi:type="dcterms:W3CDTF">2013-06-07T05:57:00Z</dcterms:created>
  <dcterms:modified xsi:type="dcterms:W3CDTF">2017-01-18T12:43:00Z</dcterms:modified>
</cp:coreProperties>
</file>